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BCB" w:rsidRPr="003D1BCB" w:rsidRDefault="003D1BCB" w:rsidP="00FF4E0B">
      <w:pPr>
        <w:spacing w:line="240" w:lineRule="auto"/>
        <w:ind w:firstLine="0"/>
        <w:jc w:val="center"/>
        <w:rPr>
          <w:rFonts w:ascii="Times New Roman" w:hAnsi="Times New Roman"/>
          <w:lang w:eastAsia="ja-JP"/>
        </w:rPr>
      </w:pPr>
      <w:r>
        <w:rPr>
          <w:rFonts w:ascii="Times New Roman" w:hAnsi="Times New Roman" w:hint="eastAsia"/>
          <w:lang w:eastAsia="ja-JP"/>
        </w:rPr>
        <w:t>(</w:t>
      </w:r>
      <w:r w:rsidR="00DC5E71">
        <w:rPr>
          <w:rFonts w:ascii="Times New Roman" w:hAnsi="Times New Roman"/>
          <w:lang w:eastAsia="ja-JP"/>
        </w:rPr>
        <w:t>Very</w:t>
      </w:r>
      <w:r>
        <w:rPr>
          <w:rFonts w:ascii="Times New Roman" w:hAnsi="Times New Roman" w:hint="eastAsia"/>
          <w:lang w:eastAsia="ja-JP"/>
        </w:rPr>
        <w:t xml:space="preserve"> preliminary draft)</w:t>
      </w:r>
    </w:p>
    <w:p w:rsidR="00893EC3" w:rsidRDefault="003D1BCB" w:rsidP="00FF4E0B">
      <w:pPr>
        <w:spacing w:line="240" w:lineRule="auto"/>
        <w:ind w:firstLine="0"/>
        <w:jc w:val="center"/>
        <w:rPr>
          <w:rFonts w:ascii="Times New Roman" w:hAnsi="Times New Roman"/>
          <w:b/>
          <w:sz w:val="28"/>
          <w:szCs w:val="28"/>
          <w:lang w:eastAsia="ja-JP"/>
        </w:rPr>
      </w:pPr>
      <w:r w:rsidRPr="00D70310">
        <w:rPr>
          <w:rFonts w:ascii="Times New Roman" w:hAnsi="Times New Roman"/>
          <w:b/>
          <w:sz w:val="28"/>
          <w:szCs w:val="28"/>
          <w:lang w:eastAsia="ja-JP"/>
        </w:rPr>
        <w:t xml:space="preserve">Technology Transfer </w:t>
      </w:r>
      <w:r w:rsidR="00893EC3" w:rsidRPr="00D70310">
        <w:rPr>
          <w:rFonts w:ascii="Times New Roman" w:hAnsi="Times New Roman"/>
          <w:b/>
          <w:sz w:val="28"/>
          <w:szCs w:val="28"/>
          <w:lang w:eastAsia="ja-JP"/>
        </w:rPr>
        <w:t xml:space="preserve">to Vietnam </w:t>
      </w:r>
      <w:r w:rsidR="00893EC3">
        <w:rPr>
          <w:rFonts w:ascii="Times New Roman" w:hAnsi="Times New Roman" w:hint="eastAsia"/>
          <w:b/>
          <w:sz w:val="28"/>
          <w:szCs w:val="28"/>
          <w:lang w:eastAsia="ja-JP"/>
        </w:rPr>
        <w:t xml:space="preserve">for Process Innovation </w:t>
      </w:r>
      <w:r w:rsidRPr="00D70310">
        <w:rPr>
          <w:rFonts w:ascii="Times New Roman" w:hAnsi="Times New Roman"/>
          <w:b/>
          <w:sz w:val="28"/>
          <w:szCs w:val="28"/>
          <w:lang w:eastAsia="ja-JP"/>
        </w:rPr>
        <w:t xml:space="preserve">through Engineer Exchanges under “China plus One” Strategy: </w:t>
      </w:r>
    </w:p>
    <w:p w:rsidR="003D1BCB" w:rsidRPr="00D70310" w:rsidRDefault="003D1BCB" w:rsidP="00FF4E0B">
      <w:pPr>
        <w:spacing w:line="240" w:lineRule="auto"/>
        <w:ind w:firstLine="0"/>
        <w:jc w:val="center"/>
        <w:rPr>
          <w:rFonts w:ascii="Times New Roman" w:hAnsi="Times New Roman"/>
          <w:b/>
          <w:sz w:val="28"/>
          <w:szCs w:val="28"/>
          <w:lang w:eastAsia="ja-JP"/>
        </w:rPr>
      </w:pPr>
      <w:r w:rsidRPr="00D70310">
        <w:rPr>
          <w:rFonts w:ascii="Times New Roman" w:hAnsi="Times New Roman"/>
          <w:b/>
          <w:sz w:val="28"/>
          <w:szCs w:val="28"/>
          <w:lang w:eastAsia="ja-JP"/>
        </w:rPr>
        <w:t>Firm-level Evidence</w:t>
      </w:r>
      <w:r w:rsidR="00DC5E71" w:rsidRPr="00D70310">
        <w:rPr>
          <w:rStyle w:val="FootnoteReference"/>
          <w:rFonts w:ascii="Times New Roman" w:hAnsi="Times New Roman"/>
          <w:b/>
          <w:sz w:val="28"/>
          <w:szCs w:val="28"/>
          <w:lang w:eastAsia="ja-JP"/>
        </w:rPr>
        <w:footnoteReference w:customMarkFollows="1" w:id="1"/>
        <w:sym w:font="Symbol" w:char="F02A"/>
      </w:r>
    </w:p>
    <w:p w:rsidR="003D1BCB" w:rsidRDefault="003D1BCB" w:rsidP="00FF4E0B">
      <w:pPr>
        <w:spacing w:line="240" w:lineRule="auto"/>
        <w:ind w:firstLine="0"/>
        <w:rPr>
          <w:rFonts w:ascii="Times New Roman" w:hAnsi="Times New Roman"/>
          <w:lang w:eastAsia="ja-JP"/>
        </w:rPr>
      </w:pPr>
    </w:p>
    <w:p w:rsidR="00FF4E0B" w:rsidRDefault="003D1BCB" w:rsidP="00FF4E0B">
      <w:pPr>
        <w:spacing w:line="240" w:lineRule="auto"/>
        <w:ind w:firstLine="0"/>
        <w:jc w:val="center"/>
        <w:rPr>
          <w:rFonts w:ascii="Times New Roman" w:hAnsi="Times New Roman"/>
          <w:lang w:eastAsia="ja-JP"/>
        </w:rPr>
      </w:pPr>
      <w:r>
        <w:rPr>
          <w:rFonts w:ascii="Times New Roman" w:hAnsi="Times New Roman" w:hint="eastAsia"/>
          <w:lang w:eastAsia="ja-JP"/>
        </w:rPr>
        <w:t xml:space="preserve">Tomohiro </w:t>
      </w:r>
      <w:r w:rsidRPr="003D1BCB">
        <w:rPr>
          <w:rFonts w:ascii="Times New Roman" w:hAnsi="Times New Roman"/>
          <w:lang w:eastAsia="ja-JP"/>
        </w:rPr>
        <w:t>Machikita</w:t>
      </w:r>
    </w:p>
    <w:p w:rsidR="003D1BCB" w:rsidRPr="00FF4E0B" w:rsidRDefault="003D1BCB" w:rsidP="00FF4E0B">
      <w:pPr>
        <w:spacing w:line="240" w:lineRule="auto"/>
        <w:ind w:firstLine="0"/>
        <w:jc w:val="center"/>
        <w:rPr>
          <w:rFonts w:ascii="Times New Roman" w:hAnsi="Times New Roman"/>
          <w:i/>
          <w:lang w:eastAsia="ja-JP"/>
        </w:rPr>
      </w:pPr>
      <w:r w:rsidRPr="00FF4E0B">
        <w:rPr>
          <w:rFonts w:ascii="Times New Roman" w:hAnsi="Times New Roman" w:hint="eastAsia"/>
          <w:i/>
          <w:lang w:eastAsia="ja-JP"/>
        </w:rPr>
        <w:t>I</w:t>
      </w:r>
      <w:r w:rsidR="00FF4E0B">
        <w:rPr>
          <w:rFonts w:ascii="Times New Roman" w:hAnsi="Times New Roman" w:hint="eastAsia"/>
          <w:i/>
          <w:lang w:eastAsia="ja-JP"/>
        </w:rPr>
        <w:t>nstitute of Developing Economies (I</w:t>
      </w:r>
      <w:r w:rsidRPr="00FF4E0B">
        <w:rPr>
          <w:rFonts w:ascii="Times New Roman" w:hAnsi="Times New Roman" w:hint="eastAsia"/>
          <w:i/>
          <w:lang w:eastAsia="ja-JP"/>
        </w:rPr>
        <w:t>DE/JETRO</w:t>
      </w:r>
      <w:r w:rsidR="00FF4E0B">
        <w:rPr>
          <w:rFonts w:ascii="Times New Roman" w:hAnsi="Times New Roman" w:hint="eastAsia"/>
          <w:i/>
          <w:lang w:eastAsia="ja-JP"/>
        </w:rPr>
        <w:t>)</w:t>
      </w:r>
      <w:r w:rsidRPr="00FF4E0B">
        <w:rPr>
          <w:rFonts w:ascii="Times New Roman" w:hAnsi="Times New Roman" w:hint="eastAsia"/>
          <w:i/>
          <w:lang w:eastAsia="ja-JP"/>
        </w:rPr>
        <w:t>, Japan</w:t>
      </w:r>
    </w:p>
    <w:p w:rsidR="00AC2C7B" w:rsidRDefault="00AC2C7B" w:rsidP="00AC2C7B">
      <w:pPr>
        <w:spacing w:line="240" w:lineRule="auto"/>
        <w:ind w:firstLine="0"/>
        <w:jc w:val="center"/>
        <w:rPr>
          <w:rFonts w:ascii="Times New Roman" w:hAnsi="Times New Roman"/>
          <w:lang w:eastAsia="ja-JP"/>
        </w:rPr>
      </w:pPr>
      <w:r w:rsidRPr="003D1BCB">
        <w:rPr>
          <w:rFonts w:ascii="Times New Roman" w:hAnsi="Times New Roman"/>
          <w:lang w:eastAsia="ja-JP"/>
        </w:rPr>
        <w:t>Truong</w:t>
      </w:r>
      <w:r w:rsidR="00E3146F">
        <w:rPr>
          <w:rFonts w:ascii="Times New Roman" w:hAnsi="Times New Roman" w:hint="eastAsia"/>
          <w:lang w:eastAsia="ja-JP"/>
        </w:rPr>
        <w:t>,</w:t>
      </w:r>
      <w:r w:rsidRPr="003D1BCB">
        <w:rPr>
          <w:rFonts w:ascii="Times New Roman" w:hAnsi="Times New Roman"/>
          <w:lang w:eastAsia="ja-JP"/>
        </w:rPr>
        <w:t xml:space="preserve"> </w:t>
      </w:r>
      <w:r>
        <w:rPr>
          <w:rFonts w:ascii="Times New Roman" w:hAnsi="Times New Roman" w:hint="eastAsia"/>
          <w:lang w:eastAsia="ja-JP"/>
        </w:rPr>
        <w:t xml:space="preserve">Thi </w:t>
      </w:r>
      <w:r w:rsidRPr="003D1BCB">
        <w:rPr>
          <w:rFonts w:ascii="Times New Roman" w:hAnsi="Times New Roman"/>
          <w:lang w:eastAsia="ja-JP"/>
        </w:rPr>
        <w:t>Chi Binh</w:t>
      </w:r>
    </w:p>
    <w:p w:rsidR="00AC2C7B" w:rsidRPr="00FF4E0B" w:rsidRDefault="00AC2C7B" w:rsidP="00AC2C7B">
      <w:pPr>
        <w:spacing w:line="240" w:lineRule="auto"/>
        <w:ind w:firstLine="0"/>
        <w:jc w:val="center"/>
        <w:rPr>
          <w:rFonts w:ascii="Times New Roman" w:hAnsi="Times New Roman"/>
          <w:i/>
          <w:lang w:eastAsia="ja-JP"/>
        </w:rPr>
      </w:pPr>
      <w:r w:rsidRPr="00FF4E0B">
        <w:rPr>
          <w:rFonts w:ascii="Times New Roman" w:hAnsi="Times New Roman" w:hint="eastAsia"/>
          <w:i/>
          <w:lang w:eastAsia="ja-JP"/>
        </w:rPr>
        <w:t>Institute for Industry Policy and Strategy, Vietnam</w:t>
      </w:r>
    </w:p>
    <w:p w:rsidR="00FF4E0B" w:rsidRDefault="003D1BCB" w:rsidP="00FF4E0B">
      <w:pPr>
        <w:spacing w:line="240" w:lineRule="auto"/>
        <w:ind w:firstLine="0"/>
        <w:jc w:val="center"/>
        <w:rPr>
          <w:rFonts w:ascii="Times New Roman" w:hAnsi="Times New Roman"/>
          <w:lang w:eastAsia="ja-JP"/>
        </w:rPr>
      </w:pPr>
      <w:r>
        <w:rPr>
          <w:rFonts w:ascii="Times New Roman" w:hAnsi="Times New Roman" w:hint="eastAsia"/>
          <w:lang w:eastAsia="ja-JP"/>
        </w:rPr>
        <w:t xml:space="preserve">Yasushi </w:t>
      </w:r>
      <w:r w:rsidRPr="003D1BCB">
        <w:rPr>
          <w:rFonts w:ascii="Times New Roman" w:hAnsi="Times New Roman"/>
          <w:lang w:eastAsia="ja-JP"/>
        </w:rPr>
        <w:t>Ueki</w:t>
      </w:r>
      <w:r w:rsidR="00AC2C7B">
        <w:rPr>
          <w:rStyle w:val="FootnoteReference"/>
          <w:rFonts w:ascii="Palatino Linotype" w:eastAsia="メイリオ" w:hAnsi="Palatino Linotype"/>
        </w:rPr>
        <w:footnoteReference w:customMarkFollows="1" w:id="2"/>
        <w:t>†</w:t>
      </w:r>
    </w:p>
    <w:p w:rsidR="003D1BCB" w:rsidRPr="00FF4E0B" w:rsidRDefault="003D1BCB" w:rsidP="00FF4E0B">
      <w:pPr>
        <w:spacing w:line="240" w:lineRule="auto"/>
        <w:ind w:firstLine="0"/>
        <w:jc w:val="center"/>
        <w:rPr>
          <w:rFonts w:ascii="Times New Roman" w:hAnsi="Times New Roman"/>
          <w:i/>
          <w:lang w:eastAsia="ja-JP"/>
        </w:rPr>
      </w:pPr>
      <w:r w:rsidRPr="00FF4E0B">
        <w:rPr>
          <w:rFonts w:ascii="Times New Roman" w:hAnsi="Times New Roman" w:hint="eastAsia"/>
          <w:i/>
          <w:lang w:eastAsia="ja-JP"/>
        </w:rPr>
        <w:t>Bangkok Research Center, IDE/JETRO, Thailand</w:t>
      </w:r>
    </w:p>
    <w:p w:rsidR="003D1BCB" w:rsidRDefault="003D1BCB" w:rsidP="00FF4E0B">
      <w:pPr>
        <w:spacing w:line="240" w:lineRule="auto"/>
        <w:ind w:firstLine="0"/>
        <w:rPr>
          <w:rFonts w:ascii="Times New Roman" w:hAnsi="Times New Roman"/>
          <w:lang w:eastAsia="ja-JP"/>
        </w:rPr>
      </w:pPr>
    </w:p>
    <w:p w:rsidR="00C673E3" w:rsidRDefault="00C673E3" w:rsidP="00C673E3">
      <w:pPr>
        <w:spacing w:line="240" w:lineRule="auto"/>
        <w:ind w:firstLine="0"/>
        <w:jc w:val="center"/>
        <w:rPr>
          <w:rFonts w:ascii="Times New Roman" w:hAnsi="Times New Roman"/>
          <w:lang w:eastAsia="ja-JP"/>
        </w:rPr>
      </w:pPr>
      <w:r>
        <w:rPr>
          <w:rFonts w:ascii="Times New Roman" w:hAnsi="Times New Roman" w:hint="eastAsia"/>
          <w:lang w:eastAsia="ja-JP"/>
        </w:rPr>
        <w:t>(As of 1</w:t>
      </w:r>
      <w:r w:rsidR="00DB040E">
        <w:rPr>
          <w:rFonts w:ascii="Times New Roman" w:hAnsi="Times New Roman" w:hint="eastAsia"/>
          <w:lang w:eastAsia="ja-JP"/>
        </w:rPr>
        <w:t>6</w:t>
      </w:r>
      <w:r>
        <w:rPr>
          <w:rFonts w:ascii="Times New Roman" w:hAnsi="Times New Roman" w:hint="eastAsia"/>
          <w:lang w:eastAsia="ja-JP"/>
        </w:rPr>
        <w:t xml:space="preserve"> August 2010)</w:t>
      </w:r>
    </w:p>
    <w:p w:rsidR="00C673E3" w:rsidRPr="003D1BCB" w:rsidRDefault="00C673E3" w:rsidP="00FF4E0B">
      <w:pPr>
        <w:spacing w:line="240" w:lineRule="auto"/>
        <w:ind w:firstLine="0"/>
        <w:rPr>
          <w:rFonts w:ascii="Times New Roman" w:hAnsi="Times New Roman"/>
          <w:lang w:eastAsia="ja-JP"/>
        </w:rPr>
      </w:pPr>
    </w:p>
    <w:p w:rsidR="003D1BCB" w:rsidRPr="009327FE" w:rsidRDefault="003D1BCB" w:rsidP="00FF4E0B">
      <w:pPr>
        <w:spacing w:line="240" w:lineRule="auto"/>
        <w:ind w:firstLine="0"/>
        <w:jc w:val="center"/>
        <w:rPr>
          <w:rFonts w:ascii="Times New Roman" w:hAnsi="Times New Roman"/>
          <w:b/>
          <w:lang w:eastAsia="ja-JP"/>
        </w:rPr>
      </w:pPr>
      <w:r w:rsidRPr="009327FE">
        <w:rPr>
          <w:rFonts w:ascii="Times New Roman" w:hAnsi="Times New Roman"/>
          <w:b/>
          <w:lang w:eastAsia="ja-JP"/>
        </w:rPr>
        <w:t>Abstract</w:t>
      </w:r>
    </w:p>
    <w:p w:rsidR="003D1BCB" w:rsidRPr="003D1BCB" w:rsidRDefault="003D1BCB" w:rsidP="00C673E3">
      <w:pPr>
        <w:spacing w:line="0" w:lineRule="atLeast"/>
        <w:ind w:firstLine="0"/>
        <w:rPr>
          <w:rFonts w:ascii="Times New Roman" w:hAnsi="Times New Roman"/>
          <w:lang w:eastAsia="ja-JP"/>
        </w:rPr>
      </w:pPr>
      <w:r w:rsidRPr="003D1BCB">
        <w:rPr>
          <w:rFonts w:ascii="Times New Roman" w:hAnsi="Times New Roman"/>
          <w:lang w:eastAsia="ja-JP"/>
        </w:rPr>
        <w:t xml:space="preserve">Increasing wages in coastal areas and the risk of Yuan appreciation in China will encourage firms in China to adopt “China plus One” strategy. </w:t>
      </w:r>
      <w:r w:rsidR="00AC2C7B">
        <w:rPr>
          <w:rFonts w:ascii="Times New Roman" w:hAnsi="Times New Roman" w:hint="eastAsia"/>
          <w:lang w:eastAsia="ja-JP"/>
        </w:rPr>
        <w:t xml:space="preserve">More firms establish plants in Vietnam to take advantage of </w:t>
      </w:r>
      <w:r w:rsidR="00E06926">
        <w:rPr>
          <w:rFonts w:ascii="Times New Roman" w:hAnsi="Times New Roman" w:hint="eastAsia"/>
          <w:lang w:eastAsia="ja-JP"/>
        </w:rPr>
        <w:t>supporting industries in China and hedg</w:t>
      </w:r>
      <w:r w:rsidR="00F132E3">
        <w:rPr>
          <w:rFonts w:ascii="Times New Roman" w:hAnsi="Times New Roman" w:hint="eastAsia"/>
          <w:lang w:eastAsia="ja-JP"/>
        </w:rPr>
        <w:t>e</w:t>
      </w:r>
      <w:r w:rsidR="00AC2C7B">
        <w:rPr>
          <w:rFonts w:ascii="Times New Roman" w:hAnsi="Times New Roman" w:hint="eastAsia"/>
          <w:lang w:eastAsia="ja-JP"/>
        </w:rPr>
        <w:t xml:space="preserve"> </w:t>
      </w:r>
      <w:r w:rsidR="00E06926">
        <w:rPr>
          <w:rFonts w:ascii="Times New Roman" w:hAnsi="Times New Roman" w:hint="eastAsia"/>
          <w:lang w:eastAsia="ja-JP"/>
        </w:rPr>
        <w:t xml:space="preserve">China </w:t>
      </w:r>
      <w:r w:rsidR="00AC2C7B">
        <w:rPr>
          <w:rFonts w:ascii="Times New Roman" w:hAnsi="Times New Roman" w:hint="eastAsia"/>
          <w:lang w:eastAsia="ja-JP"/>
        </w:rPr>
        <w:t xml:space="preserve">risk. </w:t>
      </w:r>
      <w:r w:rsidRPr="003D1BCB">
        <w:rPr>
          <w:rFonts w:ascii="Times New Roman" w:hAnsi="Times New Roman"/>
          <w:lang w:eastAsia="ja-JP"/>
        </w:rPr>
        <w:t xml:space="preserve">Hanoi and </w:t>
      </w:r>
      <w:r w:rsidR="009C72E7">
        <w:rPr>
          <w:rFonts w:ascii="Times New Roman" w:hAnsi="Times New Roman" w:hint="eastAsia"/>
          <w:lang w:eastAsia="ja-JP"/>
        </w:rPr>
        <w:t>its</w:t>
      </w:r>
      <w:r w:rsidRPr="003D1BCB">
        <w:rPr>
          <w:rFonts w:ascii="Times New Roman" w:hAnsi="Times New Roman"/>
          <w:lang w:eastAsia="ja-JP"/>
        </w:rPr>
        <w:t xml:space="preserve"> surrounding region will be one of the main destinations for FDIs </w:t>
      </w:r>
      <w:r w:rsidR="009C72E7">
        <w:rPr>
          <w:rFonts w:ascii="Times New Roman" w:hAnsi="Times New Roman" w:hint="eastAsia"/>
          <w:lang w:eastAsia="ja-JP"/>
        </w:rPr>
        <w:t>into manufacturing sectors</w:t>
      </w:r>
      <w:r w:rsidRPr="003D1BCB">
        <w:rPr>
          <w:rFonts w:ascii="Times New Roman" w:hAnsi="Times New Roman"/>
          <w:lang w:eastAsia="ja-JP"/>
        </w:rPr>
        <w:t xml:space="preserve">. </w:t>
      </w:r>
      <w:r w:rsidR="00F132E3">
        <w:rPr>
          <w:rFonts w:ascii="Times New Roman" w:hAnsi="Times New Roman" w:hint="eastAsia"/>
          <w:lang w:eastAsia="ja-JP"/>
        </w:rPr>
        <w:t xml:space="preserve">Although </w:t>
      </w:r>
      <w:r w:rsidR="00F132E3">
        <w:rPr>
          <w:rFonts w:ascii="Times New Roman" w:hAnsi="Times New Roman"/>
          <w:lang w:eastAsia="ja-JP"/>
        </w:rPr>
        <w:t>Vietnam</w:t>
      </w:r>
      <w:r w:rsidR="00F132E3">
        <w:rPr>
          <w:rFonts w:ascii="Times New Roman" w:hAnsi="Times New Roman" w:hint="eastAsia"/>
          <w:lang w:eastAsia="ja-JP"/>
        </w:rPr>
        <w:t xml:space="preserve"> can provide cheap labor forces, firms in Vietnam </w:t>
      </w:r>
      <w:r w:rsidR="002F049F">
        <w:rPr>
          <w:rFonts w:ascii="Times New Roman" w:hAnsi="Times New Roman" w:hint="eastAsia"/>
          <w:lang w:eastAsia="ja-JP"/>
        </w:rPr>
        <w:t>do not</w:t>
      </w:r>
      <w:r w:rsidR="005F6728">
        <w:rPr>
          <w:rFonts w:ascii="Times New Roman" w:hAnsi="Times New Roman" w:hint="eastAsia"/>
          <w:lang w:eastAsia="ja-JP"/>
        </w:rPr>
        <w:t xml:space="preserve"> </w:t>
      </w:r>
      <w:r w:rsidR="00F132E3">
        <w:rPr>
          <w:rFonts w:ascii="Times New Roman" w:hAnsi="Times New Roman" w:hint="eastAsia"/>
          <w:lang w:eastAsia="ja-JP"/>
        </w:rPr>
        <w:t xml:space="preserve">have </w:t>
      </w:r>
      <w:r w:rsidR="005F6728">
        <w:rPr>
          <w:rFonts w:ascii="Times New Roman" w:hAnsi="Times New Roman" w:hint="eastAsia"/>
          <w:lang w:eastAsia="ja-JP"/>
        </w:rPr>
        <w:t xml:space="preserve">sufficient technological and managerial capabilities to participate in international </w:t>
      </w:r>
      <w:r w:rsidR="005F6728">
        <w:rPr>
          <w:rFonts w:ascii="Times New Roman" w:hAnsi="Times New Roman"/>
          <w:lang w:eastAsia="ja-JP"/>
        </w:rPr>
        <w:t>production</w:t>
      </w:r>
      <w:r w:rsidR="005F6728">
        <w:rPr>
          <w:rFonts w:ascii="Times New Roman" w:hAnsi="Times New Roman" w:hint="eastAsia"/>
          <w:lang w:eastAsia="ja-JP"/>
        </w:rPr>
        <w:t xml:space="preserve"> networks</w:t>
      </w:r>
      <w:r w:rsidR="00F132E3">
        <w:rPr>
          <w:rFonts w:ascii="Times New Roman" w:hAnsi="Times New Roman" w:hint="eastAsia"/>
          <w:lang w:eastAsia="ja-JP"/>
        </w:rPr>
        <w:t xml:space="preserve">. International technology transfer is </w:t>
      </w:r>
      <w:r w:rsidR="00A85731">
        <w:rPr>
          <w:rFonts w:ascii="Times New Roman" w:hAnsi="Times New Roman" w:hint="eastAsia"/>
          <w:lang w:eastAsia="ja-JP"/>
        </w:rPr>
        <w:t>needed for Vietnam</w:t>
      </w:r>
      <w:r w:rsidR="00F132E3">
        <w:rPr>
          <w:rFonts w:ascii="Times New Roman" w:hAnsi="Times New Roman" w:hint="eastAsia"/>
          <w:lang w:eastAsia="ja-JP"/>
        </w:rPr>
        <w:t xml:space="preserve"> to </w:t>
      </w:r>
      <w:r w:rsidR="005F6728">
        <w:rPr>
          <w:rFonts w:ascii="Times New Roman" w:hAnsi="Times New Roman" w:hint="eastAsia"/>
          <w:lang w:eastAsia="ja-JP"/>
        </w:rPr>
        <w:t>achiev</w:t>
      </w:r>
      <w:r w:rsidR="002F049F">
        <w:rPr>
          <w:rFonts w:ascii="Times New Roman" w:hAnsi="Times New Roman" w:hint="eastAsia"/>
          <w:lang w:eastAsia="ja-JP"/>
        </w:rPr>
        <w:t>e</w:t>
      </w:r>
      <w:r w:rsidR="005F6728">
        <w:rPr>
          <w:rFonts w:ascii="Times New Roman" w:hAnsi="Times New Roman" w:hint="eastAsia"/>
          <w:lang w:eastAsia="ja-JP"/>
        </w:rPr>
        <w:t xml:space="preserve"> international business standards</w:t>
      </w:r>
      <w:r w:rsidR="00A85731">
        <w:rPr>
          <w:rFonts w:ascii="Times New Roman" w:hAnsi="Times New Roman" w:hint="eastAsia"/>
          <w:lang w:eastAsia="ja-JP"/>
        </w:rPr>
        <w:t xml:space="preserve">. </w:t>
      </w:r>
      <w:r w:rsidRPr="003D1BCB">
        <w:rPr>
          <w:rFonts w:ascii="Times New Roman" w:hAnsi="Times New Roman"/>
          <w:lang w:eastAsia="ja-JP"/>
        </w:rPr>
        <w:t xml:space="preserve">This paper presents firm-level evidence on </w:t>
      </w:r>
      <w:r w:rsidR="009C72E7">
        <w:rPr>
          <w:rFonts w:ascii="Times New Roman" w:hAnsi="Times New Roman" w:hint="eastAsia"/>
          <w:lang w:eastAsia="ja-JP"/>
        </w:rPr>
        <w:t>process innovation</w:t>
      </w:r>
      <w:r w:rsidR="002F049F">
        <w:rPr>
          <w:rFonts w:ascii="Times New Roman" w:hAnsi="Times New Roman" w:hint="eastAsia"/>
          <w:lang w:eastAsia="ja-JP"/>
        </w:rPr>
        <w:t xml:space="preserve"> through</w:t>
      </w:r>
      <w:r w:rsidRPr="003D1BCB">
        <w:rPr>
          <w:rFonts w:ascii="Times New Roman" w:hAnsi="Times New Roman"/>
          <w:lang w:eastAsia="ja-JP"/>
        </w:rPr>
        <w:t xml:space="preserve"> technology transfer to firms in Hanoi</w:t>
      </w:r>
      <w:r w:rsidR="00F132E3">
        <w:rPr>
          <w:rFonts w:ascii="Times New Roman" w:hAnsi="Times New Roman" w:hint="eastAsia"/>
          <w:lang w:eastAsia="ja-JP"/>
        </w:rPr>
        <w:t>.</w:t>
      </w:r>
      <w:r w:rsidR="00A85731">
        <w:rPr>
          <w:rFonts w:ascii="Times New Roman" w:hAnsi="Times New Roman" w:hint="eastAsia"/>
          <w:lang w:eastAsia="ja-JP"/>
        </w:rPr>
        <w:t xml:space="preserve"> We emphasize engineer exchanges as a </w:t>
      </w:r>
      <w:r w:rsidR="000254B5">
        <w:rPr>
          <w:rFonts w:ascii="Times New Roman" w:hAnsi="Times New Roman" w:hint="eastAsia"/>
          <w:lang w:eastAsia="ja-JP"/>
        </w:rPr>
        <w:t>channel</w:t>
      </w:r>
      <w:r w:rsidR="00A85731">
        <w:rPr>
          <w:rFonts w:ascii="Times New Roman" w:hAnsi="Times New Roman" w:hint="eastAsia"/>
          <w:lang w:eastAsia="ja-JP"/>
        </w:rPr>
        <w:t xml:space="preserve"> of technology transfer</w:t>
      </w:r>
      <w:r w:rsidRPr="003D1BCB">
        <w:rPr>
          <w:rFonts w:ascii="Times New Roman" w:hAnsi="Times New Roman"/>
          <w:lang w:eastAsia="ja-JP"/>
        </w:rPr>
        <w:t xml:space="preserve">. </w:t>
      </w:r>
      <w:r w:rsidR="009C72E7">
        <w:rPr>
          <w:rFonts w:ascii="Times New Roman" w:hAnsi="Times New Roman" w:hint="eastAsia"/>
          <w:lang w:eastAsia="ja-JP"/>
        </w:rPr>
        <w:t>A ca</w:t>
      </w:r>
      <w:r w:rsidRPr="003D1BCB">
        <w:rPr>
          <w:rFonts w:ascii="Times New Roman" w:hAnsi="Times New Roman"/>
          <w:lang w:eastAsia="ja-JP"/>
        </w:rPr>
        <w:t xml:space="preserve">se </w:t>
      </w:r>
      <w:r w:rsidR="009C72E7">
        <w:rPr>
          <w:rFonts w:ascii="Times New Roman" w:hAnsi="Times New Roman" w:hint="eastAsia"/>
          <w:lang w:eastAsia="ja-JP"/>
        </w:rPr>
        <w:t xml:space="preserve">study </w:t>
      </w:r>
      <w:r w:rsidRPr="003D1BCB">
        <w:rPr>
          <w:rFonts w:ascii="Times New Roman" w:hAnsi="Times New Roman"/>
          <w:lang w:eastAsia="ja-JP"/>
        </w:rPr>
        <w:t xml:space="preserve">of Japanese firm invested from China to establish a plant in Hanoi is </w:t>
      </w:r>
      <w:r w:rsidR="009C72E7">
        <w:rPr>
          <w:rFonts w:ascii="Times New Roman" w:hAnsi="Times New Roman" w:hint="eastAsia"/>
          <w:lang w:eastAsia="ja-JP"/>
        </w:rPr>
        <w:t xml:space="preserve">also </w:t>
      </w:r>
      <w:r w:rsidRPr="003D1BCB">
        <w:rPr>
          <w:rFonts w:ascii="Times New Roman" w:hAnsi="Times New Roman"/>
          <w:lang w:eastAsia="ja-JP"/>
        </w:rPr>
        <w:t>introduced to complement the empirical result.</w:t>
      </w:r>
    </w:p>
    <w:p w:rsidR="008E4861" w:rsidRDefault="008E4861" w:rsidP="00C673E3">
      <w:pPr>
        <w:spacing w:line="0" w:lineRule="atLeast"/>
        <w:ind w:firstLine="0"/>
        <w:rPr>
          <w:rFonts w:ascii="Times New Roman" w:hAnsi="Times New Roman"/>
          <w:lang w:eastAsia="ja-JP"/>
        </w:rPr>
        <w:sectPr w:rsidR="008E4861" w:rsidSect="00CE73BB">
          <w:footerReference w:type="default" r:id="rId8"/>
          <w:pgSz w:w="11906" w:h="16838"/>
          <w:pgMar w:top="1985" w:right="1701" w:bottom="1701" w:left="1701" w:header="737" w:footer="567" w:gutter="0"/>
          <w:cols w:space="425"/>
          <w:docGrid w:type="lines" w:linePitch="360"/>
        </w:sectPr>
      </w:pPr>
    </w:p>
    <w:p w:rsidR="003D1BCB" w:rsidRPr="00B8223A" w:rsidRDefault="00E547B4" w:rsidP="00B8223A">
      <w:pPr>
        <w:pStyle w:val="Heading1"/>
        <w:numPr>
          <w:ilvl w:val="0"/>
          <w:numId w:val="1"/>
        </w:numPr>
        <w:spacing w:before="0" w:after="0" w:line="240" w:lineRule="auto"/>
        <w:rPr>
          <w:rFonts w:ascii="Times New Roman" w:hAnsi="Times New Roman"/>
          <w:sz w:val="28"/>
          <w:szCs w:val="28"/>
          <w:lang w:eastAsia="ja-JP"/>
        </w:rPr>
      </w:pPr>
      <w:r w:rsidRPr="00B8223A">
        <w:rPr>
          <w:rFonts w:ascii="Times New Roman" w:hAnsi="Times New Roman" w:hint="eastAsia"/>
          <w:sz w:val="28"/>
          <w:szCs w:val="28"/>
          <w:lang w:eastAsia="ja-JP"/>
        </w:rPr>
        <w:lastRenderedPageBreak/>
        <w:t>INTRODUCTION</w:t>
      </w:r>
    </w:p>
    <w:p w:rsidR="0032108A" w:rsidRDefault="00286A0C" w:rsidP="007E6C7C">
      <w:pPr>
        <w:spacing w:line="240" w:lineRule="auto"/>
        <w:ind w:firstLine="420"/>
        <w:rPr>
          <w:rFonts w:ascii="Times New Roman" w:eastAsia="ＭＳ 明朝" w:hAnsi="Times New Roman"/>
          <w:lang w:eastAsia="ja-JP" w:bidi="ar-SA"/>
        </w:rPr>
      </w:pPr>
      <w:r>
        <w:rPr>
          <w:rFonts w:ascii="Times New Roman" w:hAnsi="Times New Roman" w:hint="eastAsia"/>
          <w:lang w:eastAsia="ja-JP"/>
        </w:rPr>
        <w:t xml:space="preserve">Developing countries </w:t>
      </w:r>
      <w:r w:rsidR="009038C3">
        <w:rPr>
          <w:rFonts w:ascii="Times New Roman" w:hAnsi="Times New Roman" w:hint="eastAsia"/>
          <w:lang w:eastAsia="ja-JP"/>
        </w:rPr>
        <w:t xml:space="preserve">in East and Southeast Asia </w:t>
      </w:r>
      <w:r>
        <w:rPr>
          <w:rFonts w:ascii="Times New Roman" w:hAnsi="Times New Roman" w:hint="eastAsia"/>
          <w:lang w:eastAsia="ja-JP"/>
        </w:rPr>
        <w:t xml:space="preserve">have </w:t>
      </w:r>
      <w:r w:rsidR="009038C3">
        <w:rPr>
          <w:rFonts w:ascii="Times New Roman" w:hAnsi="Times New Roman" w:hint="eastAsia"/>
          <w:lang w:eastAsia="ja-JP"/>
        </w:rPr>
        <w:t xml:space="preserve">succeeded in </w:t>
      </w:r>
      <w:r w:rsidR="00822D23">
        <w:rPr>
          <w:rFonts w:ascii="Times New Roman" w:hAnsi="Times New Roman" w:hint="eastAsia"/>
          <w:lang w:eastAsia="ja-JP"/>
        </w:rPr>
        <w:t>industrialization</w:t>
      </w:r>
      <w:r w:rsidR="009038C3">
        <w:rPr>
          <w:rFonts w:ascii="Times New Roman" w:hAnsi="Times New Roman" w:hint="eastAsia"/>
          <w:lang w:eastAsia="ja-JP"/>
        </w:rPr>
        <w:t xml:space="preserve"> by</w:t>
      </w:r>
      <w:r>
        <w:rPr>
          <w:rFonts w:ascii="Times New Roman" w:hAnsi="Times New Roman" w:hint="eastAsia"/>
          <w:lang w:eastAsia="ja-JP"/>
        </w:rPr>
        <w:t xml:space="preserve"> promoting foreign direct investments (FDIs) </w:t>
      </w:r>
      <w:r w:rsidR="009038C3">
        <w:rPr>
          <w:rFonts w:ascii="Times New Roman" w:hAnsi="Times New Roman" w:hint="eastAsia"/>
          <w:lang w:eastAsia="ja-JP"/>
        </w:rPr>
        <w:t xml:space="preserve">and international trades. FDIs have been important for the region to diversify or upgrade their industrial </w:t>
      </w:r>
      <w:r w:rsidR="009038C3">
        <w:rPr>
          <w:rFonts w:ascii="Times New Roman" w:hAnsi="Times New Roman"/>
          <w:lang w:eastAsia="ja-JP"/>
        </w:rPr>
        <w:t>structures</w:t>
      </w:r>
      <w:r w:rsidR="009038C3">
        <w:rPr>
          <w:rFonts w:ascii="Times New Roman" w:hAnsi="Times New Roman" w:hint="eastAsia"/>
          <w:lang w:eastAsia="ja-JP"/>
        </w:rPr>
        <w:t xml:space="preserve">. </w:t>
      </w:r>
      <w:r w:rsidR="00822D23">
        <w:rPr>
          <w:rFonts w:ascii="Times New Roman" w:hAnsi="Times New Roman" w:hint="eastAsia"/>
          <w:lang w:eastAsia="ja-JP"/>
        </w:rPr>
        <w:t xml:space="preserve">FDIs transfer knowledge owned by multinational </w:t>
      </w:r>
      <w:r w:rsidR="007E6C7C">
        <w:rPr>
          <w:rFonts w:ascii="Times New Roman" w:hAnsi="Times New Roman" w:hint="eastAsia"/>
          <w:lang w:eastAsia="ja-JP"/>
        </w:rPr>
        <w:t xml:space="preserve">companies (MNCs) to host countries. In other words, MNCs have played a role of teacher in technology transfer to </w:t>
      </w:r>
      <w:r w:rsidR="007E6C7C">
        <w:rPr>
          <w:rFonts w:ascii="Times New Roman" w:hAnsi="Times New Roman"/>
          <w:lang w:eastAsia="ja-JP"/>
        </w:rPr>
        <w:t>indigenous</w:t>
      </w:r>
      <w:r w:rsidR="007E6C7C">
        <w:rPr>
          <w:rFonts w:ascii="Times New Roman" w:hAnsi="Times New Roman" w:hint="eastAsia"/>
          <w:lang w:eastAsia="ja-JP"/>
        </w:rPr>
        <w:t xml:space="preserve"> firms in Asia. </w:t>
      </w:r>
      <w:r w:rsidR="007E6C7C" w:rsidRPr="0016574F">
        <w:rPr>
          <w:rFonts w:ascii="Times New Roman" w:eastAsia="ＭＳ 明朝" w:hAnsi="Times New Roman"/>
          <w:lang w:eastAsia="ja-JP" w:bidi="ar-SA"/>
        </w:rPr>
        <w:t>Intarakumnerd</w:t>
      </w:r>
      <w:r w:rsidR="007E6C7C">
        <w:rPr>
          <w:rFonts w:ascii="Times New Roman" w:eastAsia="ＭＳ 明朝" w:hAnsi="Times New Roman" w:hint="eastAsia"/>
          <w:lang w:eastAsia="ja-JP" w:bidi="ar-SA"/>
        </w:rPr>
        <w:t xml:space="preserve"> (2010) mentioned MNCs</w:t>
      </w:r>
      <w:r w:rsidR="007E6C7C">
        <w:rPr>
          <w:rFonts w:ascii="Times New Roman" w:eastAsia="ＭＳ 明朝" w:hAnsi="Times New Roman"/>
          <w:lang w:eastAsia="ja-JP" w:bidi="ar-SA"/>
        </w:rPr>
        <w:t>’</w:t>
      </w:r>
      <w:r w:rsidR="007E6C7C">
        <w:rPr>
          <w:rFonts w:ascii="Times New Roman" w:eastAsia="ＭＳ 明朝" w:hAnsi="Times New Roman" w:hint="eastAsia"/>
          <w:lang w:eastAsia="ja-JP" w:bidi="ar-SA"/>
        </w:rPr>
        <w:t xml:space="preserve"> production networks as </w:t>
      </w:r>
      <w:r w:rsidR="007E6C7C">
        <w:rPr>
          <w:rFonts w:ascii="Times New Roman" w:eastAsia="ＭＳ 明朝" w:hAnsi="Times New Roman"/>
          <w:lang w:eastAsia="ja-JP" w:bidi="ar-SA"/>
        </w:rPr>
        <w:t>“</w:t>
      </w:r>
      <w:r w:rsidR="007E6C7C">
        <w:rPr>
          <w:rFonts w:ascii="Times New Roman" w:eastAsia="ＭＳ 明朝" w:hAnsi="Times New Roman" w:hint="eastAsia"/>
          <w:lang w:eastAsia="ja-JP" w:bidi="ar-SA"/>
        </w:rPr>
        <w:t>training school.</w:t>
      </w:r>
      <w:r w:rsidR="007E6C7C">
        <w:rPr>
          <w:rFonts w:ascii="Times New Roman" w:eastAsia="ＭＳ 明朝" w:hAnsi="Times New Roman"/>
          <w:lang w:eastAsia="ja-JP" w:bidi="ar-SA"/>
        </w:rPr>
        <w:t>”</w:t>
      </w:r>
      <w:r w:rsidR="0032108A">
        <w:rPr>
          <w:rFonts w:ascii="Times New Roman" w:eastAsia="ＭＳ 明朝" w:hAnsi="Times New Roman" w:hint="eastAsia"/>
          <w:lang w:eastAsia="ja-JP" w:bidi="ar-SA"/>
        </w:rPr>
        <w:t xml:space="preserve"> </w:t>
      </w:r>
      <w:r w:rsidR="009C0FC5">
        <w:rPr>
          <w:rFonts w:ascii="Times New Roman" w:eastAsia="ＭＳ 明朝" w:hAnsi="Times New Roman" w:hint="eastAsia"/>
          <w:lang w:eastAsia="ja-JP" w:bidi="ar-SA"/>
        </w:rPr>
        <w:t>Historically, Japanese MNCs ha</w:t>
      </w:r>
      <w:r w:rsidR="009074AA">
        <w:rPr>
          <w:rFonts w:ascii="Times New Roman" w:eastAsia="ＭＳ 明朝" w:hAnsi="Times New Roman" w:hint="eastAsia"/>
          <w:lang w:eastAsia="ja-JP" w:bidi="ar-SA"/>
        </w:rPr>
        <w:t>d</w:t>
      </w:r>
      <w:r w:rsidR="009C0FC5">
        <w:rPr>
          <w:rFonts w:ascii="Times New Roman" w:eastAsia="ＭＳ 明朝" w:hAnsi="Times New Roman" w:hint="eastAsia"/>
          <w:lang w:eastAsia="ja-JP" w:bidi="ar-SA"/>
        </w:rPr>
        <w:t xml:space="preserve"> dominated manufacturing activities in Asia. </w:t>
      </w:r>
      <w:r w:rsidR="00D84884">
        <w:rPr>
          <w:rFonts w:ascii="Times New Roman" w:eastAsia="ＭＳ 明朝" w:hAnsi="Times New Roman" w:hint="eastAsia"/>
          <w:lang w:eastAsia="ja-JP" w:bidi="ar-SA"/>
        </w:rPr>
        <w:t>I</w:t>
      </w:r>
      <w:r w:rsidR="009C0FC5">
        <w:rPr>
          <w:rFonts w:ascii="Times New Roman" w:eastAsia="ＭＳ 明朝" w:hAnsi="Times New Roman" w:hint="eastAsia"/>
          <w:lang w:eastAsia="ja-JP" w:bidi="ar-SA"/>
        </w:rPr>
        <w:t xml:space="preserve">t could be said that FDIs by Japanese MNCs had been </w:t>
      </w:r>
      <w:r w:rsidR="00BB2D5A">
        <w:rPr>
          <w:rFonts w:ascii="Times New Roman" w:eastAsia="ＭＳ 明朝" w:hAnsi="Times New Roman" w:hint="eastAsia"/>
          <w:lang w:eastAsia="ja-JP" w:bidi="ar-SA"/>
        </w:rPr>
        <w:t xml:space="preserve">substantially the only source of technologies from Asia. </w:t>
      </w:r>
    </w:p>
    <w:p w:rsidR="007E6C7C" w:rsidRDefault="00BB2D5A" w:rsidP="007E6C7C">
      <w:pPr>
        <w:spacing w:line="240" w:lineRule="auto"/>
        <w:ind w:firstLine="420"/>
        <w:rPr>
          <w:rFonts w:ascii="Times New Roman" w:eastAsia="ＭＳ 明朝" w:hAnsi="Times New Roman"/>
          <w:lang w:eastAsia="ja-JP" w:bidi="ar-SA"/>
        </w:rPr>
      </w:pPr>
      <w:r>
        <w:rPr>
          <w:rFonts w:ascii="Times New Roman" w:eastAsia="ＭＳ 明朝" w:hAnsi="Times New Roman" w:hint="eastAsia"/>
          <w:lang w:eastAsia="ja-JP" w:bidi="ar-SA"/>
        </w:rPr>
        <w:t xml:space="preserve">But Ueki (2010) </w:t>
      </w:r>
      <w:r w:rsidR="00591A58">
        <w:rPr>
          <w:rFonts w:ascii="Times New Roman" w:eastAsia="ＭＳ 明朝" w:hAnsi="Times New Roman" w:hint="eastAsia"/>
          <w:lang w:eastAsia="ja-JP" w:bidi="ar-SA"/>
        </w:rPr>
        <w:t>conceptualizes a newly emerging development model as a result of the economic integration</w:t>
      </w:r>
      <w:r w:rsidR="00591A58" w:rsidRPr="00591A58">
        <w:rPr>
          <w:rFonts w:ascii="Times New Roman" w:eastAsia="ＭＳ 明朝" w:hAnsi="Times New Roman" w:hint="eastAsia"/>
          <w:lang w:eastAsia="ja-JP" w:bidi="ar-SA"/>
        </w:rPr>
        <w:t xml:space="preserve"> </w:t>
      </w:r>
      <w:r w:rsidR="00591A58">
        <w:rPr>
          <w:rFonts w:ascii="Times New Roman" w:eastAsia="ＭＳ 明朝" w:hAnsi="Times New Roman" w:hint="eastAsia"/>
          <w:lang w:eastAsia="ja-JP" w:bidi="ar-SA"/>
        </w:rPr>
        <w:t>in East and Southeast Asia.</w:t>
      </w:r>
      <w:r w:rsidR="009A73C7">
        <w:rPr>
          <w:rFonts w:ascii="Times New Roman" w:eastAsia="ＭＳ 明朝" w:hAnsi="Times New Roman" w:hint="eastAsia"/>
          <w:lang w:eastAsia="ja-JP" w:bidi="ar-SA"/>
        </w:rPr>
        <w:t xml:space="preserve"> According to hi</w:t>
      </w:r>
      <w:r w:rsidR="0032108A">
        <w:rPr>
          <w:rFonts w:ascii="Times New Roman" w:eastAsia="ＭＳ 明朝" w:hAnsi="Times New Roman" w:hint="eastAsia"/>
          <w:lang w:eastAsia="ja-JP" w:bidi="ar-SA"/>
        </w:rPr>
        <w:t>s discussion</w:t>
      </w:r>
      <w:r w:rsidR="009A73C7">
        <w:rPr>
          <w:rFonts w:ascii="Times New Roman" w:eastAsia="ＭＳ 明朝" w:hAnsi="Times New Roman" w:hint="eastAsia"/>
          <w:lang w:eastAsia="ja-JP" w:bidi="ar-SA"/>
        </w:rPr>
        <w:t xml:space="preserve">, the industrial development in the region in the 1980s </w:t>
      </w:r>
      <w:r w:rsidR="0032108A">
        <w:rPr>
          <w:rFonts w:ascii="Times New Roman" w:eastAsia="ＭＳ 明朝" w:hAnsi="Times New Roman" w:hint="eastAsia"/>
          <w:lang w:eastAsia="ja-JP" w:bidi="ar-SA"/>
        </w:rPr>
        <w:t xml:space="preserve">is based on </w:t>
      </w:r>
      <w:r w:rsidR="009A73C7">
        <w:rPr>
          <w:rFonts w:ascii="Times New Roman" w:eastAsia="ＭＳ 明朝" w:hAnsi="Times New Roman" w:hint="eastAsia"/>
          <w:lang w:eastAsia="ja-JP" w:bidi="ar-SA"/>
        </w:rPr>
        <w:t>the bilateral model where Japanese MNCs provide materials and parts from Japan to developing countries in Asia</w:t>
      </w:r>
      <w:r w:rsidR="0032108A">
        <w:rPr>
          <w:rFonts w:ascii="Times New Roman" w:eastAsia="ＭＳ 明朝" w:hAnsi="Times New Roman" w:hint="eastAsia"/>
          <w:lang w:eastAsia="ja-JP" w:bidi="ar-SA"/>
        </w:rPr>
        <w:t>, process them using</w:t>
      </w:r>
      <w:r w:rsidR="009A73C7">
        <w:rPr>
          <w:rFonts w:ascii="Times New Roman" w:eastAsia="ＭＳ 明朝" w:hAnsi="Times New Roman" w:hint="eastAsia"/>
          <w:lang w:eastAsia="ja-JP" w:bidi="ar-SA"/>
        </w:rPr>
        <w:t xml:space="preserve"> cheap labors </w:t>
      </w:r>
      <w:r w:rsidR="0032108A">
        <w:rPr>
          <w:rFonts w:ascii="Times New Roman" w:eastAsia="ＭＳ 明朝" w:hAnsi="Times New Roman" w:hint="eastAsia"/>
          <w:lang w:eastAsia="ja-JP" w:bidi="ar-SA"/>
        </w:rPr>
        <w:t xml:space="preserve">there </w:t>
      </w:r>
      <w:r w:rsidR="009A73C7">
        <w:rPr>
          <w:rFonts w:ascii="Times New Roman" w:eastAsia="ＭＳ 明朝" w:hAnsi="Times New Roman" w:hint="eastAsia"/>
          <w:lang w:eastAsia="ja-JP" w:bidi="ar-SA"/>
        </w:rPr>
        <w:t xml:space="preserve">and import final products to Japan. </w:t>
      </w:r>
      <w:r w:rsidR="0032108A">
        <w:rPr>
          <w:rFonts w:ascii="Times New Roman" w:eastAsia="ＭＳ 明朝" w:hAnsi="Times New Roman" w:hint="eastAsia"/>
          <w:lang w:eastAsia="ja-JP" w:bidi="ar-SA"/>
        </w:rPr>
        <w:t xml:space="preserve">The new industrialization model named </w:t>
      </w:r>
      <w:r w:rsidR="0032108A">
        <w:rPr>
          <w:rFonts w:ascii="Times New Roman" w:eastAsia="ＭＳ 明朝" w:hAnsi="Times New Roman"/>
          <w:lang w:eastAsia="ja-JP" w:bidi="ar-SA"/>
        </w:rPr>
        <w:t>“</w:t>
      </w:r>
      <w:r w:rsidR="0032108A" w:rsidRPr="0032108A">
        <w:rPr>
          <w:rFonts w:ascii="Symbol" w:eastAsia="ＭＳ 明朝" w:hAnsi="Symbol"/>
          <w:lang w:eastAsia="ja-JP" w:bidi="ar-SA"/>
        </w:rPr>
        <w:t></w:t>
      </w:r>
      <w:r w:rsidR="0032108A">
        <w:rPr>
          <w:rFonts w:ascii="Times New Roman" w:eastAsia="ＭＳ 明朝" w:hAnsi="Times New Roman" w:hint="eastAsia"/>
          <w:lang w:eastAsia="ja-JP" w:bidi="ar-SA"/>
        </w:rPr>
        <w:t xml:space="preserve"> plus One</w:t>
      </w:r>
      <w:r w:rsidR="0032108A">
        <w:rPr>
          <w:rFonts w:ascii="Times New Roman" w:eastAsia="ＭＳ 明朝" w:hAnsi="Times New Roman"/>
          <w:lang w:eastAsia="ja-JP" w:bidi="ar-SA"/>
        </w:rPr>
        <w:t>”</w:t>
      </w:r>
      <w:r w:rsidR="0032108A">
        <w:rPr>
          <w:rFonts w:ascii="Times New Roman" w:eastAsia="ＭＳ 明朝" w:hAnsi="Times New Roman" w:hint="eastAsia"/>
          <w:lang w:eastAsia="ja-JP" w:bidi="ar-SA"/>
        </w:rPr>
        <w:t xml:space="preserve"> </w:t>
      </w:r>
      <w:r w:rsidR="00B44037">
        <w:rPr>
          <w:rFonts w:ascii="Times New Roman" w:eastAsia="ＭＳ 明朝" w:hAnsi="Times New Roman" w:hint="eastAsia"/>
          <w:lang w:eastAsia="ja-JP" w:bidi="ar-SA"/>
        </w:rPr>
        <w:t>policy</w:t>
      </w:r>
      <w:r w:rsidR="009A73C7">
        <w:rPr>
          <w:rFonts w:ascii="Times New Roman" w:eastAsia="ＭＳ 明朝" w:hAnsi="Times New Roman" w:hint="eastAsia"/>
          <w:lang w:eastAsia="ja-JP" w:bidi="ar-SA"/>
        </w:rPr>
        <w:t xml:space="preserve"> </w:t>
      </w:r>
      <w:r w:rsidR="00DD3EA8">
        <w:rPr>
          <w:rFonts w:ascii="Times New Roman" w:eastAsia="ＭＳ 明朝" w:hAnsi="Times New Roman" w:hint="eastAsia"/>
          <w:lang w:eastAsia="ja-JP" w:bidi="ar-SA"/>
        </w:rPr>
        <w:t>suppose</w:t>
      </w:r>
      <w:r w:rsidR="00B44037">
        <w:rPr>
          <w:rFonts w:ascii="Times New Roman" w:eastAsia="ＭＳ 明朝" w:hAnsi="Times New Roman" w:hint="eastAsia"/>
          <w:lang w:eastAsia="ja-JP" w:bidi="ar-SA"/>
        </w:rPr>
        <w:t>s</w:t>
      </w:r>
      <w:r w:rsidR="00144D9A">
        <w:rPr>
          <w:rFonts w:ascii="Times New Roman" w:eastAsia="ＭＳ 明朝" w:hAnsi="Times New Roman" w:hint="eastAsia"/>
          <w:lang w:eastAsia="ja-JP" w:bidi="ar-SA"/>
        </w:rPr>
        <w:t xml:space="preserve"> </w:t>
      </w:r>
      <w:r w:rsidR="00793CE3">
        <w:rPr>
          <w:rFonts w:ascii="Times New Roman" w:eastAsia="ＭＳ 明朝" w:hAnsi="Times New Roman" w:hint="eastAsia"/>
          <w:lang w:eastAsia="ja-JP" w:bidi="ar-SA"/>
        </w:rPr>
        <w:t>MNCs</w:t>
      </w:r>
      <w:r w:rsidR="00793CE3">
        <w:rPr>
          <w:rFonts w:ascii="Times New Roman" w:eastAsia="ＭＳ 明朝" w:hAnsi="Times New Roman"/>
          <w:lang w:eastAsia="ja-JP" w:bidi="ar-SA"/>
        </w:rPr>
        <w:t>’</w:t>
      </w:r>
      <w:r w:rsidR="00793CE3">
        <w:rPr>
          <w:rFonts w:ascii="Times New Roman" w:eastAsia="ＭＳ 明朝" w:hAnsi="Times New Roman" w:hint="eastAsia"/>
          <w:lang w:eastAsia="ja-JP" w:bidi="ar-SA"/>
        </w:rPr>
        <w:t xml:space="preserve"> strategies based on </w:t>
      </w:r>
      <w:r w:rsidR="00144D9A">
        <w:rPr>
          <w:rFonts w:ascii="Times New Roman" w:eastAsia="ＭＳ 明朝" w:hAnsi="Times New Roman" w:hint="eastAsia"/>
          <w:lang w:eastAsia="ja-JP" w:bidi="ar-SA"/>
        </w:rPr>
        <w:t>multi</w:t>
      </w:r>
      <w:r w:rsidR="00793CE3">
        <w:rPr>
          <w:rFonts w:ascii="Times New Roman" w:eastAsia="ＭＳ 明朝" w:hAnsi="Times New Roman" w:hint="eastAsia"/>
          <w:lang w:eastAsia="ja-JP" w:bidi="ar-SA"/>
        </w:rPr>
        <w:t>-</w:t>
      </w:r>
      <w:r w:rsidR="00144D9A">
        <w:rPr>
          <w:rFonts w:ascii="Times New Roman" w:eastAsia="ＭＳ 明朝" w:hAnsi="Times New Roman" w:hint="eastAsia"/>
          <w:lang w:eastAsia="ja-JP" w:bidi="ar-SA"/>
        </w:rPr>
        <w:t>plant</w:t>
      </w:r>
      <w:r w:rsidR="00793CE3">
        <w:rPr>
          <w:rFonts w:ascii="Times New Roman" w:eastAsia="ＭＳ 明朝" w:hAnsi="Times New Roman" w:hint="eastAsia"/>
          <w:lang w:eastAsia="ja-JP" w:bidi="ar-SA"/>
        </w:rPr>
        <w:t xml:space="preserve">s operations </w:t>
      </w:r>
      <w:r w:rsidR="00144D9A">
        <w:rPr>
          <w:rFonts w:ascii="Times New Roman" w:eastAsia="ＭＳ 明朝" w:hAnsi="Times New Roman" w:hint="eastAsia"/>
          <w:lang w:eastAsia="ja-JP" w:bidi="ar-SA"/>
        </w:rPr>
        <w:t>and multi-sources of inputs and technologies under South-South cooperation</w:t>
      </w:r>
      <w:r w:rsidR="00793CE3">
        <w:rPr>
          <w:rFonts w:ascii="Times New Roman" w:eastAsia="ＭＳ 明朝" w:hAnsi="Times New Roman" w:hint="eastAsia"/>
          <w:lang w:eastAsia="ja-JP" w:bidi="ar-SA"/>
        </w:rPr>
        <w:t xml:space="preserve"> for FDI and trades</w:t>
      </w:r>
      <w:r w:rsidR="00144D9A">
        <w:rPr>
          <w:rFonts w:ascii="Times New Roman" w:eastAsia="ＭＳ 明朝" w:hAnsi="Times New Roman" w:hint="eastAsia"/>
          <w:lang w:eastAsia="ja-JP" w:bidi="ar-SA"/>
        </w:rPr>
        <w:t>.</w:t>
      </w:r>
    </w:p>
    <w:p w:rsidR="00F42543" w:rsidRDefault="00B44037" w:rsidP="007E6C7C">
      <w:pPr>
        <w:spacing w:line="240" w:lineRule="auto"/>
        <w:ind w:firstLine="420"/>
        <w:rPr>
          <w:rFonts w:ascii="Times New Roman" w:eastAsia="ＭＳ 明朝" w:hAnsi="Times New Roman"/>
          <w:lang w:eastAsia="ja-JP" w:bidi="ar-SA"/>
        </w:rPr>
      </w:pPr>
      <w:r>
        <w:rPr>
          <w:rFonts w:ascii="Times New Roman" w:eastAsia="ＭＳ 明朝" w:hAnsi="Times New Roman" w:hint="eastAsia"/>
          <w:lang w:eastAsia="ja-JP" w:bidi="ar-SA"/>
        </w:rPr>
        <w:t xml:space="preserve">An example </w:t>
      </w:r>
      <w:r w:rsidR="00DD3EA8">
        <w:rPr>
          <w:rFonts w:ascii="Times New Roman" w:eastAsia="ＭＳ 明朝" w:hAnsi="Times New Roman" w:hint="eastAsia"/>
          <w:lang w:eastAsia="ja-JP" w:bidi="ar-SA"/>
        </w:rPr>
        <w:t xml:space="preserve">of </w:t>
      </w:r>
      <w:r w:rsidR="00DD3EA8">
        <w:rPr>
          <w:rFonts w:ascii="Times New Roman" w:eastAsia="ＭＳ 明朝" w:hAnsi="Times New Roman"/>
          <w:lang w:eastAsia="ja-JP" w:bidi="ar-SA"/>
        </w:rPr>
        <w:t>“</w:t>
      </w:r>
      <w:r w:rsidR="00DD3EA8" w:rsidRPr="0032108A">
        <w:rPr>
          <w:rFonts w:ascii="Symbol" w:eastAsia="ＭＳ 明朝" w:hAnsi="Symbol"/>
          <w:lang w:eastAsia="ja-JP" w:bidi="ar-SA"/>
        </w:rPr>
        <w:t></w:t>
      </w:r>
      <w:r w:rsidR="00DD3EA8">
        <w:rPr>
          <w:rFonts w:ascii="Times New Roman" w:eastAsia="ＭＳ 明朝" w:hAnsi="Times New Roman" w:hint="eastAsia"/>
          <w:lang w:eastAsia="ja-JP" w:bidi="ar-SA"/>
        </w:rPr>
        <w:t xml:space="preserve"> plus One</w:t>
      </w:r>
      <w:r w:rsidR="00DD3EA8">
        <w:rPr>
          <w:rFonts w:ascii="Times New Roman" w:eastAsia="ＭＳ 明朝" w:hAnsi="Times New Roman"/>
          <w:lang w:eastAsia="ja-JP" w:bidi="ar-SA"/>
        </w:rPr>
        <w:t>”</w:t>
      </w:r>
      <w:r w:rsidR="00DD3EA8">
        <w:rPr>
          <w:rFonts w:ascii="Times New Roman" w:eastAsia="ＭＳ 明朝" w:hAnsi="Times New Roman" w:hint="eastAsia"/>
          <w:lang w:eastAsia="ja-JP" w:bidi="ar-SA"/>
        </w:rPr>
        <w:t xml:space="preserve"> </w:t>
      </w:r>
      <w:r>
        <w:rPr>
          <w:rFonts w:ascii="Times New Roman" w:eastAsia="ＭＳ 明朝" w:hAnsi="Times New Roman" w:hint="eastAsia"/>
          <w:lang w:eastAsia="ja-JP" w:bidi="ar-SA"/>
        </w:rPr>
        <w:t xml:space="preserve">is </w:t>
      </w:r>
      <w:r w:rsidR="00403E15" w:rsidRPr="00DF1313">
        <w:rPr>
          <w:rFonts w:ascii="Times New Roman" w:eastAsia="ＭＳ 明朝" w:hAnsi="Times New Roman"/>
          <w:lang w:eastAsia="ja-JP" w:bidi="ar-SA"/>
        </w:rPr>
        <w:t>“</w:t>
      </w:r>
      <w:r w:rsidRPr="00DF1313">
        <w:rPr>
          <w:rFonts w:ascii="Times New Roman" w:eastAsia="ＭＳ 明朝" w:hAnsi="Times New Roman" w:hint="eastAsia"/>
          <w:lang w:eastAsia="ja-JP" w:bidi="ar-SA"/>
        </w:rPr>
        <w:t>China plus One,</w:t>
      </w:r>
      <w:r w:rsidR="00403E15" w:rsidRPr="00DF1313">
        <w:rPr>
          <w:rFonts w:ascii="Times New Roman" w:eastAsia="ＭＳ 明朝" w:hAnsi="Times New Roman"/>
          <w:lang w:eastAsia="ja-JP" w:bidi="ar-SA"/>
        </w:rPr>
        <w:t>”</w:t>
      </w:r>
      <w:r>
        <w:rPr>
          <w:rFonts w:ascii="Times New Roman" w:eastAsia="ＭＳ 明朝" w:hAnsi="Times New Roman" w:hint="eastAsia"/>
          <w:lang w:eastAsia="ja-JP" w:bidi="ar-SA"/>
        </w:rPr>
        <w:t xml:space="preserve"> where </w:t>
      </w:r>
      <w:r w:rsidR="00403E15">
        <w:rPr>
          <w:rFonts w:ascii="Times New Roman" w:eastAsia="ＭＳ 明朝" w:hAnsi="Times New Roman" w:hint="eastAsia"/>
          <w:lang w:eastAsia="ja-JP" w:bidi="ar-SA"/>
        </w:rPr>
        <w:t xml:space="preserve">a </w:t>
      </w:r>
      <w:r>
        <w:rPr>
          <w:rFonts w:ascii="Times New Roman" w:eastAsia="ＭＳ 明朝" w:hAnsi="Times New Roman" w:hint="eastAsia"/>
          <w:lang w:eastAsia="ja-JP" w:bidi="ar-SA"/>
        </w:rPr>
        <w:t xml:space="preserve">MNC </w:t>
      </w:r>
      <w:r w:rsidR="00403E15">
        <w:rPr>
          <w:rFonts w:ascii="Times New Roman" w:eastAsia="ＭＳ 明朝" w:hAnsi="Times New Roman" w:hint="eastAsia"/>
          <w:lang w:eastAsia="ja-JP" w:bidi="ar-SA"/>
        </w:rPr>
        <w:t>operating</w:t>
      </w:r>
      <w:r>
        <w:rPr>
          <w:rFonts w:ascii="Times New Roman" w:eastAsia="ＭＳ 明朝" w:hAnsi="Times New Roman" w:hint="eastAsia"/>
          <w:lang w:eastAsia="ja-JP" w:bidi="ar-SA"/>
        </w:rPr>
        <w:t xml:space="preserve"> </w:t>
      </w:r>
      <w:r w:rsidR="00403E15">
        <w:rPr>
          <w:rFonts w:ascii="Times New Roman" w:eastAsia="ＭＳ 明朝" w:hAnsi="Times New Roman" w:hint="eastAsia"/>
          <w:lang w:eastAsia="ja-JP" w:bidi="ar-SA"/>
        </w:rPr>
        <w:t xml:space="preserve">a </w:t>
      </w:r>
      <w:r>
        <w:rPr>
          <w:rFonts w:ascii="Times New Roman" w:eastAsia="ＭＳ 明朝" w:hAnsi="Times New Roman" w:hint="eastAsia"/>
          <w:lang w:eastAsia="ja-JP" w:bidi="ar-SA"/>
        </w:rPr>
        <w:t>factor</w:t>
      </w:r>
      <w:r w:rsidR="00403E15">
        <w:rPr>
          <w:rFonts w:ascii="Times New Roman" w:eastAsia="ＭＳ 明朝" w:hAnsi="Times New Roman" w:hint="eastAsia"/>
          <w:lang w:eastAsia="ja-JP" w:bidi="ar-SA"/>
        </w:rPr>
        <w:t>y</w:t>
      </w:r>
      <w:r>
        <w:rPr>
          <w:rFonts w:ascii="Times New Roman" w:eastAsia="ＭＳ 明朝" w:hAnsi="Times New Roman" w:hint="eastAsia"/>
          <w:lang w:eastAsia="ja-JP" w:bidi="ar-SA"/>
        </w:rPr>
        <w:t xml:space="preserve"> in Guangdong, China transfer an assembly process for a specific export-bound product to a </w:t>
      </w:r>
      <w:r w:rsidR="00DD3EA8">
        <w:rPr>
          <w:rFonts w:ascii="Times New Roman" w:eastAsia="ＭＳ 明朝" w:hAnsi="Times New Roman" w:hint="eastAsia"/>
          <w:lang w:eastAsia="ja-JP" w:bidi="ar-SA"/>
        </w:rPr>
        <w:t xml:space="preserve">newly established </w:t>
      </w:r>
      <w:r>
        <w:rPr>
          <w:rFonts w:ascii="Times New Roman" w:eastAsia="ＭＳ 明朝" w:hAnsi="Times New Roman" w:hint="eastAsia"/>
          <w:lang w:eastAsia="ja-JP" w:bidi="ar-SA"/>
        </w:rPr>
        <w:t>factory in Hanoi, Vietnam</w:t>
      </w:r>
      <w:r w:rsidR="002B709A">
        <w:rPr>
          <w:rFonts w:ascii="Times New Roman" w:eastAsia="ＭＳ 明朝" w:hAnsi="Times New Roman" w:hint="eastAsia"/>
          <w:lang w:eastAsia="ja-JP" w:bidi="ar-SA"/>
        </w:rPr>
        <w:t xml:space="preserve"> </w:t>
      </w:r>
      <w:r>
        <w:rPr>
          <w:rFonts w:ascii="Times New Roman" w:eastAsia="ＭＳ 明朝" w:hAnsi="Times New Roman" w:hint="eastAsia"/>
          <w:lang w:eastAsia="ja-JP" w:bidi="ar-SA"/>
        </w:rPr>
        <w:t xml:space="preserve">as an export base. </w:t>
      </w:r>
      <w:r w:rsidR="00403E15">
        <w:rPr>
          <w:rFonts w:ascii="Times New Roman" w:eastAsia="ＭＳ 明朝" w:hAnsi="Times New Roman" w:hint="eastAsia"/>
          <w:lang w:eastAsia="ja-JP" w:bidi="ar-SA"/>
        </w:rPr>
        <w:t>The factory in Hanoi</w:t>
      </w:r>
      <w:r>
        <w:rPr>
          <w:rFonts w:ascii="Times New Roman" w:eastAsia="ＭＳ 明朝" w:hAnsi="Times New Roman" w:hint="eastAsia"/>
          <w:lang w:eastAsia="ja-JP" w:bidi="ar-SA"/>
        </w:rPr>
        <w:t xml:space="preserve"> can import inputs from existing suppliers in China and other countries in East Asia and ASEAN or develop new suppliers in Hanoi and other regions in Vietnam. </w:t>
      </w:r>
      <w:r w:rsidR="002B709A">
        <w:rPr>
          <w:rFonts w:ascii="Times New Roman" w:eastAsia="ＭＳ 明朝" w:hAnsi="Times New Roman" w:hint="eastAsia"/>
          <w:lang w:eastAsia="ja-JP" w:bidi="ar-SA"/>
        </w:rPr>
        <w:t>Such FDIs from China to Vietnam can transfer technologies from China to Vietnam</w:t>
      </w:r>
      <w:r w:rsidR="00403E15">
        <w:rPr>
          <w:rFonts w:ascii="Times New Roman" w:eastAsia="ＭＳ 明朝" w:hAnsi="Times New Roman" w:hint="eastAsia"/>
          <w:lang w:eastAsia="ja-JP" w:bidi="ar-SA"/>
        </w:rPr>
        <w:t xml:space="preserve">. </w:t>
      </w:r>
    </w:p>
    <w:p w:rsidR="00403E15" w:rsidRDefault="00F3588B" w:rsidP="007E6C7C">
      <w:pPr>
        <w:spacing w:line="240" w:lineRule="auto"/>
        <w:ind w:firstLine="420"/>
        <w:rPr>
          <w:rFonts w:ascii="Times New Roman" w:eastAsia="ＭＳ 明朝" w:hAnsi="Times New Roman"/>
          <w:lang w:eastAsia="ja-JP" w:bidi="ar-SA"/>
        </w:rPr>
      </w:pPr>
      <w:r>
        <w:rPr>
          <w:rFonts w:ascii="Times New Roman" w:eastAsia="ＭＳ 明朝" w:hAnsi="Times New Roman" w:hint="eastAsia"/>
          <w:lang w:eastAsia="ja-JP" w:bidi="ar-SA"/>
        </w:rPr>
        <w:t xml:space="preserve">It is considered that exchanges of engineers can be effective channel of technology transfer. Hanoi has a geographical advantage </w:t>
      </w:r>
      <w:r w:rsidR="00A05E39">
        <w:rPr>
          <w:rFonts w:ascii="Times New Roman" w:eastAsia="ＭＳ 明朝" w:hAnsi="Times New Roman" w:hint="eastAsia"/>
          <w:lang w:eastAsia="ja-JP" w:bidi="ar-SA"/>
        </w:rPr>
        <w:t xml:space="preserve">because people can move between two countries by using public land transportation services </w:t>
      </w:r>
      <w:r w:rsidR="006107A8">
        <w:rPr>
          <w:rFonts w:ascii="Times New Roman" w:eastAsia="ＭＳ 明朝" w:hAnsi="Times New Roman" w:hint="eastAsia"/>
          <w:lang w:eastAsia="ja-JP" w:bidi="ar-SA"/>
        </w:rPr>
        <w:t xml:space="preserve">such as bus and railways </w:t>
      </w:r>
      <w:r w:rsidR="00A05E39">
        <w:rPr>
          <w:rFonts w:ascii="Times New Roman" w:eastAsia="ＭＳ 明朝" w:hAnsi="Times New Roman" w:hint="eastAsia"/>
          <w:lang w:eastAsia="ja-JP" w:bidi="ar-SA"/>
        </w:rPr>
        <w:t xml:space="preserve">at a lower cost compared to air transportation. </w:t>
      </w:r>
      <w:r w:rsidR="00C71248">
        <w:rPr>
          <w:rFonts w:ascii="Times New Roman" w:eastAsia="ＭＳ 明朝" w:hAnsi="Times New Roman" w:hint="eastAsia"/>
          <w:lang w:eastAsia="ja-JP" w:bidi="ar-SA"/>
        </w:rPr>
        <w:t>This</w:t>
      </w:r>
      <w:r w:rsidR="00403E15">
        <w:rPr>
          <w:rFonts w:ascii="Times New Roman" w:eastAsia="ＭＳ 明朝" w:hAnsi="Times New Roman" w:hint="eastAsia"/>
          <w:lang w:eastAsia="ja-JP" w:bidi="ar-SA"/>
        </w:rPr>
        <w:t xml:space="preserve"> strategy can be applicable for non-Japanese MNCs such as those from Taiwan and South Korea</w:t>
      </w:r>
      <w:r w:rsidR="00DD3EA8">
        <w:rPr>
          <w:rFonts w:ascii="Times New Roman" w:eastAsia="ＭＳ 明朝" w:hAnsi="Times New Roman" w:hint="eastAsia"/>
          <w:lang w:eastAsia="ja-JP" w:bidi="ar-SA"/>
        </w:rPr>
        <w:t xml:space="preserve"> who can also import inputs from China, assemble products in Vietnam and export them to their home countries</w:t>
      </w:r>
      <w:r w:rsidR="00403E15">
        <w:rPr>
          <w:rFonts w:ascii="Times New Roman" w:eastAsia="ＭＳ 明朝" w:hAnsi="Times New Roman" w:hint="eastAsia"/>
          <w:lang w:eastAsia="ja-JP" w:bidi="ar-SA"/>
        </w:rPr>
        <w:t>.</w:t>
      </w:r>
    </w:p>
    <w:p w:rsidR="00B57DED" w:rsidRDefault="007E35B2" w:rsidP="007E6C7C">
      <w:pPr>
        <w:spacing w:line="240" w:lineRule="auto"/>
        <w:ind w:firstLine="420"/>
        <w:rPr>
          <w:rFonts w:ascii="Times New Roman" w:eastAsia="ＭＳ 明朝" w:hAnsi="Times New Roman"/>
          <w:lang w:eastAsia="ja-JP" w:bidi="ar-SA"/>
        </w:rPr>
      </w:pPr>
      <w:r>
        <w:rPr>
          <w:rFonts w:ascii="Times New Roman" w:eastAsia="ＭＳ 明朝" w:hAnsi="Times New Roman" w:hint="eastAsia"/>
          <w:lang w:eastAsia="ja-JP" w:bidi="ar-SA"/>
        </w:rPr>
        <w:t>This</w:t>
      </w:r>
      <w:r w:rsidR="00C71248">
        <w:rPr>
          <w:rFonts w:ascii="Times New Roman" w:eastAsia="ＭＳ 明朝" w:hAnsi="Times New Roman" w:hint="eastAsia"/>
          <w:lang w:eastAsia="ja-JP" w:bidi="ar-SA"/>
        </w:rPr>
        <w:t xml:space="preserve"> </w:t>
      </w:r>
      <w:r>
        <w:rPr>
          <w:rFonts w:ascii="Times New Roman" w:eastAsia="ＭＳ 明朝" w:hAnsi="Times New Roman" w:hint="eastAsia"/>
          <w:lang w:eastAsia="ja-JP" w:bidi="ar-SA"/>
        </w:rPr>
        <w:t>industri</w:t>
      </w:r>
      <w:r w:rsidR="000C2206">
        <w:rPr>
          <w:rFonts w:ascii="Times New Roman" w:eastAsia="ＭＳ 明朝" w:hAnsi="Times New Roman" w:hint="eastAsia"/>
          <w:lang w:eastAsia="ja-JP" w:bidi="ar-SA"/>
        </w:rPr>
        <w:t>a</w:t>
      </w:r>
      <w:r>
        <w:rPr>
          <w:rFonts w:ascii="Times New Roman" w:eastAsia="ＭＳ 明朝" w:hAnsi="Times New Roman" w:hint="eastAsia"/>
          <w:lang w:eastAsia="ja-JP" w:bidi="ar-SA"/>
        </w:rPr>
        <w:t xml:space="preserve">lization model, which </w:t>
      </w:r>
      <w:r w:rsidR="00AF1E0A">
        <w:rPr>
          <w:rFonts w:ascii="Times New Roman" w:eastAsia="ＭＳ 明朝" w:hAnsi="Times New Roman" w:hint="eastAsia"/>
          <w:lang w:eastAsia="ja-JP" w:bidi="ar-SA"/>
        </w:rPr>
        <w:t>is enabled by internationalization of firms from more developed countries (MDCs) and the economic integration in Asia</w:t>
      </w:r>
      <w:r w:rsidR="000C2206">
        <w:rPr>
          <w:rFonts w:ascii="Times New Roman" w:eastAsia="ＭＳ 明朝" w:hAnsi="Times New Roman" w:hint="eastAsia"/>
          <w:lang w:eastAsia="ja-JP" w:bidi="ar-SA"/>
        </w:rPr>
        <w:t>, will increase potential sources of technologies for less</w:t>
      </w:r>
      <w:r w:rsidR="00FD6AEB">
        <w:rPr>
          <w:rFonts w:ascii="Times New Roman" w:eastAsia="ＭＳ 明朝" w:hAnsi="Times New Roman" w:hint="eastAsia"/>
          <w:lang w:eastAsia="ja-JP" w:bidi="ar-SA"/>
        </w:rPr>
        <w:t>-</w:t>
      </w:r>
      <w:r w:rsidR="000C2206">
        <w:rPr>
          <w:rFonts w:ascii="Times New Roman" w:eastAsia="ＭＳ 明朝" w:hAnsi="Times New Roman" w:hint="eastAsia"/>
          <w:lang w:eastAsia="ja-JP" w:bidi="ar-SA"/>
        </w:rPr>
        <w:t>develop</w:t>
      </w:r>
      <w:r w:rsidR="00FD6AEB">
        <w:rPr>
          <w:rFonts w:ascii="Times New Roman" w:eastAsia="ＭＳ 明朝" w:hAnsi="Times New Roman" w:hint="eastAsia"/>
          <w:lang w:eastAsia="ja-JP" w:bidi="ar-SA"/>
        </w:rPr>
        <w:t xml:space="preserve">ed </w:t>
      </w:r>
      <w:r w:rsidR="000C2206">
        <w:rPr>
          <w:rFonts w:ascii="Times New Roman" w:eastAsia="ＭＳ 明朝" w:hAnsi="Times New Roman" w:hint="eastAsia"/>
          <w:lang w:eastAsia="ja-JP" w:bidi="ar-SA"/>
        </w:rPr>
        <w:t xml:space="preserve">countries </w:t>
      </w:r>
      <w:r w:rsidR="00F273AE">
        <w:rPr>
          <w:rFonts w:ascii="Times New Roman" w:eastAsia="ＭＳ 明朝" w:hAnsi="Times New Roman" w:hint="eastAsia"/>
          <w:lang w:eastAsia="ja-JP" w:bidi="ar-SA"/>
        </w:rPr>
        <w:t xml:space="preserve">(LDCs) </w:t>
      </w:r>
      <w:r w:rsidR="000C2206">
        <w:rPr>
          <w:rFonts w:ascii="Times New Roman" w:eastAsia="ＭＳ 明朝" w:hAnsi="Times New Roman" w:hint="eastAsia"/>
          <w:lang w:eastAsia="ja-JP" w:bidi="ar-SA"/>
        </w:rPr>
        <w:t xml:space="preserve">and sub-regions in ASEAN including Cambodia, Lao PDR, Myanmar and Vietnam (CLMV). </w:t>
      </w:r>
      <w:r w:rsidR="00830CDF">
        <w:rPr>
          <w:rFonts w:ascii="Times New Roman" w:eastAsia="ＭＳ 明朝" w:hAnsi="Times New Roman" w:hint="eastAsia"/>
          <w:lang w:eastAsia="ja-JP" w:bidi="ar-SA"/>
        </w:rPr>
        <w:t xml:space="preserve">This development model </w:t>
      </w:r>
      <w:r w:rsidR="00FD6AEB">
        <w:rPr>
          <w:rFonts w:ascii="Times New Roman" w:eastAsia="ＭＳ 明朝" w:hAnsi="Times New Roman" w:hint="eastAsia"/>
          <w:lang w:eastAsia="ja-JP" w:bidi="ar-SA"/>
        </w:rPr>
        <w:t>may</w:t>
      </w:r>
      <w:r w:rsidR="00830CDF">
        <w:rPr>
          <w:rFonts w:ascii="Times New Roman" w:eastAsia="ＭＳ 明朝" w:hAnsi="Times New Roman" w:hint="eastAsia"/>
          <w:lang w:eastAsia="ja-JP" w:bidi="ar-SA"/>
        </w:rPr>
        <w:t xml:space="preserve"> also </w:t>
      </w:r>
      <w:r w:rsidR="00F273AE">
        <w:rPr>
          <w:rFonts w:ascii="Times New Roman" w:eastAsia="ＭＳ 明朝" w:hAnsi="Times New Roman" w:hint="eastAsia"/>
          <w:lang w:eastAsia="ja-JP" w:bidi="ar-SA"/>
        </w:rPr>
        <w:t xml:space="preserve">provide more </w:t>
      </w:r>
      <w:r w:rsidR="00F273AE">
        <w:rPr>
          <w:rFonts w:ascii="Times New Roman" w:eastAsia="ＭＳ 明朝" w:hAnsi="Times New Roman"/>
          <w:lang w:eastAsia="ja-JP" w:bidi="ar-SA"/>
        </w:rPr>
        <w:t>opportunities</w:t>
      </w:r>
      <w:r w:rsidR="00F273AE">
        <w:rPr>
          <w:rFonts w:ascii="Times New Roman" w:eastAsia="ＭＳ 明朝" w:hAnsi="Times New Roman" w:hint="eastAsia"/>
          <w:lang w:eastAsia="ja-JP" w:bidi="ar-SA"/>
        </w:rPr>
        <w:t xml:space="preserve"> to </w:t>
      </w:r>
      <w:r w:rsidR="00F273AE">
        <w:rPr>
          <w:rFonts w:ascii="Times New Roman" w:eastAsia="ＭＳ 明朝" w:hAnsi="Times New Roman"/>
          <w:lang w:eastAsia="ja-JP" w:bidi="ar-SA"/>
        </w:rPr>
        <w:t>indigenous</w:t>
      </w:r>
      <w:r w:rsidR="00F273AE">
        <w:rPr>
          <w:rFonts w:ascii="Times New Roman" w:eastAsia="ＭＳ 明朝" w:hAnsi="Times New Roman" w:hint="eastAsia"/>
          <w:lang w:eastAsia="ja-JP" w:bidi="ar-SA"/>
        </w:rPr>
        <w:t xml:space="preserve"> firms from </w:t>
      </w:r>
      <w:r w:rsidR="00F273AE">
        <w:rPr>
          <w:rFonts w:ascii="Times New Roman" w:eastAsia="ＭＳ 明朝" w:hAnsi="Times New Roman" w:hint="eastAsia"/>
          <w:lang w:eastAsia="ja-JP" w:bidi="ar-SA"/>
        </w:rPr>
        <w:lastRenderedPageBreak/>
        <w:t xml:space="preserve">LDCs for </w:t>
      </w:r>
      <w:r w:rsidR="00F273AE">
        <w:rPr>
          <w:rFonts w:ascii="Times New Roman" w:eastAsia="ＭＳ 明朝" w:hAnsi="Times New Roman"/>
          <w:lang w:eastAsia="ja-JP" w:bidi="ar-SA"/>
        </w:rPr>
        <w:t>entering</w:t>
      </w:r>
      <w:r w:rsidR="00F273AE">
        <w:rPr>
          <w:rFonts w:ascii="Times New Roman" w:eastAsia="ＭＳ 明朝" w:hAnsi="Times New Roman" w:hint="eastAsia"/>
          <w:lang w:eastAsia="ja-JP" w:bidi="ar-SA"/>
        </w:rPr>
        <w:t xml:space="preserve"> </w:t>
      </w:r>
      <w:r w:rsidR="00830CDF">
        <w:rPr>
          <w:rFonts w:ascii="Times New Roman" w:eastAsia="ＭＳ 明朝" w:hAnsi="Times New Roman" w:hint="eastAsia"/>
          <w:lang w:eastAsia="ja-JP" w:bidi="ar-SA"/>
        </w:rPr>
        <w:t>into MNCs</w:t>
      </w:r>
      <w:r w:rsidR="00830CDF">
        <w:rPr>
          <w:rFonts w:ascii="Times New Roman" w:eastAsia="ＭＳ 明朝" w:hAnsi="Times New Roman"/>
          <w:lang w:eastAsia="ja-JP" w:bidi="ar-SA"/>
        </w:rPr>
        <w:t>’</w:t>
      </w:r>
      <w:r w:rsidR="00830CDF">
        <w:rPr>
          <w:rFonts w:ascii="Times New Roman" w:eastAsia="ＭＳ 明朝" w:hAnsi="Times New Roman" w:hint="eastAsia"/>
          <w:lang w:eastAsia="ja-JP" w:bidi="ar-SA"/>
        </w:rPr>
        <w:t xml:space="preserve"> production networks</w:t>
      </w:r>
      <w:r w:rsidR="00F273AE">
        <w:rPr>
          <w:rFonts w:ascii="Times New Roman" w:eastAsia="ＭＳ 明朝" w:hAnsi="Times New Roman" w:hint="eastAsia"/>
          <w:lang w:eastAsia="ja-JP" w:bidi="ar-SA"/>
        </w:rPr>
        <w:t xml:space="preserve"> that require </w:t>
      </w:r>
      <w:r w:rsidR="00FD6AEB">
        <w:rPr>
          <w:rFonts w:ascii="Times New Roman" w:eastAsia="ＭＳ 明朝" w:hAnsi="Times New Roman" w:hint="eastAsia"/>
          <w:lang w:eastAsia="ja-JP" w:bidi="ar-SA"/>
        </w:rPr>
        <w:t>adherence</w:t>
      </w:r>
      <w:r w:rsidR="00F273AE">
        <w:rPr>
          <w:rFonts w:ascii="Times New Roman" w:eastAsia="ＭＳ 明朝" w:hAnsi="Times New Roman" w:hint="eastAsia"/>
          <w:lang w:eastAsia="ja-JP" w:bidi="ar-SA"/>
        </w:rPr>
        <w:t xml:space="preserve"> to technical standards different from those of Japanese firms</w:t>
      </w:r>
      <w:r w:rsidR="00FD6AEB">
        <w:rPr>
          <w:rFonts w:ascii="Times New Roman" w:eastAsia="ＭＳ 明朝" w:hAnsi="Times New Roman" w:hint="eastAsia"/>
          <w:lang w:eastAsia="ja-JP" w:bidi="ar-SA"/>
        </w:rPr>
        <w:t xml:space="preserve">. </w:t>
      </w:r>
      <w:r w:rsidR="0045228F">
        <w:rPr>
          <w:rFonts w:ascii="Times New Roman" w:eastAsia="ＭＳ 明朝" w:hAnsi="Times New Roman" w:hint="eastAsia"/>
          <w:lang w:eastAsia="ja-JP" w:bidi="ar-SA"/>
        </w:rPr>
        <w:t>A</w:t>
      </w:r>
      <w:r w:rsidR="00C768CE">
        <w:rPr>
          <w:rFonts w:ascii="Times New Roman" w:eastAsia="ＭＳ 明朝" w:hAnsi="Times New Roman" w:hint="eastAsia"/>
          <w:lang w:eastAsia="ja-JP" w:bidi="ar-SA"/>
        </w:rPr>
        <w:t xml:space="preserve">s </w:t>
      </w:r>
      <w:r w:rsidR="00DC2528">
        <w:rPr>
          <w:rFonts w:ascii="Times New Roman" w:eastAsia="ＭＳ 明朝" w:hAnsi="Times New Roman" w:hint="eastAsia"/>
          <w:lang w:eastAsia="ja-JP" w:bidi="ar-SA"/>
        </w:rPr>
        <w:t xml:space="preserve">exemplified </w:t>
      </w:r>
      <w:r w:rsidR="00C768CE">
        <w:rPr>
          <w:rFonts w:ascii="Times New Roman" w:eastAsia="ＭＳ 明朝" w:hAnsi="Times New Roman" w:hint="eastAsia"/>
          <w:lang w:eastAsia="ja-JP" w:bidi="ar-SA"/>
        </w:rPr>
        <w:t xml:space="preserve">by </w:t>
      </w:r>
      <w:r w:rsidR="00C768CE" w:rsidRPr="0079063B">
        <w:rPr>
          <w:rFonts w:ascii="Times New Roman" w:eastAsia="ＭＳ 明朝" w:hAnsi="Times New Roman"/>
          <w:lang w:eastAsia="ja-JP" w:bidi="ar-SA"/>
        </w:rPr>
        <w:t>Truong</w:t>
      </w:r>
      <w:r w:rsidR="00C768CE">
        <w:rPr>
          <w:rFonts w:ascii="Times New Roman" w:eastAsia="ＭＳ 明朝" w:hAnsi="Times New Roman" w:hint="eastAsia"/>
          <w:lang w:eastAsia="ja-JP" w:bidi="ar-SA"/>
        </w:rPr>
        <w:t xml:space="preserve"> (2010)</w:t>
      </w:r>
      <w:r w:rsidR="0045228F">
        <w:rPr>
          <w:rFonts w:ascii="Times New Roman" w:eastAsia="ＭＳ 明朝" w:hAnsi="Times New Roman" w:hint="eastAsia"/>
          <w:lang w:eastAsia="ja-JP" w:bidi="ar-SA"/>
        </w:rPr>
        <w:t xml:space="preserve">, </w:t>
      </w:r>
      <w:r w:rsidR="00FD6AEB">
        <w:rPr>
          <w:rFonts w:ascii="Times New Roman" w:eastAsia="ＭＳ 明朝" w:hAnsi="Times New Roman" w:hint="eastAsia"/>
          <w:lang w:eastAsia="ja-JP" w:bidi="ar-SA"/>
        </w:rPr>
        <w:t xml:space="preserve">although </w:t>
      </w:r>
      <w:r w:rsidR="0045228F">
        <w:rPr>
          <w:rFonts w:ascii="Times New Roman" w:eastAsia="ＭＳ 明朝" w:hAnsi="Times New Roman" w:hint="eastAsia"/>
          <w:lang w:eastAsia="ja-JP" w:bidi="ar-SA"/>
        </w:rPr>
        <w:t>customers</w:t>
      </w:r>
      <w:r w:rsidR="00047F43">
        <w:rPr>
          <w:rFonts w:ascii="Times New Roman" w:eastAsia="ＭＳ 明朝" w:hAnsi="Times New Roman"/>
          <w:lang w:eastAsia="ja-JP" w:bidi="ar-SA"/>
        </w:rPr>
        <w:t>’</w:t>
      </w:r>
      <w:r w:rsidR="0045228F">
        <w:rPr>
          <w:rFonts w:ascii="Times New Roman" w:eastAsia="ＭＳ 明朝" w:hAnsi="Times New Roman" w:hint="eastAsia"/>
          <w:lang w:eastAsia="ja-JP" w:bidi="ar-SA"/>
        </w:rPr>
        <w:t xml:space="preserve"> requirements motivate firms to be </w:t>
      </w:r>
      <w:r w:rsidR="00047F43">
        <w:rPr>
          <w:rFonts w:ascii="Times New Roman" w:eastAsia="ＭＳ 明朝" w:hAnsi="Times New Roman" w:hint="eastAsia"/>
          <w:lang w:eastAsia="ja-JP" w:bidi="ar-SA"/>
        </w:rPr>
        <w:t xml:space="preserve">more </w:t>
      </w:r>
      <w:r w:rsidR="0045228F">
        <w:rPr>
          <w:rFonts w:ascii="Times New Roman" w:eastAsia="ＭＳ 明朝" w:hAnsi="Times New Roman" w:hint="eastAsia"/>
          <w:lang w:eastAsia="ja-JP" w:bidi="ar-SA"/>
        </w:rPr>
        <w:t>innovative</w:t>
      </w:r>
      <w:r w:rsidR="00FD6AEB">
        <w:rPr>
          <w:rFonts w:ascii="Times New Roman" w:eastAsia="ＭＳ 明朝" w:hAnsi="Times New Roman" w:hint="eastAsia"/>
          <w:lang w:eastAsia="ja-JP" w:bidi="ar-SA"/>
        </w:rPr>
        <w:t>, Japanese standards regarding quality control, cost and delivery (QCD)</w:t>
      </w:r>
      <w:r w:rsidR="00B57DED">
        <w:rPr>
          <w:rFonts w:ascii="Times New Roman" w:eastAsia="ＭＳ 明朝" w:hAnsi="Times New Roman" w:hint="eastAsia"/>
          <w:lang w:eastAsia="ja-JP" w:bidi="ar-SA"/>
        </w:rPr>
        <w:t xml:space="preserve"> demand unbearable burden of investments for firms</w:t>
      </w:r>
      <w:r w:rsidR="0077074F">
        <w:rPr>
          <w:rFonts w:ascii="Times New Roman" w:eastAsia="ＭＳ 明朝" w:hAnsi="Times New Roman" w:hint="eastAsia"/>
          <w:lang w:eastAsia="ja-JP" w:bidi="ar-SA"/>
        </w:rPr>
        <w:t xml:space="preserve"> from Vietnam and other countries</w:t>
      </w:r>
      <w:r w:rsidR="00B57DED">
        <w:rPr>
          <w:rFonts w:ascii="Times New Roman" w:eastAsia="ＭＳ 明朝" w:hAnsi="Times New Roman" w:hint="eastAsia"/>
          <w:lang w:eastAsia="ja-JP" w:bidi="ar-SA"/>
        </w:rPr>
        <w:t>.</w:t>
      </w:r>
    </w:p>
    <w:p w:rsidR="0099105A" w:rsidRDefault="0077074F" w:rsidP="007E6C7C">
      <w:pPr>
        <w:spacing w:line="240" w:lineRule="auto"/>
        <w:ind w:firstLine="420"/>
        <w:rPr>
          <w:rFonts w:ascii="Times New Roman" w:eastAsia="ＭＳ 明朝" w:hAnsi="Times New Roman"/>
          <w:lang w:eastAsia="ja-JP" w:bidi="ar-SA"/>
        </w:rPr>
      </w:pPr>
      <w:r>
        <w:rPr>
          <w:rFonts w:ascii="Times New Roman" w:eastAsia="ＭＳ 明朝" w:hAnsi="Times New Roman" w:hint="eastAsia"/>
          <w:lang w:eastAsia="ja-JP" w:bidi="ar-SA"/>
        </w:rPr>
        <w:t>Although there are increasing case</w:t>
      </w:r>
      <w:r w:rsidR="0070332E">
        <w:rPr>
          <w:rFonts w:ascii="Times New Roman" w:eastAsia="ＭＳ 明朝" w:hAnsi="Times New Roman" w:hint="eastAsia"/>
          <w:lang w:eastAsia="ja-JP" w:bidi="ar-SA"/>
        </w:rPr>
        <w:t xml:space="preserve"> studie</w:t>
      </w:r>
      <w:r>
        <w:rPr>
          <w:rFonts w:ascii="Times New Roman" w:eastAsia="ＭＳ 明朝" w:hAnsi="Times New Roman" w:hint="eastAsia"/>
          <w:lang w:eastAsia="ja-JP" w:bidi="ar-SA"/>
        </w:rPr>
        <w:t xml:space="preserve">s of firms using factories in Hanoi under </w:t>
      </w:r>
      <w:r w:rsidR="003D5891">
        <w:rPr>
          <w:rFonts w:ascii="Times New Roman" w:eastAsia="ＭＳ 明朝" w:hAnsi="Times New Roman"/>
          <w:lang w:eastAsia="ja-JP" w:bidi="ar-SA"/>
        </w:rPr>
        <w:t>their</w:t>
      </w:r>
      <w:r w:rsidR="003D5891">
        <w:rPr>
          <w:rFonts w:ascii="Times New Roman" w:eastAsia="ＭＳ 明朝" w:hAnsi="Times New Roman" w:hint="eastAsia"/>
          <w:lang w:eastAsia="ja-JP" w:bidi="ar-SA"/>
        </w:rPr>
        <w:t xml:space="preserve"> </w:t>
      </w:r>
      <w:r>
        <w:rPr>
          <w:rFonts w:ascii="Times New Roman" w:eastAsia="ＭＳ 明朝" w:hAnsi="Times New Roman"/>
          <w:lang w:eastAsia="ja-JP" w:bidi="ar-SA"/>
        </w:rPr>
        <w:t>“</w:t>
      </w:r>
      <w:r>
        <w:rPr>
          <w:rFonts w:ascii="Times New Roman" w:eastAsia="ＭＳ 明朝" w:hAnsi="Times New Roman" w:hint="eastAsia"/>
          <w:lang w:eastAsia="ja-JP" w:bidi="ar-SA"/>
        </w:rPr>
        <w:t>China plus One</w:t>
      </w:r>
      <w:r>
        <w:rPr>
          <w:rFonts w:ascii="Times New Roman" w:eastAsia="ＭＳ 明朝" w:hAnsi="Times New Roman"/>
          <w:lang w:eastAsia="ja-JP" w:bidi="ar-SA"/>
        </w:rPr>
        <w:t>”</w:t>
      </w:r>
      <w:r>
        <w:rPr>
          <w:rFonts w:ascii="Times New Roman" w:eastAsia="ＭＳ 明朝" w:hAnsi="Times New Roman" w:hint="eastAsia"/>
          <w:lang w:eastAsia="ja-JP" w:bidi="ar-SA"/>
        </w:rPr>
        <w:t xml:space="preserve"> strategy, there is no evidence on the present situation and its effects on industrial upgrading and innovation by firms in Vietnam. This paper attempts to figure out the present production networks </w:t>
      </w:r>
      <w:r w:rsidR="00FA5293">
        <w:rPr>
          <w:rFonts w:ascii="Times New Roman" w:eastAsia="ＭＳ 明朝" w:hAnsi="Times New Roman" w:hint="eastAsia"/>
          <w:lang w:eastAsia="ja-JP" w:bidi="ar-SA"/>
        </w:rPr>
        <w:t xml:space="preserve">in which firms in Hanoi are involved and </w:t>
      </w:r>
      <w:r w:rsidR="0070332E">
        <w:rPr>
          <w:rFonts w:ascii="Times New Roman" w:eastAsia="ＭＳ 明朝" w:hAnsi="Times New Roman" w:hint="eastAsia"/>
          <w:lang w:eastAsia="ja-JP" w:bidi="ar-SA"/>
        </w:rPr>
        <w:t>examine empirically effects of sourcing inputs from China</w:t>
      </w:r>
      <w:r w:rsidR="006107A8">
        <w:rPr>
          <w:rFonts w:ascii="Times New Roman" w:eastAsia="ＭＳ 明朝" w:hAnsi="Times New Roman" w:hint="eastAsia"/>
          <w:lang w:eastAsia="ja-JP" w:bidi="ar-SA"/>
        </w:rPr>
        <w:t xml:space="preserve"> </w:t>
      </w:r>
      <w:r w:rsidR="0070332E">
        <w:rPr>
          <w:rFonts w:ascii="Times New Roman" w:eastAsia="ＭＳ 明朝" w:hAnsi="Times New Roman" w:hint="eastAsia"/>
          <w:lang w:eastAsia="ja-JP" w:bidi="ar-SA"/>
        </w:rPr>
        <w:t xml:space="preserve">on </w:t>
      </w:r>
      <w:r w:rsidR="003D5891">
        <w:rPr>
          <w:rFonts w:ascii="Times New Roman" w:eastAsia="ＭＳ 明朝" w:hAnsi="Times New Roman" w:hint="eastAsia"/>
          <w:lang w:eastAsia="ja-JP" w:bidi="ar-SA"/>
        </w:rPr>
        <w:t>management improvement</w:t>
      </w:r>
      <w:r w:rsidR="003805D8">
        <w:rPr>
          <w:rFonts w:ascii="Times New Roman" w:eastAsia="ＭＳ 明朝" w:hAnsi="Times New Roman" w:hint="eastAsia"/>
          <w:lang w:eastAsia="ja-JP" w:bidi="ar-SA"/>
        </w:rPr>
        <w:t xml:space="preserve"> or process innovation</w:t>
      </w:r>
      <w:r w:rsidR="003D5891">
        <w:rPr>
          <w:rFonts w:ascii="Times New Roman" w:eastAsia="ＭＳ 明朝" w:hAnsi="Times New Roman" w:hint="eastAsia"/>
          <w:lang w:eastAsia="ja-JP" w:bidi="ar-SA"/>
        </w:rPr>
        <w:t xml:space="preserve"> </w:t>
      </w:r>
      <w:r w:rsidR="003D5891">
        <w:rPr>
          <w:rFonts w:ascii="Times New Roman" w:eastAsia="ＭＳ 明朝" w:hAnsi="Times New Roman"/>
          <w:lang w:eastAsia="ja-JP" w:bidi="ar-SA"/>
        </w:rPr>
        <w:t>using</w:t>
      </w:r>
      <w:r w:rsidR="003D5891">
        <w:rPr>
          <w:rFonts w:ascii="Times New Roman" w:eastAsia="ＭＳ 明朝" w:hAnsi="Times New Roman" w:hint="eastAsia"/>
          <w:lang w:eastAsia="ja-JP" w:bidi="ar-SA"/>
        </w:rPr>
        <w:t xml:space="preserve"> firm-level data collected through the questionnaire survey conducted in Hanoi and its surrounding regions in 2008.</w:t>
      </w:r>
      <w:r w:rsidR="006F7608">
        <w:rPr>
          <w:rFonts w:ascii="Times New Roman" w:eastAsia="ＭＳ 明朝" w:hAnsi="Times New Roman" w:hint="eastAsia"/>
          <w:lang w:eastAsia="ja-JP" w:bidi="ar-SA"/>
        </w:rPr>
        <w:t xml:space="preserve"> This paper also examine</w:t>
      </w:r>
      <w:r w:rsidR="003805D8">
        <w:rPr>
          <w:rFonts w:ascii="Times New Roman" w:eastAsia="ＭＳ 明朝" w:hAnsi="Times New Roman" w:hint="eastAsia"/>
          <w:lang w:eastAsia="ja-JP" w:bidi="ar-SA"/>
        </w:rPr>
        <w:t>s</w:t>
      </w:r>
      <w:r w:rsidR="006F7608">
        <w:rPr>
          <w:rFonts w:ascii="Times New Roman" w:eastAsia="ＭＳ 明朝" w:hAnsi="Times New Roman" w:hint="eastAsia"/>
          <w:lang w:eastAsia="ja-JP" w:bidi="ar-SA"/>
        </w:rPr>
        <w:t xml:space="preserve"> effects of exchanges of engineers with customers and suppliers of firms in Hanoi on management improvement </w:t>
      </w:r>
      <w:r w:rsidR="003805D8">
        <w:rPr>
          <w:rFonts w:ascii="Times New Roman" w:eastAsia="ＭＳ 明朝" w:hAnsi="Times New Roman" w:hint="eastAsia"/>
          <w:lang w:eastAsia="ja-JP" w:bidi="ar-SA"/>
        </w:rPr>
        <w:t>or process innovation</w:t>
      </w:r>
      <w:r w:rsidR="006F7608">
        <w:rPr>
          <w:rFonts w:ascii="Times New Roman" w:eastAsia="ＭＳ 明朝" w:hAnsi="Times New Roman" w:hint="eastAsia"/>
          <w:lang w:eastAsia="ja-JP" w:bidi="ar-SA"/>
        </w:rPr>
        <w:t xml:space="preserve"> to verify </w:t>
      </w:r>
      <w:r w:rsidR="006F7608">
        <w:rPr>
          <w:rFonts w:ascii="Times New Roman" w:eastAsia="ＭＳ 明朝" w:hAnsi="Times New Roman"/>
          <w:lang w:eastAsia="ja-JP" w:bidi="ar-SA"/>
        </w:rPr>
        <w:t>significan</w:t>
      </w:r>
      <w:r w:rsidR="006F7608">
        <w:rPr>
          <w:rFonts w:ascii="Times New Roman" w:eastAsia="ＭＳ 明朝" w:hAnsi="Times New Roman" w:hint="eastAsia"/>
          <w:lang w:eastAsia="ja-JP" w:bidi="ar-SA"/>
        </w:rPr>
        <w:t>t importance of face-to-face communications among engineers for technology transfer and collaboration.</w:t>
      </w:r>
    </w:p>
    <w:p w:rsidR="006F7608" w:rsidRDefault="006F7608" w:rsidP="007E6C7C">
      <w:pPr>
        <w:spacing w:line="240" w:lineRule="auto"/>
        <w:ind w:firstLine="420"/>
        <w:rPr>
          <w:rFonts w:ascii="Times New Roman" w:eastAsia="ＭＳ 明朝" w:hAnsi="Times New Roman"/>
          <w:lang w:eastAsia="ja-JP" w:bidi="ar-SA"/>
        </w:rPr>
      </w:pPr>
    </w:p>
    <w:p w:rsidR="00D626F2" w:rsidRPr="00D70310" w:rsidRDefault="00D626F2" w:rsidP="00D626F2">
      <w:pPr>
        <w:pStyle w:val="Heading1"/>
        <w:numPr>
          <w:ilvl w:val="0"/>
          <w:numId w:val="1"/>
        </w:numPr>
        <w:spacing w:before="0" w:after="0" w:line="240" w:lineRule="auto"/>
        <w:rPr>
          <w:rFonts w:ascii="Times New Roman" w:hAnsi="Times New Roman"/>
          <w:sz w:val="28"/>
          <w:szCs w:val="28"/>
          <w:lang w:eastAsia="ja-JP"/>
        </w:rPr>
      </w:pPr>
      <w:r>
        <w:rPr>
          <w:rFonts w:ascii="Times New Roman" w:hAnsi="Times New Roman" w:hint="eastAsia"/>
          <w:sz w:val="28"/>
          <w:szCs w:val="28"/>
          <w:lang w:eastAsia="ja-JP"/>
        </w:rPr>
        <w:t>HYPOTHESIS</w:t>
      </w:r>
      <w:r w:rsidR="00157C86">
        <w:rPr>
          <w:rFonts w:ascii="Times New Roman" w:hAnsi="Times New Roman" w:hint="eastAsia"/>
          <w:sz w:val="28"/>
          <w:szCs w:val="28"/>
          <w:lang w:eastAsia="ja-JP"/>
        </w:rPr>
        <w:t>,</w:t>
      </w:r>
      <w:r>
        <w:rPr>
          <w:rFonts w:ascii="Times New Roman" w:hAnsi="Times New Roman" w:hint="eastAsia"/>
          <w:sz w:val="28"/>
          <w:szCs w:val="28"/>
          <w:lang w:eastAsia="ja-JP"/>
        </w:rPr>
        <w:t xml:space="preserve"> </w:t>
      </w:r>
      <w:r w:rsidR="00157C86">
        <w:rPr>
          <w:rFonts w:ascii="Times New Roman" w:hAnsi="Times New Roman" w:hint="eastAsia"/>
          <w:sz w:val="28"/>
          <w:szCs w:val="28"/>
          <w:lang w:eastAsia="ja-JP"/>
        </w:rPr>
        <w:t>MODEL AND DATA</w:t>
      </w:r>
    </w:p>
    <w:p w:rsidR="00DC5E71" w:rsidRDefault="00DC5E71" w:rsidP="00286A29">
      <w:pPr>
        <w:spacing w:line="240" w:lineRule="auto"/>
        <w:ind w:firstLineChars="200" w:firstLine="480"/>
        <w:rPr>
          <w:rFonts w:ascii="Times New Roman" w:hAnsi="Times New Roman"/>
          <w:lang w:eastAsia="ja-JP"/>
        </w:rPr>
      </w:pPr>
    </w:p>
    <w:p w:rsidR="006B4C81" w:rsidRPr="006B4C81" w:rsidRDefault="006B4C81" w:rsidP="006B4C81">
      <w:pPr>
        <w:pStyle w:val="Heading1"/>
        <w:spacing w:before="0" w:after="0" w:line="240" w:lineRule="auto"/>
        <w:ind w:firstLine="0"/>
        <w:rPr>
          <w:rFonts w:ascii="Times New Roman" w:hAnsi="Times New Roman"/>
          <w:sz w:val="24"/>
          <w:szCs w:val="24"/>
          <w:lang w:eastAsia="ja-JP"/>
        </w:rPr>
      </w:pPr>
      <w:r w:rsidRPr="006B4C81">
        <w:rPr>
          <w:rFonts w:ascii="Times New Roman" w:hAnsi="Times New Roman" w:hint="eastAsia"/>
          <w:sz w:val="24"/>
          <w:szCs w:val="24"/>
          <w:lang w:eastAsia="ja-JP"/>
        </w:rPr>
        <w:t xml:space="preserve">2.1 Hypothesis </w:t>
      </w:r>
    </w:p>
    <w:p w:rsidR="00951C66" w:rsidRDefault="00FE53D2" w:rsidP="00653CC5">
      <w:pPr>
        <w:spacing w:line="240" w:lineRule="auto"/>
        <w:ind w:firstLine="420"/>
        <w:rPr>
          <w:rFonts w:ascii="Times New Roman" w:eastAsia="ＭＳ 明朝" w:hAnsi="Times New Roman"/>
          <w:lang w:eastAsia="ja-JP" w:bidi="ar-SA"/>
        </w:rPr>
      </w:pPr>
      <w:r w:rsidRPr="00653CC5">
        <w:rPr>
          <w:rFonts w:ascii="Times New Roman" w:eastAsia="ＭＳ 明朝" w:hAnsi="Times New Roman" w:hint="eastAsia"/>
          <w:lang w:eastAsia="ja-JP" w:bidi="ar-SA"/>
        </w:rPr>
        <w:t xml:space="preserve">Factors that can motivate firms to </w:t>
      </w:r>
      <w:r w:rsidR="00653CC5" w:rsidRPr="00653CC5">
        <w:rPr>
          <w:rFonts w:ascii="Times New Roman" w:eastAsia="ＭＳ 明朝" w:hAnsi="Times New Roman" w:hint="eastAsia"/>
          <w:lang w:eastAsia="ja-JP" w:bidi="ar-SA"/>
        </w:rPr>
        <w:t xml:space="preserve">make efforts for improving managements and achieving innovation have been major concerns for </w:t>
      </w:r>
      <w:r w:rsidR="00653CC5">
        <w:rPr>
          <w:rFonts w:ascii="Times New Roman" w:eastAsia="ＭＳ 明朝" w:hAnsi="Times New Roman" w:hint="eastAsia"/>
          <w:lang w:eastAsia="ja-JP" w:bidi="ar-SA"/>
        </w:rPr>
        <w:t xml:space="preserve">businessmen, </w:t>
      </w:r>
      <w:r w:rsidR="00653CC5" w:rsidRPr="00653CC5">
        <w:rPr>
          <w:rFonts w:ascii="Times New Roman" w:eastAsia="ＭＳ 明朝" w:hAnsi="Times New Roman" w:hint="eastAsia"/>
          <w:lang w:eastAsia="ja-JP" w:bidi="ar-SA"/>
        </w:rPr>
        <w:t xml:space="preserve">researchers and </w:t>
      </w:r>
      <w:r w:rsidR="00653CC5">
        <w:rPr>
          <w:rFonts w:ascii="Times New Roman" w:eastAsia="ＭＳ 明朝" w:hAnsi="Times New Roman" w:hint="eastAsia"/>
          <w:lang w:eastAsia="ja-JP" w:bidi="ar-SA"/>
        </w:rPr>
        <w:t>policy maker</w:t>
      </w:r>
      <w:r w:rsidR="00653CC5">
        <w:rPr>
          <w:rFonts w:ascii="Times New Roman" w:eastAsia="ＭＳ 明朝" w:hAnsi="Times New Roman"/>
          <w:lang w:eastAsia="ja-JP" w:bidi="ar-SA"/>
        </w:rPr>
        <w:t>s</w:t>
      </w:r>
      <w:r w:rsidR="00653CC5">
        <w:rPr>
          <w:rFonts w:ascii="Times New Roman" w:eastAsia="ＭＳ 明朝" w:hAnsi="Times New Roman" w:hint="eastAsia"/>
          <w:lang w:eastAsia="ja-JP" w:bidi="ar-SA"/>
        </w:rPr>
        <w:t xml:space="preserve">. </w:t>
      </w:r>
      <w:r w:rsidR="00C870DD" w:rsidRPr="0079063B">
        <w:rPr>
          <w:rFonts w:ascii="Times New Roman" w:eastAsia="ＭＳ 明朝" w:hAnsi="Times New Roman"/>
          <w:lang w:eastAsia="ja-JP" w:bidi="ar-SA"/>
        </w:rPr>
        <w:t>Truong</w:t>
      </w:r>
      <w:r w:rsidR="00C870DD">
        <w:rPr>
          <w:rFonts w:ascii="Times New Roman" w:eastAsia="ＭＳ 明朝" w:hAnsi="Times New Roman" w:hint="eastAsia"/>
          <w:lang w:eastAsia="ja-JP" w:bidi="ar-SA"/>
        </w:rPr>
        <w:t xml:space="preserve"> (2010)</w:t>
      </w:r>
      <w:r w:rsidR="00904179">
        <w:rPr>
          <w:rFonts w:ascii="Times New Roman" w:eastAsia="ＭＳ 明朝" w:hAnsi="Times New Roman" w:hint="eastAsia"/>
          <w:lang w:eastAsia="ja-JP" w:bidi="ar-SA"/>
        </w:rPr>
        <w:t>, based on her in-depth case studies of firms in Vietnam,</w:t>
      </w:r>
      <w:r w:rsidR="00C870DD">
        <w:rPr>
          <w:rFonts w:ascii="Times New Roman" w:eastAsia="ＭＳ 明朝" w:hAnsi="Times New Roman" w:hint="eastAsia"/>
          <w:lang w:eastAsia="ja-JP" w:bidi="ar-SA"/>
        </w:rPr>
        <w:t xml:space="preserve"> emphasize customers</w:t>
      </w:r>
      <w:r w:rsidR="00C870DD">
        <w:rPr>
          <w:rFonts w:ascii="Times New Roman" w:eastAsia="ＭＳ 明朝" w:hAnsi="Times New Roman"/>
          <w:lang w:eastAsia="ja-JP" w:bidi="ar-SA"/>
        </w:rPr>
        <w:t>’</w:t>
      </w:r>
      <w:r w:rsidR="00C870DD">
        <w:rPr>
          <w:rFonts w:ascii="Times New Roman" w:eastAsia="ＭＳ 明朝" w:hAnsi="Times New Roman" w:hint="eastAsia"/>
          <w:lang w:eastAsia="ja-JP" w:bidi="ar-SA"/>
        </w:rPr>
        <w:t xml:space="preserve"> requests are one of the important motivations for </w:t>
      </w:r>
      <w:r w:rsidR="00C870DD">
        <w:rPr>
          <w:rFonts w:ascii="Times New Roman" w:eastAsia="ＭＳ 明朝" w:hAnsi="Times New Roman"/>
          <w:lang w:eastAsia="ja-JP" w:bidi="ar-SA"/>
        </w:rPr>
        <w:t>Vietnamese</w:t>
      </w:r>
      <w:r w:rsidR="00C870DD">
        <w:rPr>
          <w:rFonts w:ascii="Times New Roman" w:eastAsia="ＭＳ 明朝" w:hAnsi="Times New Roman" w:hint="eastAsia"/>
          <w:lang w:eastAsia="ja-JP" w:bidi="ar-SA"/>
        </w:rPr>
        <w:t xml:space="preserve"> firms. </w:t>
      </w:r>
      <w:r w:rsidR="002C1E3C">
        <w:rPr>
          <w:rFonts w:ascii="Times New Roman" w:eastAsia="ＭＳ 明朝" w:hAnsi="Times New Roman" w:hint="eastAsia"/>
          <w:lang w:eastAsia="ja-JP" w:bidi="ar-SA"/>
        </w:rPr>
        <w:t>A c</w:t>
      </w:r>
      <w:r w:rsidR="00C870DD">
        <w:rPr>
          <w:rFonts w:ascii="Times New Roman" w:eastAsia="ＭＳ 明朝" w:hAnsi="Times New Roman" w:hint="eastAsia"/>
          <w:lang w:eastAsia="ja-JP" w:bidi="ar-SA"/>
        </w:rPr>
        <w:t>ustomer ha</w:t>
      </w:r>
      <w:r w:rsidR="002C1E3C">
        <w:rPr>
          <w:rFonts w:ascii="Times New Roman" w:eastAsia="ＭＳ 明朝" w:hAnsi="Times New Roman" w:hint="eastAsia"/>
          <w:lang w:eastAsia="ja-JP" w:bidi="ar-SA"/>
        </w:rPr>
        <w:t>s c</w:t>
      </w:r>
      <w:r w:rsidR="00C870DD">
        <w:rPr>
          <w:rFonts w:ascii="Times New Roman" w:eastAsia="ＭＳ 明朝" w:hAnsi="Times New Roman" w:hint="eastAsia"/>
          <w:lang w:eastAsia="ja-JP" w:bidi="ar-SA"/>
        </w:rPr>
        <w:t xml:space="preserve">oncerns about </w:t>
      </w:r>
      <w:r w:rsidR="002C1E3C">
        <w:rPr>
          <w:rFonts w:ascii="Times New Roman" w:eastAsia="ＭＳ 明朝" w:hAnsi="Times New Roman" w:hint="eastAsia"/>
          <w:lang w:eastAsia="ja-JP" w:bidi="ar-SA"/>
        </w:rPr>
        <w:t>QCD</w:t>
      </w:r>
      <w:r w:rsidR="00C870DD">
        <w:rPr>
          <w:rFonts w:ascii="Times New Roman" w:eastAsia="ＭＳ 明朝" w:hAnsi="Times New Roman" w:hint="eastAsia"/>
          <w:lang w:eastAsia="ja-JP" w:bidi="ar-SA"/>
        </w:rPr>
        <w:t xml:space="preserve"> of parts and materials </w:t>
      </w:r>
      <w:r w:rsidR="00B82601">
        <w:rPr>
          <w:rFonts w:ascii="Times New Roman" w:eastAsia="ＭＳ 明朝" w:hAnsi="Times New Roman" w:hint="eastAsia"/>
          <w:lang w:eastAsia="ja-JP" w:bidi="ar-SA"/>
        </w:rPr>
        <w:t xml:space="preserve">purchased </w:t>
      </w:r>
      <w:r w:rsidR="00C870DD">
        <w:rPr>
          <w:rFonts w:ascii="Times New Roman" w:eastAsia="ＭＳ 明朝" w:hAnsi="Times New Roman" w:hint="eastAsia"/>
          <w:lang w:eastAsia="ja-JP" w:bidi="ar-SA"/>
        </w:rPr>
        <w:t xml:space="preserve">from </w:t>
      </w:r>
      <w:r w:rsidR="002C1E3C">
        <w:rPr>
          <w:rFonts w:ascii="Times New Roman" w:eastAsia="ＭＳ 明朝" w:hAnsi="Times New Roman" w:hint="eastAsia"/>
          <w:lang w:eastAsia="ja-JP" w:bidi="ar-SA"/>
        </w:rPr>
        <w:t>its</w:t>
      </w:r>
      <w:r w:rsidR="00C870DD">
        <w:rPr>
          <w:rFonts w:ascii="Times New Roman" w:eastAsia="ＭＳ 明朝" w:hAnsi="Times New Roman" w:hint="eastAsia"/>
          <w:lang w:eastAsia="ja-JP" w:bidi="ar-SA"/>
        </w:rPr>
        <w:t xml:space="preserve"> suppliers</w:t>
      </w:r>
      <w:r w:rsidR="00B82601">
        <w:rPr>
          <w:rFonts w:ascii="Times New Roman" w:eastAsia="ＭＳ 明朝" w:hAnsi="Times New Roman" w:hint="eastAsia"/>
          <w:lang w:eastAsia="ja-JP" w:bidi="ar-SA"/>
        </w:rPr>
        <w:t xml:space="preserve">. It is considered that QCD performances of a supplier </w:t>
      </w:r>
      <w:r w:rsidR="001520D4">
        <w:rPr>
          <w:rFonts w:ascii="Times New Roman" w:eastAsia="ＭＳ 明朝" w:hAnsi="Times New Roman" w:hint="eastAsia"/>
          <w:lang w:eastAsia="ja-JP" w:bidi="ar-SA"/>
        </w:rPr>
        <w:t xml:space="preserve">providing parts for a final product </w:t>
      </w:r>
      <w:r w:rsidR="002C1E3C">
        <w:rPr>
          <w:rFonts w:ascii="Times New Roman" w:eastAsia="ＭＳ 明朝" w:hAnsi="Times New Roman" w:hint="eastAsia"/>
          <w:lang w:eastAsia="ja-JP" w:bidi="ar-SA"/>
        </w:rPr>
        <w:t xml:space="preserve">could affect </w:t>
      </w:r>
      <w:r w:rsidR="00B82601">
        <w:rPr>
          <w:rFonts w:ascii="Times New Roman" w:eastAsia="ＭＳ 明朝" w:hAnsi="Times New Roman" w:hint="eastAsia"/>
          <w:lang w:eastAsia="ja-JP" w:bidi="ar-SA"/>
        </w:rPr>
        <w:t xml:space="preserve">QCD </w:t>
      </w:r>
      <w:r w:rsidR="001520D4">
        <w:rPr>
          <w:rFonts w:ascii="Times New Roman" w:eastAsia="ＭＳ 明朝" w:hAnsi="Times New Roman" w:hint="eastAsia"/>
          <w:lang w:eastAsia="ja-JP" w:bidi="ar-SA"/>
        </w:rPr>
        <w:t xml:space="preserve">of its customer and all other firms involved in the </w:t>
      </w:r>
      <w:r w:rsidR="00B82601">
        <w:rPr>
          <w:rFonts w:ascii="Times New Roman" w:eastAsia="ＭＳ 明朝" w:hAnsi="Times New Roman" w:hint="eastAsia"/>
          <w:lang w:eastAsia="ja-JP" w:bidi="ar-SA"/>
        </w:rPr>
        <w:t>supply chain</w:t>
      </w:r>
      <w:r w:rsidR="001520D4">
        <w:rPr>
          <w:rFonts w:ascii="Times New Roman" w:eastAsia="ＭＳ 明朝" w:hAnsi="Times New Roman" w:hint="eastAsia"/>
          <w:lang w:eastAsia="ja-JP" w:bidi="ar-SA"/>
        </w:rPr>
        <w:t xml:space="preserve"> of the final product</w:t>
      </w:r>
      <w:r w:rsidR="00C870DD">
        <w:rPr>
          <w:rFonts w:ascii="Times New Roman" w:eastAsia="ＭＳ 明朝" w:hAnsi="Times New Roman" w:hint="eastAsia"/>
          <w:lang w:eastAsia="ja-JP" w:bidi="ar-SA"/>
        </w:rPr>
        <w:t>.</w:t>
      </w:r>
      <w:r w:rsidR="00904179">
        <w:rPr>
          <w:rFonts w:ascii="Times New Roman" w:eastAsia="ＭＳ 明朝" w:hAnsi="Times New Roman" w:hint="eastAsia"/>
          <w:lang w:eastAsia="ja-JP" w:bidi="ar-SA"/>
        </w:rPr>
        <w:t xml:space="preserve"> </w:t>
      </w:r>
      <w:r w:rsidR="00B050A5">
        <w:rPr>
          <w:rFonts w:ascii="Times New Roman" w:eastAsia="ＭＳ 明朝" w:hAnsi="Times New Roman" w:hint="eastAsia"/>
          <w:lang w:eastAsia="ja-JP" w:bidi="ar-SA"/>
        </w:rPr>
        <w:t xml:space="preserve">Thus the customer gives technical </w:t>
      </w:r>
      <w:r w:rsidR="00B050A5">
        <w:rPr>
          <w:rFonts w:ascii="Times New Roman" w:eastAsia="ＭＳ 明朝" w:hAnsi="Times New Roman"/>
          <w:lang w:eastAsia="ja-JP" w:bidi="ar-SA"/>
        </w:rPr>
        <w:t>assistance</w:t>
      </w:r>
      <w:r w:rsidR="00B050A5">
        <w:rPr>
          <w:rFonts w:ascii="Times New Roman" w:eastAsia="ＭＳ 明朝" w:hAnsi="Times New Roman" w:hint="eastAsia"/>
          <w:lang w:eastAsia="ja-JP" w:bidi="ar-SA"/>
        </w:rPr>
        <w:t xml:space="preserve">s to their customers or cooperates with them to achieve its own QCD standard. </w:t>
      </w:r>
      <w:r w:rsidR="00904179">
        <w:rPr>
          <w:rFonts w:ascii="Times New Roman" w:eastAsia="ＭＳ 明朝" w:hAnsi="Times New Roman" w:hint="eastAsia"/>
          <w:lang w:eastAsia="ja-JP" w:bidi="ar-SA"/>
        </w:rPr>
        <w:t>A customer may also need collaborations with its suppliers to design new products and production processes to decrease costs of materials and parts and product defects.</w:t>
      </w:r>
      <w:r w:rsidR="005F1721">
        <w:rPr>
          <w:rFonts w:ascii="Times New Roman" w:eastAsia="ＭＳ 明朝" w:hAnsi="Times New Roman" w:hint="eastAsia"/>
          <w:lang w:eastAsia="ja-JP" w:bidi="ar-SA"/>
        </w:rPr>
        <w:t xml:space="preserve"> </w:t>
      </w:r>
      <w:r w:rsidR="005F1721" w:rsidRPr="00DB1E6A">
        <w:rPr>
          <w:rFonts w:ascii="Times New Roman" w:eastAsia="ＭＳ 明朝" w:hAnsi="Times New Roman" w:hint="eastAsia"/>
          <w:lang w:eastAsia="ja-JP" w:bidi="ar-SA"/>
        </w:rPr>
        <w:t xml:space="preserve">Therefore, </w:t>
      </w:r>
      <w:r w:rsidR="00DB1E6A">
        <w:rPr>
          <w:rFonts w:ascii="Times New Roman" w:eastAsia="ＭＳ 明朝" w:hAnsi="Times New Roman" w:hint="eastAsia"/>
          <w:lang w:eastAsia="ja-JP" w:bidi="ar-SA"/>
        </w:rPr>
        <w:t xml:space="preserve">customer </w:t>
      </w:r>
      <w:r w:rsidR="005F1721" w:rsidRPr="00DB1E6A">
        <w:rPr>
          <w:rFonts w:ascii="Times New Roman" w:eastAsia="ＭＳ 明朝" w:hAnsi="Times New Roman" w:hint="eastAsia"/>
          <w:lang w:eastAsia="ja-JP" w:bidi="ar-SA"/>
        </w:rPr>
        <w:t xml:space="preserve">relationship </w:t>
      </w:r>
      <w:r w:rsidR="00574206">
        <w:rPr>
          <w:rFonts w:ascii="Times New Roman" w:eastAsia="ＭＳ 明朝" w:hAnsi="Times New Roman" w:hint="eastAsia"/>
          <w:lang w:eastAsia="ja-JP" w:bidi="ar-SA"/>
        </w:rPr>
        <w:t xml:space="preserve">or competition for a customer </w:t>
      </w:r>
      <w:r w:rsidR="00DB1E6A" w:rsidRPr="00DB1E6A">
        <w:rPr>
          <w:rFonts w:ascii="Times New Roman" w:eastAsia="ＭＳ 明朝" w:hAnsi="Times New Roman" w:hint="eastAsia"/>
          <w:lang w:eastAsia="ja-JP" w:bidi="ar-SA"/>
        </w:rPr>
        <w:t>should</w:t>
      </w:r>
      <w:r w:rsidR="005F1721" w:rsidRPr="00DB1E6A">
        <w:rPr>
          <w:rFonts w:ascii="Times New Roman" w:eastAsia="ＭＳ 明朝" w:hAnsi="Times New Roman" w:hint="eastAsia"/>
          <w:lang w:eastAsia="ja-JP" w:bidi="ar-SA"/>
        </w:rPr>
        <w:t xml:space="preserve"> </w:t>
      </w:r>
      <w:r w:rsidR="00DB1E6A" w:rsidRPr="00DB1E6A">
        <w:rPr>
          <w:rFonts w:ascii="Times New Roman" w:eastAsia="ＭＳ 明朝" w:hAnsi="Times New Roman" w:hint="eastAsia"/>
          <w:lang w:eastAsia="ja-JP" w:bidi="ar-SA"/>
        </w:rPr>
        <w:t xml:space="preserve">be </w:t>
      </w:r>
      <w:r w:rsidR="00DB1E6A">
        <w:rPr>
          <w:rFonts w:ascii="Times New Roman" w:eastAsia="ＭＳ 明朝" w:hAnsi="Times New Roman" w:hint="eastAsia"/>
          <w:lang w:eastAsia="ja-JP" w:bidi="ar-SA"/>
        </w:rPr>
        <w:t xml:space="preserve">considered as an </w:t>
      </w:r>
      <w:r w:rsidR="00DB1E6A" w:rsidRPr="00DB1E6A">
        <w:rPr>
          <w:rFonts w:ascii="Times New Roman" w:eastAsia="ＭＳ 明朝" w:hAnsi="Times New Roman" w:hint="eastAsia"/>
          <w:lang w:eastAsia="ja-JP" w:bidi="ar-SA"/>
        </w:rPr>
        <w:t xml:space="preserve">important factor that can </w:t>
      </w:r>
      <w:r w:rsidR="00C84B6C">
        <w:rPr>
          <w:rFonts w:ascii="Times New Roman" w:eastAsia="ＭＳ 明朝" w:hAnsi="Times New Roman" w:hint="eastAsia"/>
          <w:lang w:eastAsia="ja-JP" w:bidi="ar-SA"/>
        </w:rPr>
        <w:t>determine</w:t>
      </w:r>
      <w:r w:rsidR="00215AD9">
        <w:rPr>
          <w:rFonts w:ascii="Times New Roman" w:eastAsia="ＭＳ 明朝" w:hAnsi="Times New Roman" w:hint="eastAsia"/>
          <w:lang w:eastAsia="ja-JP" w:bidi="ar-SA"/>
        </w:rPr>
        <w:t xml:space="preserve"> </w:t>
      </w:r>
      <w:r w:rsidR="00DB1E6A">
        <w:rPr>
          <w:rFonts w:ascii="Times New Roman" w:eastAsia="ＭＳ 明朝" w:hAnsi="Times New Roman" w:hint="eastAsia"/>
          <w:lang w:eastAsia="ja-JP" w:bidi="ar-SA"/>
        </w:rPr>
        <w:t>a firm</w:t>
      </w:r>
      <w:r w:rsidR="00DB1E6A">
        <w:rPr>
          <w:rFonts w:ascii="Times New Roman" w:eastAsia="ＭＳ 明朝" w:hAnsi="Times New Roman"/>
          <w:lang w:eastAsia="ja-JP" w:bidi="ar-SA"/>
        </w:rPr>
        <w:t>’</w:t>
      </w:r>
      <w:r w:rsidR="00DB1E6A">
        <w:rPr>
          <w:rFonts w:ascii="Times New Roman" w:eastAsia="ＭＳ 明朝" w:hAnsi="Times New Roman" w:hint="eastAsia"/>
          <w:lang w:eastAsia="ja-JP" w:bidi="ar-SA"/>
        </w:rPr>
        <w:t xml:space="preserve">s policy for upgrading managements </w:t>
      </w:r>
      <w:r w:rsidR="003805D8">
        <w:rPr>
          <w:rFonts w:ascii="Times New Roman" w:eastAsia="ＭＳ 明朝" w:hAnsi="Times New Roman" w:hint="eastAsia"/>
          <w:lang w:eastAsia="ja-JP" w:bidi="ar-SA"/>
        </w:rPr>
        <w:t xml:space="preserve">and process control </w:t>
      </w:r>
      <w:r w:rsidR="00DF2243">
        <w:rPr>
          <w:rFonts w:ascii="Times New Roman" w:eastAsia="ＭＳ 明朝" w:hAnsi="Times New Roman" w:hint="eastAsia"/>
          <w:lang w:eastAsia="ja-JP" w:bidi="ar-SA"/>
        </w:rPr>
        <w:t>(</w:t>
      </w:r>
      <w:r w:rsidR="00DF2243" w:rsidRPr="00DF1313">
        <w:rPr>
          <w:rFonts w:ascii="Times New Roman" w:eastAsia="ＭＳ 明朝" w:hAnsi="Times New Roman" w:hint="eastAsia"/>
          <w:lang w:eastAsia="ja-JP" w:bidi="ar-SA"/>
        </w:rPr>
        <w:t>Figure 1</w:t>
      </w:r>
      <w:r w:rsidR="00DF2243">
        <w:rPr>
          <w:rFonts w:ascii="Times New Roman" w:eastAsia="ＭＳ 明朝" w:hAnsi="Times New Roman" w:hint="eastAsia"/>
          <w:lang w:eastAsia="ja-JP" w:bidi="ar-SA"/>
        </w:rPr>
        <w:t>)</w:t>
      </w:r>
      <w:r w:rsidR="00DB1E6A">
        <w:rPr>
          <w:rFonts w:ascii="Times New Roman" w:eastAsia="ＭＳ 明朝" w:hAnsi="Times New Roman" w:hint="eastAsia"/>
          <w:lang w:eastAsia="ja-JP" w:bidi="ar-SA"/>
        </w:rPr>
        <w:t>.</w:t>
      </w:r>
    </w:p>
    <w:p w:rsidR="00904179" w:rsidRDefault="000A426B" w:rsidP="00653CC5">
      <w:pPr>
        <w:spacing w:line="240" w:lineRule="auto"/>
        <w:ind w:firstLine="420"/>
        <w:rPr>
          <w:rFonts w:ascii="Times New Roman" w:eastAsia="ＭＳ 明朝" w:hAnsi="Times New Roman"/>
          <w:lang w:eastAsia="ja-JP" w:bidi="ar-SA"/>
        </w:rPr>
      </w:pPr>
      <w:r>
        <w:rPr>
          <w:rFonts w:ascii="Times New Roman" w:eastAsia="ＭＳ 明朝" w:hAnsi="Times New Roman" w:hint="eastAsia"/>
          <w:lang w:eastAsia="ja-JP" w:bidi="ar-SA"/>
        </w:rPr>
        <w:t xml:space="preserve">Facing requests from </w:t>
      </w:r>
      <w:r w:rsidR="00E3457D">
        <w:rPr>
          <w:rFonts w:ascii="Times New Roman" w:eastAsia="ＭＳ 明朝" w:hAnsi="Times New Roman" w:hint="eastAsia"/>
          <w:lang w:eastAsia="ja-JP" w:bidi="ar-SA"/>
        </w:rPr>
        <w:t>its</w:t>
      </w:r>
      <w:r>
        <w:rPr>
          <w:rFonts w:ascii="Times New Roman" w:eastAsia="ＭＳ 明朝" w:hAnsi="Times New Roman" w:hint="eastAsia"/>
          <w:lang w:eastAsia="ja-JP" w:bidi="ar-SA"/>
        </w:rPr>
        <w:t xml:space="preserve"> customer, a supplier will need to </w:t>
      </w:r>
      <w:r w:rsidR="00B12904">
        <w:rPr>
          <w:rFonts w:ascii="Times New Roman" w:eastAsia="ＭＳ 明朝" w:hAnsi="Times New Roman" w:hint="eastAsia"/>
          <w:lang w:eastAsia="ja-JP" w:bidi="ar-SA"/>
        </w:rPr>
        <w:t xml:space="preserve">make use of its internal resources to fulfill the requirements. </w:t>
      </w:r>
      <w:r w:rsidR="001520D4">
        <w:rPr>
          <w:rFonts w:ascii="Times New Roman" w:eastAsia="ＭＳ 明朝" w:hAnsi="Times New Roman" w:hint="eastAsia"/>
          <w:lang w:eastAsia="ja-JP" w:bidi="ar-SA"/>
        </w:rPr>
        <w:t>If the</w:t>
      </w:r>
      <w:r w:rsidR="00064663">
        <w:rPr>
          <w:rFonts w:ascii="Times New Roman" w:eastAsia="ＭＳ 明朝" w:hAnsi="Times New Roman" w:hint="eastAsia"/>
          <w:lang w:eastAsia="ja-JP" w:bidi="ar-SA"/>
        </w:rPr>
        <w:t xml:space="preserve"> supplier</w:t>
      </w:r>
      <w:r w:rsidR="001520D4">
        <w:rPr>
          <w:rFonts w:ascii="Times New Roman" w:eastAsia="ＭＳ 明朝" w:hAnsi="Times New Roman" w:hint="eastAsia"/>
          <w:lang w:eastAsia="ja-JP" w:bidi="ar-SA"/>
        </w:rPr>
        <w:t xml:space="preserve"> do</w:t>
      </w:r>
      <w:r w:rsidR="00064663">
        <w:rPr>
          <w:rFonts w:ascii="Times New Roman" w:eastAsia="ＭＳ 明朝" w:hAnsi="Times New Roman" w:hint="eastAsia"/>
          <w:lang w:eastAsia="ja-JP" w:bidi="ar-SA"/>
        </w:rPr>
        <w:t>es</w:t>
      </w:r>
      <w:r w:rsidR="001520D4">
        <w:rPr>
          <w:rFonts w:ascii="Times New Roman" w:eastAsia="ＭＳ 明朝" w:hAnsi="Times New Roman" w:hint="eastAsia"/>
          <w:lang w:eastAsia="ja-JP" w:bidi="ar-SA"/>
        </w:rPr>
        <w:t xml:space="preserve"> not have </w:t>
      </w:r>
      <w:r w:rsidR="00EB0325">
        <w:rPr>
          <w:rFonts w:ascii="Times New Roman" w:eastAsia="ＭＳ 明朝" w:hAnsi="Times New Roman" w:hint="eastAsia"/>
          <w:lang w:eastAsia="ja-JP" w:bidi="ar-SA"/>
        </w:rPr>
        <w:t xml:space="preserve">sufficient </w:t>
      </w:r>
      <w:r w:rsidR="00EB0325">
        <w:rPr>
          <w:rFonts w:ascii="Times New Roman" w:eastAsia="ＭＳ 明朝" w:hAnsi="Times New Roman"/>
          <w:lang w:eastAsia="ja-JP" w:bidi="ar-SA"/>
        </w:rPr>
        <w:t>resources</w:t>
      </w:r>
      <w:r w:rsidR="00EB0325">
        <w:rPr>
          <w:rFonts w:ascii="Times New Roman" w:eastAsia="ＭＳ 明朝" w:hAnsi="Times New Roman" w:hint="eastAsia"/>
          <w:lang w:eastAsia="ja-JP" w:bidi="ar-SA"/>
        </w:rPr>
        <w:t xml:space="preserve">, </w:t>
      </w:r>
      <w:r w:rsidR="00064663">
        <w:rPr>
          <w:rFonts w:ascii="Times New Roman" w:eastAsia="ＭＳ 明朝" w:hAnsi="Times New Roman" w:hint="eastAsia"/>
          <w:lang w:eastAsia="ja-JP" w:bidi="ar-SA"/>
        </w:rPr>
        <w:lastRenderedPageBreak/>
        <w:t xml:space="preserve">the firm needs to </w:t>
      </w:r>
      <w:r w:rsidR="00DB1E6A">
        <w:rPr>
          <w:rFonts w:ascii="Times New Roman" w:eastAsia="ＭＳ 明朝" w:hAnsi="Times New Roman" w:hint="eastAsia"/>
          <w:lang w:eastAsia="ja-JP" w:bidi="ar-SA"/>
        </w:rPr>
        <w:t xml:space="preserve">seek for external resources that can be available through </w:t>
      </w:r>
      <w:r w:rsidR="00064663">
        <w:rPr>
          <w:rFonts w:ascii="Times New Roman" w:eastAsia="ＭＳ 明朝" w:hAnsi="Times New Roman"/>
          <w:lang w:eastAsia="ja-JP" w:bidi="ar-SA"/>
        </w:rPr>
        <w:t>collaborate</w:t>
      </w:r>
      <w:r w:rsidR="00064663">
        <w:rPr>
          <w:rFonts w:ascii="Times New Roman" w:eastAsia="ＭＳ 明朝" w:hAnsi="Times New Roman" w:hint="eastAsia"/>
          <w:lang w:eastAsia="ja-JP" w:bidi="ar-SA"/>
        </w:rPr>
        <w:t xml:space="preserve"> with its suppliers</w:t>
      </w:r>
      <w:r w:rsidR="00B050A5">
        <w:rPr>
          <w:rFonts w:ascii="Times New Roman" w:eastAsia="ＭＳ 明朝" w:hAnsi="Times New Roman" w:hint="eastAsia"/>
          <w:lang w:eastAsia="ja-JP" w:bidi="ar-SA"/>
        </w:rPr>
        <w:t xml:space="preserve"> to satisfy customer</w:t>
      </w:r>
      <w:r w:rsidR="00B050A5">
        <w:rPr>
          <w:rFonts w:ascii="Times New Roman" w:eastAsia="ＭＳ 明朝" w:hAnsi="Times New Roman"/>
          <w:lang w:eastAsia="ja-JP" w:bidi="ar-SA"/>
        </w:rPr>
        <w:t>’</w:t>
      </w:r>
      <w:r w:rsidR="00B050A5">
        <w:rPr>
          <w:rFonts w:ascii="Times New Roman" w:eastAsia="ＭＳ 明朝" w:hAnsi="Times New Roman" w:hint="eastAsia"/>
          <w:lang w:eastAsia="ja-JP" w:bidi="ar-SA"/>
        </w:rPr>
        <w:t>s request</w:t>
      </w:r>
      <w:r w:rsidR="00064663">
        <w:rPr>
          <w:rFonts w:ascii="Times New Roman" w:eastAsia="ＭＳ 明朝" w:hAnsi="Times New Roman" w:hint="eastAsia"/>
          <w:lang w:eastAsia="ja-JP" w:bidi="ar-SA"/>
        </w:rPr>
        <w:t xml:space="preserve">. </w:t>
      </w:r>
      <w:r w:rsidR="00B84E15">
        <w:rPr>
          <w:rFonts w:ascii="Times New Roman" w:eastAsia="ＭＳ 明朝" w:hAnsi="Times New Roman" w:hint="eastAsia"/>
          <w:lang w:eastAsia="ja-JP" w:bidi="ar-SA"/>
        </w:rPr>
        <w:t xml:space="preserve">Thus supplier relationship should be significant </w:t>
      </w:r>
      <w:r w:rsidR="00574206">
        <w:rPr>
          <w:rFonts w:ascii="Times New Roman" w:eastAsia="ＭＳ 明朝" w:hAnsi="Times New Roman" w:hint="eastAsia"/>
          <w:lang w:eastAsia="ja-JP" w:bidi="ar-SA"/>
        </w:rPr>
        <w:t xml:space="preserve">as an important factor </w:t>
      </w:r>
      <w:r w:rsidR="00FC6883">
        <w:rPr>
          <w:rFonts w:ascii="Times New Roman" w:eastAsia="ＭＳ 明朝" w:hAnsi="Times New Roman" w:hint="eastAsia"/>
          <w:lang w:eastAsia="ja-JP" w:bidi="ar-SA"/>
        </w:rPr>
        <w:t>that</w:t>
      </w:r>
      <w:r w:rsidR="00574206">
        <w:rPr>
          <w:rFonts w:ascii="Times New Roman" w:eastAsia="ＭＳ 明朝" w:hAnsi="Times New Roman" w:hint="eastAsia"/>
          <w:lang w:eastAsia="ja-JP" w:bidi="ar-SA"/>
        </w:rPr>
        <w:t xml:space="preserve"> can de</w:t>
      </w:r>
      <w:r w:rsidR="00C84B6C">
        <w:rPr>
          <w:rFonts w:ascii="Times New Roman" w:eastAsia="ＭＳ 明朝" w:hAnsi="Times New Roman" w:hint="eastAsia"/>
          <w:lang w:eastAsia="ja-JP" w:bidi="ar-SA"/>
        </w:rPr>
        <w:t>termine</w:t>
      </w:r>
      <w:r w:rsidR="00574206">
        <w:rPr>
          <w:rFonts w:ascii="Times New Roman" w:eastAsia="ＭＳ 明朝" w:hAnsi="Times New Roman" w:hint="eastAsia"/>
          <w:lang w:eastAsia="ja-JP" w:bidi="ar-SA"/>
        </w:rPr>
        <w:t xml:space="preserve"> resources </w:t>
      </w:r>
      <w:r w:rsidR="00574206">
        <w:rPr>
          <w:rFonts w:ascii="Times New Roman" w:eastAsia="ＭＳ 明朝" w:hAnsi="Times New Roman"/>
          <w:lang w:eastAsia="ja-JP" w:bidi="ar-SA"/>
        </w:rPr>
        <w:t>available</w:t>
      </w:r>
      <w:r w:rsidR="00574206">
        <w:rPr>
          <w:rFonts w:ascii="Times New Roman" w:eastAsia="ＭＳ 明朝" w:hAnsi="Times New Roman" w:hint="eastAsia"/>
          <w:lang w:eastAsia="ja-JP" w:bidi="ar-SA"/>
        </w:rPr>
        <w:t xml:space="preserve"> for a firm to achieve targeted upgrading and innovation </w:t>
      </w:r>
      <w:r w:rsidR="00DF2243">
        <w:rPr>
          <w:rFonts w:ascii="Times New Roman" w:eastAsia="ＭＳ 明朝" w:hAnsi="Times New Roman" w:hint="eastAsia"/>
          <w:lang w:eastAsia="ja-JP" w:bidi="ar-SA"/>
        </w:rPr>
        <w:t>that are</w:t>
      </w:r>
      <w:r w:rsidR="00574206">
        <w:rPr>
          <w:rFonts w:ascii="Times New Roman" w:eastAsia="ＭＳ 明朝" w:hAnsi="Times New Roman" w:hint="eastAsia"/>
          <w:lang w:eastAsia="ja-JP" w:bidi="ar-SA"/>
        </w:rPr>
        <w:t xml:space="preserve"> set according its customer</w:t>
      </w:r>
      <w:r w:rsidR="00574206">
        <w:rPr>
          <w:rFonts w:ascii="Times New Roman" w:eastAsia="ＭＳ 明朝" w:hAnsi="Times New Roman"/>
          <w:lang w:eastAsia="ja-JP" w:bidi="ar-SA"/>
        </w:rPr>
        <w:t>’</w:t>
      </w:r>
      <w:r w:rsidR="00574206">
        <w:rPr>
          <w:rFonts w:ascii="Times New Roman" w:eastAsia="ＭＳ 明朝" w:hAnsi="Times New Roman" w:hint="eastAsia"/>
          <w:lang w:eastAsia="ja-JP" w:bidi="ar-SA"/>
        </w:rPr>
        <w:t>s requirements.</w:t>
      </w:r>
    </w:p>
    <w:p w:rsidR="00DF2243" w:rsidRPr="00653CC5" w:rsidRDefault="00DF2243" w:rsidP="00653CC5">
      <w:pPr>
        <w:spacing w:line="240" w:lineRule="auto"/>
        <w:ind w:firstLine="420"/>
        <w:rPr>
          <w:rFonts w:ascii="Times New Roman" w:eastAsia="ＭＳ 明朝" w:hAnsi="Times New Roman"/>
          <w:lang w:eastAsia="ja-JP" w:bidi="ar-SA"/>
        </w:rPr>
      </w:pPr>
    </w:p>
    <w:p w:rsidR="00951C66" w:rsidRDefault="00FB5851" w:rsidP="004F71B4">
      <w:pPr>
        <w:spacing w:line="240" w:lineRule="auto"/>
        <w:ind w:firstLine="0"/>
        <w:jc w:val="center"/>
        <w:rPr>
          <w:rFonts w:ascii="Times New Roman" w:hAnsi="Times New Roman"/>
          <w:lang w:eastAsia="ja-JP"/>
        </w:rPr>
      </w:pPr>
      <w:r w:rsidRPr="00FB5851">
        <w:rPr>
          <w:rFonts w:hint="eastAsia"/>
          <w:noProof/>
          <w:lang w:eastAsia="ja-JP" w:bidi="ar-SA"/>
        </w:rPr>
        <w:drawing>
          <wp:inline distT="0" distB="0" distL="0" distR="0">
            <wp:extent cx="2926169" cy="1995398"/>
            <wp:effectExtent l="19050" t="0" r="7531"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2925880" cy="1995201"/>
                    </a:xfrm>
                    <a:prstGeom prst="rect">
                      <a:avLst/>
                    </a:prstGeom>
                    <a:noFill/>
                    <a:ln w="9525">
                      <a:noFill/>
                      <a:miter lim="800000"/>
                      <a:headEnd/>
                      <a:tailEnd/>
                    </a:ln>
                  </pic:spPr>
                </pic:pic>
              </a:graphicData>
            </a:graphic>
          </wp:inline>
        </w:drawing>
      </w:r>
    </w:p>
    <w:p w:rsidR="004F71B4" w:rsidRPr="00F6175A" w:rsidRDefault="004F71B4" w:rsidP="00F6175A">
      <w:pPr>
        <w:pStyle w:val="Heading4"/>
        <w:spacing w:before="0" w:line="240" w:lineRule="auto"/>
        <w:ind w:firstLine="0"/>
        <w:jc w:val="center"/>
        <w:rPr>
          <w:rFonts w:ascii="Times New Roman" w:hAnsi="Times New Roman"/>
          <w:sz w:val="24"/>
          <w:szCs w:val="24"/>
          <w:lang w:eastAsia="ja-JP"/>
        </w:rPr>
      </w:pPr>
      <w:r w:rsidRPr="00F6175A">
        <w:rPr>
          <w:rFonts w:ascii="Times New Roman" w:hAnsi="Times New Roman" w:hint="eastAsia"/>
          <w:sz w:val="24"/>
          <w:szCs w:val="24"/>
          <w:lang w:eastAsia="ja-JP"/>
        </w:rPr>
        <w:t xml:space="preserve">Figure 1: </w:t>
      </w:r>
      <w:r w:rsidRPr="00F6175A">
        <w:rPr>
          <w:rFonts w:ascii="Times New Roman" w:hAnsi="Times New Roman"/>
          <w:sz w:val="24"/>
          <w:szCs w:val="24"/>
          <w:lang w:eastAsia="ja-JP"/>
        </w:rPr>
        <w:t>Conceptual</w:t>
      </w:r>
      <w:r w:rsidRPr="00F6175A">
        <w:rPr>
          <w:rFonts w:ascii="Times New Roman" w:hAnsi="Times New Roman" w:hint="eastAsia"/>
          <w:sz w:val="24"/>
          <w:szCs w:val="24"/>
          <w:lang w:eastAsia="ja-JP"/>
        </w:rPr>
        <w:t xml:space="preserve"> Framework</w:t>
      </w:r>
    </w:p>
    <w:p w:rsidR="004F71B4" w:rsidRPr="004F71B4" w:rsidRDefault="004F71B4" w:rsidP="004F71B4">
      <w:pPr>
        <w:spacing w:line="240" w:lineRule="auto"/>
        <w:ind w:firstLine="0"/>
        <w:jc w:val="center"/>
        <w:rPr>
          <w:rFonts w:ascii="Times New Roman" w:hAnsi="Times New Roman"/>
          <w:sz w:val="21"/>
          <w:szCs w:val="21"/>
          <w:lang w:eastAsia="ja-JP"/>
        </w:rPr>
      </w:pPr>
      <w:r w:rsidRPr="004F71B4">
        <w:rPr>
          <w:rFonts w:ascii="Times New Roman" w:hAnsi="Times New Roman" w:hint="eastAsia"/>
          <w:sz w:val="21"/>
          <w:szCs w:val="21"/>
          <w:lang w:eastAsia="ja-JP"/>
        </w:rPr>
        <w:t>Source: Authors</w:t>
      </w:r>
      <w:r>
        <w:rPr>
          <w:rFonts w:ascii="Times New Roman" w:hAnsi="Times New Roman" w:hint="eastAsia"/>
          <w:sz w:val="21"/>
          <w:szCs w:val="21"/>
          <w:lang w:eastAsia="ja-JP"/>
        </w:rPr>
        <w:t>.</w:t>
      </w:r>
    </w:p>
    <w:p w:rsidR="004F71B4" w:rsidRPr="00FC6883" w:rsidRDefault="004F71B4" w:rsidP="00FC6883">
      <w:pPr>
        <w:spacing w:line="240" w:lineRule="auto"/>
        <w:ind w:firstLine="420"/>
        <w:rPr>
          <w:rFonts w:ascii="Times New Roman" w:eastAsia="ＭＳ 明朝" w:hAnsi="Times New Roman"/>
          <w:lang w:eastAsia="ja-JP" w:bidi="ar-SA"/>
        </w:rPr>
      </w:pPr>
    </w:p>
    <w:p w:rsidR="00CB42E7" w:rsidRPr="00FC6883" w:rsidRDefault="00FC6883" w:rsidP="00FC6883">
      <w:pPr>
        <w:spacing w:line="240" w:lineRule="auto"/>
        <w:ind w:firstLine="420"/>
        <w:rPr>
          <w:rFonts w:ascii="Times New Roman" w:eastAsia="ＭＳ 明朝" w:hAnsi="Times New Roman"/>
          <w:lang w:eastAsia="ja-JP" w:bidi="ar-SA"/>
        </w:rPr>
      </w:pPr>
      <w:r w:rsidRPr="00FC6883">
        <w:rPr>
          <w:rFonts w:ascii="Times New Roman" w:eastAsia="ＭＳ 明朝" w:hAnsi="Times New Roman"/>
          <w:lang w:eastAsia="ja-JP" w:bidi="ar-SA"/>
        </w:rPr>
        <w:t xml:space="preserve">Previous studies </w:t>
      </w:r>
      <w:r w:rsidR="002300E1">
        <w:rPr>
          <w:rFonts w:ascii="Times New Roman" w:eastAsia="ＭＳ 明朝" w:hAnsi="Times New Roman" w:hint="eastAsia"/>
          <w:lang w:eastAsia="ja-JP" w:bidi="ar-SA"/>
        </w:rPr>
        <w:t xml:space="preserve">have </w:t>
      </w:r>
      <w:r w:rsidRPr="00FC6883">
        <w:rPr>
          <w:rFonts w:ascii="Times New Roman" w:eastAsia="ＭＳ 明朝" w:hAnsi="Times New Roman"/>
          <w:lang w:eastAsia="ja-JP" w:bidi="ar-SA"/>
        </w:rPr>
        <w:t>focus</w:t>
      </w:r>
      <w:r w:rsidR="002300E1">
        <w:rPr>
          <w:rFonts w:ascii="Times New Roman" w:eastAsia="ＭＳ 明朝" w:hAnsi="Times New Roman" w:hint="eastAsia"/>
          <w:lang w:eastAsia="ja-JP" w:bidi="ar-SA"/>
        </w:rPr>
        <w:t>ed</w:t>
      </w:r>
      <w:r w:rsidRPr="00FC6883">
        <w:rPr>
          <w:rFonts w:ascii="Times New Roman" w:eastAsia="ＭＳ 明朝" w:hAnsi="Times New Roman"/>
          <w:lang w:eastAsia="ja-JP" w:bidi="ar-SA"/>
        </w:rPr>
        <w:t xml:space="preserve"> on geographical proximities to customers and suppliers that affect transaction costs. Kimura (2009) proposes the concept of four layers of transactions in production/distribution networks stratified in terms of gate-to-gate lead time and the frequency of delivery. Machikita and Ueki (2010a) verifie</w:t>
      </w:r>
      <w:r>
        <w:rPr>
          <w:rFonts w:ascii="Times New Roman" w:eastAsia="ＭＳ 明朝" w:hAnsi="Times New Roman" w:hint="eastAsia"/>
          <w:lang w:eastAsia="ja-JP" w:bidi="ar-SA"/>
        </w:rPr>
        <w:t>s</w:t>
      </w:r>
      <w:r w:rsidRPr="00FC6883">
        <w:rPr>
          <w:rFonts w:ascii="Times New Roman" w:eastAsia="ＭＳ 明朝" w:hAnsi="Times New Roman"/>
          <w:lang w:eastAsia="ja-JP" w:bidi="ar-SA"/>
        </w:rPr>
        <w:t xml:space="preserve"> that firm-level capabilities and transaction costs associated with specific inter-firm relationships would influence the distances between customers and suppliers</w:t>
      </w:r>
      <w:r w:rsidR="002300E1">
        <w:rPr>
          <w:rFonts w:ascii="Times New Roman" w:eastAsia="ＭＳ 明朝" w:hAnsi="Times New Roman" w:hint="eastAsia"/>
          <w:lang w:eastAsia="ja-JP" w:bidi="ar-SA"/>
        </w:rPr>
        <w:t>, using firm-level data</w:t>
      </w:r>
      <w:r w:rsidRPr="00FC6883">
        <w:rPr>
          <w:rFonts w:ascii="Times New Roman" w:eastAsia="ＭＳ 明朝" w:hAnsi="Times New Roman"/>
          <w:lang w:eastAsia="ja-JP" w:bidi="ar-SA"/>
        </w:rPr>
        <w:t>. Machikita and Ueki (2010b)</w:t>
      </w:r>
      <w:r>
        <w:rPr>
          <w:rFonts w:ascii="Times New Roman" w:eastAsia="ＭＳ 明朝" w:hAnsi="Times New Roman" w:hint="eastAsia"/>
          <w:lang w:eastAsia="ja-JP" w:bidi="ar-SA"/>
        </w:rPr>
        <w:t xml:space="preserve"> </w:t>
      </w:r>
      <w:r w:rsidR="002300E1">
        <w:rPr>
          <w:rFonts w:ascii="Times New Roman" w:eastAsia="ＭＳ 明朝" w:hAnsi="Times New Roman" w:hint="eastAsia"/>
          <w:lang w:eastAsia="ja-JP" w:bidi="ar-SA"/>
        </w:rPr>
        <w:t xml:space="preserve">also empirically </w:t>
      </w:r>
      <w:r>
        <w:rPr>
          <w:rFonts w:ascii="Times New Roman" w:eastAsia="ＭＳ 明朝" w:hAnsi="Times New Roman" w:hint="eastAsia"/>
          <w:lang w:eastAsia="ja-JP" w:bidi="ar-SA"/>
        </w:rPr>
        <w:t xml:space="preserve">examines the difference between importers and non-importers in </w:t>
      </w:r>
      <w:r w:rsidRPr="00FC6883">
        <w:rPr>
          <w:rFonts w:ascii="Times New Roman" w:eastAsia="ＭＳ 明朝" w:hAnsi="Times New Roman"/>
          <w:lang w:eastAsia="ja-JP" w:bidi="ar-SA"/>
        </w:rPr>
        <w:t>the effects of geographic proximity on the procurement</w:t>
      </w:r>
      <w:r>
        <w:rPr>
          <w:rFonts w:ascii="Times New Roman" w:eastAsia="ＭＳ 明朝" w:hAnsi="Times New Roman" w:hint="eastAsia"/>
          <w:lang w:eastAsia="ja-JP" w:bidi="ar-SA"/>
        </w:rPr>
        <w:t xml:space="preserve"> process.</w:t>
      </w:r>
    </w:p>
    <w:p w:rsidR="008A14B6" w:rsidRDefault="00B44A64" w:rsidP="008A14B6">
      <w:pPr>
        <w:spacing w:line="240" w:lineRule="auto"/>
        <w:ind w:firstLineChars="200" w:firstLine="480"/>
        <w:rPr>
          <w:rFonts w:ascii="Times New Roman" w:hAnsi="Times New Roman"/>
          <w:lang w:eastAsia="ja-JP"/>
        </w:rPr>
      </w:pPr>
      <w:r>
        <w:rPr>
          <w:rFonts w:ascii="Times New Roman" w:hAnsi="Times New Roman"/>
          <w:lang w:eastAsia="ja-JP"/>
        </w:rPr>
        <w:t>Literature</w:t>
      </w:r>
      <w:r>
        <w:rPr>
          <w:rFonts w:ascii="Times New Roman" w:hAnsi="Times New Roman" w:hint="eastAsia"/>
          <w:lang w:eastAsia="ja-JP"/>
        </w:rPr>
        <w:t xml:space="preserve"> related to management of technology has also emphasized i</w:t>
      </w:r>
      <w:r w:rsidR="00D95B28">
        <w:rPr>
          <w:rFonts w:ascii="Times New Roman" w:hAnsi="Times New Roman" w:hint="eastAsia"/>
          <w:lang w:eastAsia="ja-JP"/>
        </w:rPr>
        <w:t xml:space="preserve">mportance of production networks for industrial upgrading and innovation. </w:t>
      </w:r>
      <w:r w:rsidR="00247181">
        <w:rPr>
          <w:rFonts w:ascii="Times New Roman" w:hAnsi="Times New Roman" w:hint="eastAsia"/>
          <w:lang w:eastAsia="ja-JP"/>
        </w:rPr>
        <w:t>There are previous studies that empirically examine relationships between production networks and industrial upgrading/</w:t>
      </w:r>
      <w:r w:rsidR="00247181">
        <w:rPr>
          <w:rFonts w:ascii="Times New Roman" w:hAnsi="Times New Roman"/>
          <w:lang w:eastAsia="ja-JP"/>
        </w:rPr>
        <w:t>innovation</w:t>
      </w:r>
      <w:r w:rsidR="00247181">
        <w:rPr>
          <w:rFonts w:ascii="Times New Roman" w:hAnsi="Times New Roman" w:hint="eastAsia"/>
          <w:lang w:eastAsia="ja-JP"/>
        </w:rPr>
        <w:t xml:space="preserve"> using firm-level data for S</w:t>
      </w:r>
      <w:r w:rsidR="00247181">
        <w:rPr>
          <w:rFonts w:ascii="Times New Roman" w:hAnsi="Times New Roman"/>
          <w:lang w:eastAsia="ja-JP"/>
        </w:rPr>
        <w:t>o</w:t>
      </w:r>
      <w:r w:rsidR="00247181">
        <w:rPr>
          <w:rFonts w:ascii="Times New Roman" w:hAnsi="Times New Roman" w:hint="eastAsia"/>
          <w:lang w:eastAsia="ja-JP"/>
        </w:rPr>
        <w:t xml:space="preserve">utheast Asian countries. </w:t>
      </w:r>
      <w:r w:rsidR="007E7D0A">
        <w:rPr>
          <w:rFonts w:ascii="Times New Roman" w:hAnsi="Times New Roman" w:hint="eastAsia"/>
          <w:lang w:eastAsia="ja-JP"/>
        </w:rPr>
        <w:t>Lessons learned</w:t>
      </w:r>
      <w:r w:rsidR="00247181">
        <w:rPr>
          <w:rFonts w:ascii="Times New Roman" w:hAnsi="Times New Roman" w:hint="eastAsia"/>
          <w:lang w:eastAsia="ja-JP"/>
        </w:rPr>
        <w:t xml:space="preserve"> from these studies </w:t>
      </w:r>
      <w:r w:rsidR="006F3FBB">
        <w:rPr>
          <w:rFonts w:ascii="Times New Roman" w:hAnsi="Times New Roman" w:hint="eastAsia"/>
          <w:lang w:eastAsia="ja-JP"/>
        </w:rPr>
        <w:t xml:space="preserve">enable to derive </w:t>
      </w:r>
      <w:r w:rsidR="007A2E4C">
        <w:rPr>
          <w:rFonts w:ascii="Times New Roman" w:hAnsi="Times New Roman" w:hint="eastAsia"/>
          <w:lang w:eastAsia="ja-JP"/>
        </w:rPr>
        <w:t xml:space="preserve">the </w:t>
      </w:r>
      <w:r w:rsidR="007A2E4C">
        <w:rPr>
          <w:rFonts w:ascii="Times New Roman" w:hAnsi="Times New Roman"/>
          <w:lang w:eastAsia="ja-JP"/>
        </w:rPr>
        <w:t>following</w:t>
      </w:r>
      <w:r w:rsidR="007A2E4C">
        <w:rPr>
          <w:rFonts w:ascii="Times New Roman" w:hAnsi="Times New Roman" w:hint="eastAsia"/>
          <w:lang w:eastAsia="ja-JP"/>
        </w:rPr>
        <w:t xml:space="preserve"> </w:t>
      </w:r>
      <w:r w:rsidR="006F3FBB">
        <w:rPr>
          <w:rFonts w:ascii="Times New Roman" w:hAnsi="Times New Roman" w:hint="eastAsia"/>
          <w:lang w:eastAsia="ja-JP"/>
        </w:rPr>
        <w:t>hypotheses to be veri</w:t>
      </w:r>
      <w:r w:rsidR="007E7D0A">
        <w:rPr>
          <w:rFonts w:ascii="Times New Roman" w:hAnsi="Times New Roman" w:hint="eastAsia"/>
          <w:lang w:eastAsia="ja-JP"/>
        </w:rPr>
        <w:t>fi</w:t>
      </w:r>
      <w:r w:rsidR="006F3FBB">
        <w:rPr>
          <w:rFonts w:ascii="Times New Roman" w:hAnsi="Times New Roman" w:hint="eastAsia"/>
          <w:lang w:eastAsia="ja-JP"/>
        </w:rPr>
        <w:t xml:space="preserve">ed </w:t>
      </w:r>
      <w:r w:rsidR="006F3FBB">
        <w:rPr>
          <w:rFonts w:ascii="Times New Roman" w:hAnsi="Times New Roman"/>
          <w:lang w:eastAsia="ja-JP"/>
        </w:rPr>
        <w:t>empirically</w:t>
      </w:r>
      <w:r w:rsidR="006F3FBB">
        <w:rPr>
          <w:rFonts w:ascii="Times New Roman" w:hAnsi="Times New Roman" w:hint="eastAsia"/>
          <w:lang w:eastAsia="ja-JP"/>
        </w:rPr>
        <w:t xml:space="preserve"> regarding </w:t>
      </w:r>
      <w:r w:rsidR="000C2132">
        <w:rPr>
          <w:rFonts w:ascii="Times New Roman" w:hAnsi="Times New Roman" w:hint="eastAsia"/>
          <w:lang w:eastAsia="ja-JP"/>
        </w:rPr>
        <w:t xml:space="preserve">the effect of </w:t>
      </w:r>
      <w:r w:rsidR="007E7D0A">
        <w:rPr>
          <w:rFonts w:ascii="Times New Roman" w:hAnsi="Times New Roman" w:hint="eastAsia"/>
          <w:lang w:eastAsia="ja-JP"/>
        </w:rPr>
        <w:t>customer</w:t>
      </w:r>
      <w:r w:rsidR="007E7D0A" w:rsidRPr="007E7D0A">
        <w:rPr>
          <w:rFonts w:ascii="Times New Roman" w:hAnsi="Times New Roman" w:hint="eastAsia"/>
          <w:lang w:eastAsia="ja-JP"/>
        </w:rPr>
        <w:t xml:space="preserve"> </w:t>
      </w:r>
      <w:r w:rsidR="007E7D0A">
        <w:rPr>
          <w:rFonts w:ascii="Times New Roman" w:hAnsi="Times New Roman" w:hint="eastAsia"/>
          <w:lang w:eastAsia="ja-JP"/>
        </w:rPr>
        <w:t xml:space="preserve">and </w:t>
      </w:r>
      <w:r w:rsidR="000C2132">
        <w:rPr>
          <w:rFonts w:ascii="Times New Roman" w:hAnsi="Times New Roman" w:hint="eastAsia"/>
          <w:lang w:eastAsia="ja-JP"/>
        </w:rPr>
        <w:t>supplier relationships that firms in Hanoi have on industrial upgrading or innovation in Vietnam.</w:t>
      </w:r>
    </w:p>
    <w:p w:rsidR="007E7D0A" w:rsidRDefault="007E7D0A" w:rsidP="008A14B6">
      <w:pPr>
        <w:spacing w:line="240" w:lineRule="auto"/>
        <w:ind w:firstLineChars="200" w:firstLine="480"/>
        <w:rPr>
          <w:rFonts w:ascii="Times New Roman" w:hAnsi="Times New Roman"/>
          <w:lang w:eastAsia="ja-JP"/>
        </w:rPr>
      </w:pPr>
    </w:p>
    <w:p w:rsidR="00ED60E1" w:rsidRPr="00E64C6A" w:rsidRDefault="00ED60E1" w:rsidP="00ED60E1">
      <w:pPr>
        <w:spacing w:line="240" w:lineRule="auto"/>
        <w:ind w:firstLine="0"/>
        <w:rPr>
          <w:rFonts w:ascii="Times New Roman" w:hAnsi="Times New Roman"/>
          <w:i/>
          <w:lang w:eastAsia="ja-JP"/>
        </w:rPr>
      </w:pPr>
      <w:r w:rsidRPr="00E64C6A">
        <w:rPr>
          <w:rFonts w:ascii="Times New Roman" w:hAnsi="Times New Roman" w:hint="eastAsia"/>
          <w:i/>
          <w:lang w:eastAsia="ja-JP"/>
        </w:rPr>
        <w:lastRenderedPageBreak/>
        <w:t>Hypothesis</w:t>
      </w:r>
      <w:r w:rsidR="00F1053C">
        <w:rPr>
          <w:rFonts w:ascii="Times New Roman" w:hAnsi="Times New Roman" w:hint="eastAsia"/>
          <w:i/>
          <w:lang w:eastAsia="ja-JP"/>
        </w:rPr>
        <w:t xml:space="preserve"> 1</w:t>
      </w:r>
      <w:r w:rsidRPr="00E64C6A">
        <w:rPr>
          <w:rFonts w:ascii="Times New Roman" w:hAnsi="Times New Roman" w:hint="eastAsia"/>
          <w:i/>
          <w:lang w:eastAsia="ja-JP"/>
        </w:rPr>
        <w:t xml:space="preserve">: </w:t>
      </w:r>
      <w:r>
        <w:rPr>
          <w:rFonts w:ascii="Times New Roman" w:hAnsi="Times New Roman" w:hint="eastAsia"/>
          <w:i/>
          <w:lang w:eastAsia="ja-JP"/>
        </w:rPr>
        <w:t>P</w:t>
      </w:r>
      <w:r w:rsidRPr="00E64C6A">
        <w:rPr>
          <w:rFonts w:ascii="Times New Roman" w:hAnsi="Times New Roman" w:hint="eastAsia"/>
          <w:i/>
          <w:lang w:eastAsia="ja-JP"/>
        </w:rPr>
        <w:t>ro</w:t>
      </w:r>
      <w:r>
        <w:rPr>
          <w:rFonts w:ascii="Times New Roman" w:hAnsi="Times New Roman" w:hint="eastAsia"/>
          <w:i/>
          <w:lang w:eastAsia="ja-JP"/>
        </w:rPr>
        <w:t>duction network</w:t>
      </w:r>
      <w:r w:rsidR="00497033">
        <w:rPr>
          <w:rFonts w:ascii="Times New Roman" w:hAnsi="Times New Roman" w:hint="eastAsia"/>
          <w:i/>
          <w:lang w:eastAsia="ja-JP"/>
        </w:rPr>
        <w:t xml:space="preserve">s </w:t>
      </w:r>
      <w:r w:rsidR="001678C6">
        <w:rPr>
          <w:rFonts w:ascii="Times New Roman" w:hAnsi="Times New Roman" w:hint="eastAsia"/>
          <w:i/>
          <w:lang w:eastAsia="ja-JP"/>
        </w:rPr>
        <w:t xml:space="preserve">linking Hanoi with suppliers and </w:t>
      </w:r>
      <w:r w:rsidR="001678C6">
        <w:rPr>
          <w:rFonts w:ascii="Times New Roman" w:hAnsi="Times New Roman"/>
          <w:i/>
          <w:lang w:eastAsia="ja-JP"/>
        </w:rPr>
        <w:t>customers</w:t>
      </w:r>
      <w:r w:rsidR="00BE07DB">
        <w:rPr>
          <w:rFonts w:ascii="Times New Roman" w:hAnsi="Times New Roman" w:hint="eastAsia"/>
          <w:i/>
          <w:lang w:eastAsia="ja-JP"/>
        </w:rPr>
        <w:t xml:space="preserve"> </w:t>
      </w:r>
      <w:r w:rsidR="007A464B">
        <w:rPr>
          <w:rFonts w:ascii="Times New Roman" w:hAnsi="Times New Roman" w:hint="eastAsia"/>
          <w:i/>
          <w:lang w:eastAsia="ja-JP"/>
        </w:rPr>
        <w:t xml:space="preserve">will </w:t>
      </w:r>
      <w:r w:rsidR="00497033">
        <w:rPr>
          <w:rFonts w:ascii="Times New Roman" w:hAnsi="Times New Roman" w:hint="eastAsia"/>
          <w:i/>
          <w:lang w:eastAsia="ja-JP"/>
        </w:rPr>
        <w:t xml:space="preserve">have </w:t>
      </w:r>
      <w:r w:rsidR="00497033">
        <w:rPr>
          <w:rFonts w:ascii="Times New Roman" w:hAnsi="Times New Roman"/>
          <w:i/>
          <w:lang w:eastAsia="ja-JP"/>
        </w:rPr>
        <w:t>positive</w:t>
      </w:r>
      <w:r w:rsidR="00497033">
        <w:rPr>
          <w:rFonts w:ascii="Times New Roman" w:hAnsi="Times New Roman" w:hint="eastAsia"/>
          <w:i/>
          <w:lang w:eastAsia="ja-JP"/>
        </w:rPr>
        <w:t xml:space="preserve"> impacts on </w:t>
      </w:r>
      <w:r w:rsidR="00DB4C7A">
        <w:rPr>
          <w:rFonts w:ascii="Times New Roman" w:hAnsi="Times New Roman" w:hint="eastAsia"/>
          <w:i/>
          <w:lang w:eastAsia="ja-JP"/>
        </w:rPr>
        <w:t>innovative efforts made by firms in Hanoi.</w:t>
      </w:r>
    </w:p>
    <w:p w:rsidR="008A14B6" w:rsidRDefault="00BA6E5B" w:rsidP="001B46FE">
      <w:pPr>
        <w:spacing w:line="240" w:lineRule="auto"/>
        <w:ind w:firstLine="420"/>
        <w:rPr>
          <w:rFonts w:ascii="Times New Roman" w:hAnsi="Times New Roman"/>
          <w:lang w:eastAsia="ja-JP"/>
        </w:rPr>
      </w:pPr>
      <w:r>
        <w:rPr>
          <w:rFonts w:ascii="Times New Roman" w:eastAsia="ＭＳ 明朝" w:hAnsi="Times New Roman" w:hint="eastAsia"/>
          <w:lang w:eastAsia="ja-JP" w:bidi="ar-SA"/>
        </w:rPr>
        <w:t>There are evidence</w:t>
      </w:r>
      <w:r w:rsidR="003A77BC">
        <w:rPr>
          <w:rFonts w:ascii="Times New Roman" w:eastAsia="ＭＳ 明朝" w:hAnsi="Times New Roman" w:hint="eastAsia"/>
          <w:lang w:eastAsia="ja-JP" w:bidi="ar-SA"/>
        </w:rPr>
        <w:t>s</w:t>
      </w:r>
      <w:r>
        <w:rPr>
          <w:rFonts w:ascii="Times New Roman" w:eastAsia="ＭＳ 明朝" w:hAnsi="Times New Roman" w:hint="eastAsia"/>
          <w:lang w:eastAsia="ja-JP" w:bidi="ar-SA"/>
        </w:rPr>
        <w:t xml:space="preserve"> supporting significant effects of production networks on </w:t>
      </w:r>
      <w:r w:rsidR="007E74B6">
        <w:rPr>
          <w:rFonts w:ascii="Times New Roman" w:eastAsia="ＭＳ 明朝" w:hAnsi="Times New Roman" w:hint="eastAsia"/>
          <w:lang w:eastAsia="ja-JP" w:bidi="ar-SA"/>
        </w:rPr>
        <w:t>process innovations</w:t>
      </w:r>
      <w:r>
        <w:rPr>
          <w:rFonts w:ascii="Times New Roman" w:eastAsia="ＭＳ 明朝" w:hAnsi="Times New Roman" w:hint="eastAsia"/>
          <w:lang w:eastAsia="ja-JP" w:bidi="ar-SA"/>
        </w:rPr>
        <w:t xml:space="preserve"> </w:t>
      </w:r>
      <w:r w:rsidR="007E74B6">
        <w:rPr>
          <w:rFonts w:ascii="Times New Roman" w:eastAsia="ＭＳ 明朝" w:hAnsi="Times New Roman" w:hint="eastAsia"/>
          <w:lang w:eastAsia="ja-JP" w:bidi="ar-SA"/>
        </w:rPr>
        <w:t xml:space="preserve">in Southeast Asia including Vietnam. </w:t>
      </w:r>
      <w:r w:rsidR="008A14B6" w:rsidRPr="001B46FE">
        <w:rPr>
          <w:rFonts w:ascii="Times New Roman" w:eastAsia="ＭＳ 明朝" w:hAnsi="Times New Roman" w:hint="eastAsia"/>
          <w:lang w:eastAsia="ja-JP" w:bidi="ar-SA"/>
        </w:rPr>
        <w:t xml:space="preserve">Machikita </w:t>
      </w:r>
      <w:r w:rsidR="007549EA">
        <w:rPr>
          <w:rFonts w:ascii="Times New Roman" w:eastAsia="ＭＳ 明朝" w:hAnsi="Times New Roman" w:hint="eastAsia"/>
          <w:lang w:eastAsia="ja-JP" w:bidi="ar-SA"/>
        </w:rPr>
        <w:t>and</w:t>
      </w:r>
      <w:r w:rsidR="008A14B6" w:rsidRPr="001B46FE">
        <w:rPr>
          <w:rFonts w:ascii="Times New Roman" w:eastAsia="ＭＳ 明朝" w:hAnsi="Times New Roman" w:hint="eastAsia"/>
          <w:lang w:eastAsia="ja-JP" w:bidi="ar-SA"/>
        </w:rPr>
        <w:t xml:space="preserve"> Ueki (2010c)</w:t>
      </w:r>
      <w:r>
        <w:rPr>
          <w:rFonts w:ascii="Times New Roman" w:eastAsia="ＭＳ 明朝" w:hAnsi="Times New Roman" w:hint="eastAsia"/>
          <w:lang w:eastAsia="ja-JP" w:bidi="ar-SA"/>
        </w:rPr>
        <w:t xml:space="preserve"> </w:t>
      </w:r>
      <w:r>
        <w:rPr>
          <w:rFonts w:ascii="Times New Roman" w:eastAsia="ＭＳ 明朝" w:hAnsi="Times New Roman"/>
          <w:lang w:eastAsia="ja-JP" w:bidi="ar-SA"/>
        </w:rPr>
        <w:t>confirm</w:t>
      </w:r>
      <w:r>
        <w:rPr>
          <w:rFonts w:ascii="Times New Roman" w:eastAsia="ＭＳ 明朝" w:hAnsi="Times New Roman" w:hint="eastAsia"/>
          <w:lang w:eastAsia="ja-JP" w:bidi="ar-SA"/>
        </w:rPr>
        <w:t xml:space="preserve">s that firms having more diversified </w:t>
      </w:r>
      <w:r w:rsidR="007E74B6">
        <w:rPr>
          <w:rFonts w:ascii="Times New Roman" w:eastAsia="ＭＳ 明朝" w:hAnsi="Times New Roman" w:hint="eastAsia"/>
          <w:lang w:eastAsia="ja-JP" w:bidi="ar-SA"/>
        </w:rPr>
        <w:t xml:space="preserve">linkages </w:t>
      </w:r>
      <w:r>
        <w:rPr>
          <w:rFonts w:ascii="Times New Roman" w:eastAsia="ＭＳ 明朝" w:hAnsi="Times New Roman" w:hint="eastAsia"/>
          <w:lang w:eastAsia="ja-JP" w:bidi="ar-SA"/>
        </w:rPr>
        <w:t xml:space="preserve">achieve </w:t>
      </w:r>
      <w:r w:rsidR="007E74B6">
        <w:rPr>
          <w:rFonts w:ascii="Times New Roman" w:eastAsia="ＭＳ 明朝" w:hAnsi="Times New Roman" w:hint="eastAsia"/>
          <w:lang w:eastAsia="ja-JP" w:bidi="ar-SA"/>
        </w:rPr>
        <w:t xml:space="preserve">more varieties of innovations. </w:t>
      </w:r>
      <w:r w:rsidR="003A77BC">
        <w:rPr>
          <w:rFonts w:ascii="Times New Roman" w:eastAsia="ＭＳ 明朝" w:hAnsi="Times New Roman" w:hint="eastAsia"/>
          <w:lang w:eastAsia="ja-JP" w:bidi="ar-SA"/>
        </w:rPr>
        <w:t xml:space="preserve">Their findings imply external sources are significantly </w:t>
      </w:r>
      <w:r w:rsidR="003A77BC">
        <w:rPr>
          <w:rFonts w:ascii="Times New Roman" w:eastAsia="ＭＳ 明朝" w:hAnsi="Times New Roman"/>
          <w:lang w:eastAsia="ja-JP" w:bidi="ar-SA"/>
        </w:rPr>
        <w:t>important</w:t>
      </w:r>
      <w:r w:rsidR="003A77BC">
        <w:rPr>
          <w:rFonts w:ascii="Times New Roman" w:eastAsia="ＭＳ 明朝" w:hAnsi="Times New Roman" w:hint="eastAsia"/>
          <w:lang w:eastAsia="ja-JP" w:bidi="ar-SA"/>
        </w:rPr>
        <w:t xml:space="preserve"> for firms </w:t>
      </w:r>
      <w:r w:rsidR="00401F77">
        <w:rPr>
          <w:rFonts w:ascii="Times New Roman" w:eastAsia="ＭＳ 明朝" w:hAnsi="Times New Roman" w:hint="eastAsia"/>
          <w:lang w:eastAsia="ja-JP" w:bidi="ar-SA"/>
        </w:rPr>
        <w:t xml:space="preserve">to vary sources of knowledge and technologies. Customers and suppliers </w:t>
      </w:r>
      <w:r w:rsidR="00A55CAB">
        <w:rPr>
          <w:rFonts w:ascii="Times New Roman" w:eastAsia="ＭＳ 明朝" w:hAnsi="Times New Roman" w:hint="eastAsia"/>
          <w:lang w:eastAsia="ja-JP" w:bidi="ar-SA"/>
        </w:rPr>
        <w:t>can be</w:t>
      </w:r>
      <w:r w:rsidR="00401F77">
        <w:rPr>
          <w:rFonts w:ascii="Times New Roman" w:eastAsia="ＭＳ 明朝" w:hAnsi="Times New Roman" w:hint="eastAsia"/>
          <w:lang w:eastAsia="ja-JP" w:bidi="ar-SA"/>
        </w:rPr>
        <w:t xml:space="preserve"> main potential collaborators because they have being fostering relationships of trust enabling to exchanging confidential information.</w:t>
      </w:r>
      <w:r w:rsidR="002813F1">
        <w:rPr>
          <w:rFonts w:ascii="Times New Roman" w:eastAsia="ＭＳ 明朝" w:hAnsi="Times New Roman" w:hint="eastAsia"/>
          <w:lang w:eastAsia="ja-JP" w:bidi="ar-SA"/>
        </w:rPr>
        <w:t xml:space="preserve"> </w:t>
      </w:r>
      <w:r w:rsidR="00AE0608">
        <w:rPr>
          <w:rFonts w:ascii="Times New Roman" w:hAnsi="Times New Roman" w:hint="eastAsia"/>
          <w:lang w:eastAsia="ja-JP"/>
        </w:rPr>
        <w:t xml:space="preserve">Machikita </w:t>
      </w:r>
      <w:r w:rsidR="00AE0608" w:rsidRPr="00AB5FCE">
        <w:rPr>
          <w:rFonts w:ascii="Times New Roman" w:hAnsi="Times New Roman" w:hint="eastAsia"/>
          <w:i/>
          <w:lang w:eastAsia="ja-JP"/>
        </w:rPr>
        <w:t>et al</w:t>
      </w:r>
      <w:r w:rsidR="00AE0608">
        <w:rPr>
          <w:rFonts w:ascii="Times New Roman" w:hAnsi="Times New Roman" w:hint="eastAsia"/>
          <w:lang w:eastAsia="ja-JP"/>
        </w:rPr>
        <w:t>. (2010)</w:t>
      </w:r>
      <w:r w:rsidR="00A55CAB">
        <w:rPr>
          <w:rFonts w:ascii="Times New Roman" w:hAnsi="Times New Roman" w:hint="eastAsia"/>
          <w:lang w:eastAsia="ja-JP"/>
        </w:rPr>
        <w:t xml:space="preserve"> focuses on information sources for p</w:t>
      </w:r>
      <w:r w:rsidR="00AE0608">
        <w:rPr>
          <w:rFonts w:ascii="Times New Roman" w:hAnsi="Times New Roman" w:hint="eastAsia"/>
          <w:lang w:eastAsia="ja-JP"/>
        </w:rPr>
        <w:t>roduct innovation</w:t>
      </w:r>
      <w:r w:rsidR="00A55CAB">
        <w:rPr>
          <w:rFonts w:ascii="Times New Roman" w:hAnsi="Times New Roman" w:hint="eastAsia"/>
          <w:lang w:eastAsia="ja-JP"/>
        </w:rPr>
        <w:t xml:space="preserve">. </w:t>
      </w:r>
      <w:r w:rsidR="00AB5FCE">
        <w:rPr>
          <w:rFonts w:ascii="Times New Roman" w:hAnsi="Times New Roman" w:hint="eastAsia"/>
          <w:lang w:eastAsia="ja-JP"/>
        </w:rPr>
        <w:t xml:space="preserve">They detect differences in information sources between </w:t>
      </w:r>
      <w:r w:rsidR="007A2E4C">
        <w:rPr>
          <w:rFonts w:ascii="Times New Roman" w:hAnsi="Times New Roman" w:hint="eastAsia"/>
          <w:lang w:eastAsia="ja-JP"/>
        </w:rPr>
        <w:t>indigenous</w:t>
      </w:r>
      <w:r w:rsidR="00AB5FCE">
        <w:rPr>
          <w:rFonts w:ascii="Times New Roman" w:hAnsi="Times New Roman" w:hint="eastAsia"/>
          <w:lang w:eastAsia="ja-JP"/>
        </w:rPr>
        <w:t xml:space="preserve"> firms and MNCs including joint ventures (JVs)</w:t>
      </w:r>
      <w:r w:rsidR="00F37D94">
        <w:rPr>
          <w:rFonts w:ascii="Times New Roman" w:hAnsi="Times New Roman" w:hint="eastAsia"/>
          <w:lang w:eastAsia="ja-JP"/>
        </w:rPr>
        <w:t xml:space="preserve"> even if they are equivalently innovative</w:t>
      </w:r>
      <w:r w:rsidR="00FF5393">
        <w:rPr>
          <w:rFonts w:ascii="Times New Roman" w:hAnsi="Times New Roman" w:hint="eastAsia"/>
          <w:lang w:eastAsia="ja-JP"/>
        </w:rPr>
        <w:t xml:space="preserve">. </w:t>
      </w:r>
      <w:r w:rsidR="007A2E4C">
        <w:rPr>
          <w:rFonts w:ascii="Times New Roman" w:hAnsi="Times New Roman"/>
          <w:lang w:eastAsia="ja-JP"/>
        </w:rPr>
        <w:t>Indigenous</w:t>
      </w:r>
      <w:r w:rsidR="00F37D94">
        <w:rPr>
          <w:rFonts w:ascii="Times New Roman" w:hAnsi="Times New Roman" w:hint="eastAsia"/>
          <w:lang w:eastAsia="ja-JP"/>
        </w:rPr>
        <w:t xml:space="preserve"> firms tend to </w:t>
      </w:r>
      <w:r w:rsidR="00FF5393">
        <w:rPr>
          <w:rFonts w:ascii="Times New Roman" w:hAnsi="Times New Roman" w:hint="eastAsia"/>
          <w:lang w:eastAsia="ja-JP"/>
        </w:rPr>
        <w:t>access</w:t>
      </w:r>
      <w:r w:rsidR="00F37D94">
        <w:rPr>
          <w:rFonts w:ascii="Times New Roman" w:hAnsi="Times New Roman" w:hint="eastAsia"/>
          <w:lang w:eastAsia="ja-JP"/>
        </w:rPr>
        <w:t xml:space="preserve"> locally available information, while MNCs/JVs </w:t>
      </w:r>
      <w:r w:rsidR="00FF5393">
        <w:rPr>
          <w:rFonts w:ascii="Times New Roman" w:hAnsi="Times New Roman" w:hint="eastAsia"/>
          <w:lang w:eastAsia="ja-JP"/>
        </w:rPr>
        <w:t>utilize internally available information.</w:t>
      </w:r>
    </w:p>
    <w:p w:rsidR="001357D7" w:rsidRPr="001B46FE" w:rsidRDefault="00DD25A9" w:rsidP="001B46FE">
      <w:pPr>
        <w:spacing w:line="240" w:lineRule="auto"/>
        <w:ind w:firstLine="420"/>
        <w:rPr>
          <w:rFonts w:ascii="Times New Roman" w:eastAsia="ＭＳ 明朝" w:hAnsi="Times New Roman"/>
          <w:lang w:eastAsia="ja-JP" w:bidi="ar-SA"/>
        </w:rPr>
      </w:pPr>
      <w:r>
        <w:rPr>
          <w:rFonts w:ascii="Times New Roman" w:hAnsi="Times New Roman" w:hint="eastAsia"/>
          <w:lang w:eastAsia="ja-JP"/>
        </w:rPr>
        <w:t xml:space="preserve">These findings suggest </w:t>
      </w:r>
      <w:r w:rsidR="0067756C">
        <w:rPr>
          <w:rFonts w:ascii="Times New Roman" w:hAnsi="Times New Roman" w:hint="eastAsia"/>
          <w:lang w:eastAsia="ja-JP"/>
        </w:rPr>
        <w:t xml:space="preserve">that </w:t>
      </w:r>
      <w:r w:rsidR="007A2E4C">
        <w:rPr>
          <w:rFonts w:ascii="Times New Roman" w:hAnsi="Times New Roman" w:hint="eastAsia"/>
          <w:lang w:eastAsia="ja-JP"/>
        </w:rPr>
        <w:t xml:space="preserve">indigenous firms take advantage of </w:t>
      </w:r>
      <w:r w:rsidR="007A2E4C">
        <w:rPr>
          <w:rFonts w:ascii="Times New Roman" w:hAnsi="Times New Roman"/>
          <w:lang w:eastAsia="ja-JP"/>
        </w:rPr>
        <w:t>diversify</w:t>
      </w:r>
      <w:r w:rsidR="007A2E4C">
        <w:rPr>
          <w:rFonts w:ascii="Times New Roman" w:hAnsi="Times New Roman" w:hint="eastAsia"/>
          <w:lang w:eastAsia="ja-JP"/>
        </w:rPr>
        <w:t xml:space="preserve"> of local information sources. But more important is </w:t>
      </w:r>
      <w:r w:rsidR="00EB6E34">
        <w:rPr>
          <w:rFonts w:ascii="Times New Roman" w:hAnsi="Times New Roman" w:hint="eastAsia"/>
          <w:lang w:eastAsia="ja-JP"/>
        </w:rPr>
        <w:t xml:space="preserve">the fact </w:t>
      </w:r>
      <w:r w:rsidR="007A2E4C">
        <w:rPr>
          <w:rFonts w:ascii="Times New Roman" w:hAnsi="Times New Roman" w:hint="eastAsia"/>
          <w:lang w:eastAsia="ja-JP"/>
        </w:rPr>
        <w:t xml:space="preserve">that even though MNCs/JVs could have </w:t>
      </w:r>
      <w:r w:rsidR="007A2E4C">
        <w:rPr>
          <w:rFonts w:ascii="Times New Roman" w:hAnsi="Times New Roman"/>
          <w:lang w:eastAsia="ja-JP"/>
        </w:rPr>
        <w:t>opportunities</w:t>
      </w:r>
      <w:r w:rsidR="007A2E4C">
        <w:rPr>
          <w:rFonts w:ascii="Times New Roman" w:hAnsi="Times New Roman" w:hint="eastAsia"/>
          <w:lang w:eastAsia="ja-JP"/>
        </w:rPr>
        <w:t xml:space="preserve"> for accessing these sources, they </w:t>
      </w:r>
      <w:r w:rsidR="00EB6E34">
        <w:rPr>
          <w:rFonts w:ascii="Times New Roman" w:hAnsi="Times New Roman" w:hint="eastAsia"/>
          <w:lang w:eastAsia="ja-JP"/>
        </w:rPr>
        <w:t xml:space="preserve">do prefer using </w:t>
      </w:r>
      <w:r w:rsidR="004724DB">
        <w:rPr>
          <w:rFonts w:ascii="Times New Roman" w:hAnsi="Times New Roman" w:hint="eastAsia"/>
          <w:lang w:eastAsia="ja-JP"/>
        </w:rPr>
        <w:t>internal</w:t>
      </w:r>
      <w:r w:rsidR="00EB6E34">
        <w:rPr>
          <w:rFonts w:ascii="Times New Roman" w:hAnsi="Times New Roman" w:hint="eastAsia"/>
          <w:lang w:eastAsia="ja-JP"/>
        </w:rPr>
        <w:t xml:space="preserve"> sources</w:t>
      </w:r>
      <w:r w:rsidR="00531059">
        <w:rPr>
          <w:rFonts w:ascii="Times New Roman" w:hAnsi="Times New Roman" w:hint="eastAsia"/>
          <w:lang w:eastAsia="ja-JP"/>
        </w:rPr>
        <w:t xml:space="preserve"> for product innovation</w:t>
      </w:r>
      <w:r w:rsidR="00EB6E34">
        <w:rPr>
          <w:rFonts w:ascii="Times New Roman" w:hAnsi="Times New Roman" w:hint="eastAsia"/>
          <w:lang w:eastAsia="ja-JP"/>
        </w:rPr>
        <w:t>.</w:t>
      </w:r>
      <w:r w:rsidR="004724DB">
        <w:rPr>
          <w:rFonts w:ascii="Times New Roman" w:hAnsi="Times New Roman" w:hint="eastAsia"/>
          <w:lang w:eastAsia="ja-JP"/>
        </w:rPr>
        <w:t xml:space="preserve"> One of the possible backgrounds making differences between indigenous firms and MNCs is the difference in target </w:t>
      </w:r>
      <w:r w:rsidR="00531059">
        <w:rPr>
          <w:rFonts w:ascii="Times New Roman" w:hAnsi="Times New Roman" w:hint="eastAsia"/>
          <w:lang w:eastAsia="ja-JP"/>
        </w:rPr>
        <w:t>improvements/innovation</w:t>
      </w:r>
      <w:r w:rsidR="004724DB">
        <w:rPr>
          <w:rFonts w:ascii="Times New Roman" w:hAnsi="Times New Roman" w:hint="eastAsia"/>
          <w:lang w:eastAsia="ja-JP"/>
        </w:rPr>
        <w:t xml:space="preserve">s and necessary technologies for meeting market demands. </w:t>
      </w:r>
      <w:r w:rsidR="004724DB">
        <w:rPr>
          <w:rFonts w:ascii="Times New Roman" w:eastAsia="ＭＳ 明朝" w:hAnsi="Times New Roman" w:hint="eastAsia"/>
          <w:lang w:eastAsia="ja-JP" w:bidi="ar-SA"/>
        </w:rPr>
        <w:t xml:space="preserve">This hypothesis could be tested, considering </w:t>
      </w:r>
      <w:r w:rsidR="00531059">
        <w:rPr>
          <w:rFonts w:ascii="Times New Roman" w:eastAsia="ＭＳ 明朝" w:hAnsi="Times New Roman" w:hint="eastAsia"/>
          <w:lang w:eastAsia="ja-JP" w:bidi="ar-SA"/>
        </w:rPr>
        <w:t xml:space="preserve">different types of process </w:t>
      </w:r>
      <w:r w:rsidR="000A11A6">
        <w:rPr>
          <w:rFonts w:ascii="Times New Roman" w:eastAsia="ＭＳ 明朝" w:hAnsi="Times New Roman" w:hint="eastAsia"/>
          <w:lang w:eastAsia="ja-JP" w:bidi="ar-SA"/>
        </w:rPr>
        <w:t>innovations</w:t>
      </w:r>
      <w:r w:rsidR="004724DB">
        <w:rPr>
          <w:rFonts w:ascii="Times New Roman" w:eastAsia="ＭＳ 明朝" w:hAnsi="Times New Roman" w:hint="eastAsia"/>
          <w:lang w:eastAsia="ja-JP" w:bidi="ar-SA"/>
        </w:rPr>
        <w:t>.</w:t>
      </w:r>
    </w:p>
    <w:p w:rsidR="00E64C6A" w:rsidRDefault="00E64C6A" w:rsidP="00E64C6A">
      <w:pPr>
        <w:spacing w:line="240" w:lineRule="auto"/>
        <w:ind w:firstLine="0"/>
        <w:rPr>
          <w:rFonts w:ascii="Times New Roman" w:hAnsi="Times New Roman"/>
          <w:lang w:eastAsia="ja-JP"/>
        </w:rPr>
      </w:pPr>
    </w:p>
    <w:p w:rsidR="00E64C6A" w:rsidRPr="00E64C6A" w:rsidRDefault="00E64C6A" w:rsidP="00E64C6A">
      <w:pPr>
        <w:spacing w:line="240" w:lineRule="auto"/>
        <w:ind w:firstLine="0"/>
        <w:rPr>
          <w:rFonts w:ascii="Times New Roman" w:hAnsi="Times New Roman"/>
          <w:i/>
          <w:lang w:eastAsia="ja-JP"/>
        </w:rPr>
      </w:pPr>
      <w:r w:rsidRPr="00E64C6A">
        <w:rPr>
          <w:rFonts w:ascii="Times New Roman" w:hAnsi="Times New Roman" w:hint="eastAsia"/>
          <w:i/>
          <w:lang w:eastAsia="ja-JP"/>
        </w:rPr>
        <w:t>Hypothesis</w:t>
      </w:r>
      <w:r w:rsidR="00F1053C">
        <w:rPr>
          <w:rFonts w:ascii="Times New Roman" w:hAnsi="Times New Roman" w:hint="eastAsia"/>
          <w:i/>
          <w:lang w:eastAsia="ja-JP"/>
        </w:rPr>
        <w:t xml:space="preserve"> 2</w:t>
      </w:r>
      <w:r w:rsidRPr="00E64C6A">
        <w:rPr>
          <w:rFonts w:ascii="Times New Roman" w:hAnsi="Times New Roman" w:hint="eastAsia"/>
          <w:i/>
          <w:lang w:eastAsia="ja-JP"/>
        </w:rPr>
        <w:t xml:space="preserve">: </w:t>
      </w:r>
      <w:r w:rsidR="006F79CD">
        <w:rPr>
          <w:rFonts w:ascii="Times New Roman" w:hAnsi="Times New Roman" w:hint="eastAsia"/>
          <w:i/>
          <w:lang w:eastAsia="ja-JP"/>
        </w:rPr>
        <w:t>Exchanges of engineers or face-to-face communications with suppliers will facilitate p</w:t>
      </w:r>
      <w:r w:rsidRPr="00E64C6A">
        <w:rPr>
          <w:rFonts w:ascii="Times New Roman" w:hAnsi="Times New Roman" w:hint="eastAsia"/>
          <w:i/>
          <w:lang w:eastAsia="ja-JP"/>
        </w:rPr>
        <w:t>rocess</w:t>
      </w:r>
      <w:r>
        <w:rPr>
          <w:rFonts w:ascii="Times New Roman" w:hAnsi="Times New Roman" w:hint="eastAsia"/>
          <w:i/>
          <w:lang w:eastAsia="ja-JP"/>
        </w:rPr>
        <w:t xml:space="preserve"> </w:t>
      </w:r>
      <w:r w:rsidRPr="00E64C6A">
        <w:rPr>
          <w:rFonts w:ascii="Times New Roman" w:hAnsi="Times New Roman" w:hint="eastAsia"/>
          <w:i/>
          <w:lang w:eastAsia="ja-JP"/>
        </w:rPr>
        <w:t>improvement</w:t>
      </w:r>
      <w:r w:rsidR="006F79CD">
        <w:rPr>
          <w:rFonts w:ascii="Times New Roman" w:hAnsi="Times New Roman" w:hint="eastAsia"/>
          <w:i/>
          <w:lang w:eastAsia="ja-JP"/>
        </w:rPr>
        <w:t>/innovation</w:t>
      </w:r>
      <w:r w:rsidR="007A2E4C">
        <w:rPr>
          <w:rFonts w:ascii="Times New Roman" w:hAnsi="Times New Roman" w:hint="eastAsia"/>
          <w:i/>
          <w:lang w:eastAsia="ja-JP"/>
        </w:rPr>
        <w:t xml:space="preserve"> </w:t>
      </w:r>
      <w:r w:rsidR="006F79CD">
        <w:rPr>
          <w:rFonts w:ascii="Times New Roman" w:hAnsi="Times New Roman" w:hint="eastAsia"/>
          <w:i/>
          <w:lang w:eastAsia="ja-JP"/>
        </w:rPr>
        <w:t>by firms in Hanoi</w:t>
      </w:r>
    </w:p>
    <w:p w:rsidR="008A14B6" w:rsidRDefault="009A7C79" w:rsidP="008A14B6">
      <w:pPr>
        <w:spacing w:line="240" w:lineRule="auto"/>
        <w:ind w:firstLineChars="200" w:firstLine="480"/>
        <w:rPr>
          <w:rFonts w:ascii="Times New Roman" w:hAnsi="Times New Roman"/>
          <w:lang w:eastAsia="ja-JP"/>
        </w:rPr>
      </w:pPr>
      <w:r>
        <w:rPr>
          <w:rFonts w:ascii="Times New Roman" w:hAnsi="Times New Roman" w:hint="eastAsia"/>
          <w:lang w:eastAsia="ja-JP"/>
        </w:rPr>
        <w:t xml:space="preserve">Previous studies on the relationship between production networks and innovation </w:t>
      </w:r>
      <w:r>
        <w:rPr>
          <w:rFonts w:ascii="Times New Roman" w:hAnsi="Times New Roman"/>
          <w:lang w:eastAsia="ja-JP"/>
        </w:rPr>
        <w:t>implicitly</w:t>
      </w:r>
      <w:r>
        <w:rPr>
          <w:rFonts w:ascii="Times New Roman" w:hAnsi="Times New Roman" w:hint="eastAsia"/>
          <w:lang w:eastAsia="ja-JP"/>
        </w:rPr>
        <w:t xml:space="preserve"> </w:t>
      </w:r>
      <w:r w:rsidR="008A1582">
        <w:rPr>
          <w:rFonts w:ascii="Times New Roman" w:hAnsi="Times New Roman"/>
          <w:lang w:eastAsia="ja-JP"/>
        </w:rPr>
        <w:t>assume</w:t>
      </w:r>
      <w:r>
        <w:rPr>
          <w:rFonts w:ascii="Times New Roman" w:hAnsi="Times New Roman" w:hint="eastAsia"/>
          <w:lang w:eastAsia="ja-JP"/>
        </w:rPr>
        <w:t xml:space="preserve"> </w:t>
      </w:r>
      <w:r w:rsidR="00652F73">
        <w:rPr>
          <w:rFonts w:ascii="Times New Roman" w:hAnsi="Times New Roman" w:hint="eastAsia"/>
          <w:lang w:eastAsia="ja-JP"/>
        </w:rPr>
        <w:t xml:space="preserve">that </w:t>
      </w:r>
      <w:r w:rsidR="00652F73">
        <w:rPr>
          <w:rFonts w:ascii="Times New Roman" w:hAnsi="Times New Roman"/>
          <w:lang w:eastAsia="ja-JP"/>
        </w:rPr>
        <w:t>technologies</w:t>
      </w:r>
      <w:r w:rsidR="00652F73">
        <w:rPr>
          <w:rFonts w:ascii="Times New Roman" w:hAnsi="Times New Roman" w:hint="eastAsia"/>
          <w:lang w:eastAsia="ja-JP"/>
        </w:rPr>
        <w:t xml:space="preserve"> can be </w:t>
      </w:r>
      <w:r w:rsidR="00652F73">
        <w:rPr>
          <w:rFonts w:ascii="Times New Roman" w:hAnsi="Times New Roman"/>
          <w:lang w:eastAsia="ja-JP"/>
        </w:rPr>
        <w:t>transferred</w:t>
      </w:r>
      <w:r w:rsidR="00652F73">
        <w:rPr>
          <w:rFonts w:ascii="Times New Roman" w:hAnsi="Times New Roman" w:hint="eastAsia"/>
          <w:lang w:eastAsia="ja-JP"/>
        </w:rPr>
        <w:t xml:space="preserve"> through </w:t>
      </w:r>
      <w:r w:rsidR="008A1582">
        <w:rPr>
          <w:rFonts w:ascii="Times New Roman" w:hAnsi="Times New Roman" w:hint="eastAsia"/>
          <w:lang w:eastAsia="ja-JP"/>
        </w:rPr>
        <w:t xml:space="preserve">production </w:t>
      </w:r>
      <w:r w:rsidR="00652F73">
        <w:rPr>
          <w:rFonts w:ascii="Times New Roman" w:hAnsi="Times New Roman" w:hint="eastAsia"/>
          <w:lang w:eastAsia="ja-JP"/>
        </w:rPr>
        <w:t xml:space="preserve">networks. But </w:t>
      </w:r>
      <w:r w:rsidR="008A1582">
        <w:rPr>
          <w:rFonts w:ascii="Times New Roman" w:hAnsi="Times New Roman" w:hint="eastAsia"/>
          <w:lang w:eastAsia="ja-JP"/>
        </w:rPr>
        <w:t>most studies</w:t>
      </w:r>
      <w:r w:rsidR="00652F73">
        <w:rPr>
          <w:rFonts w:ascii="Times New Roman" w:hAnsi="Times New Roman" w:hint="eastAsia"/>
          <w:lang w:eastAsia="ja-JP"/>
        </w:rPr>
        <w:t xml:space="preserve"> do not pinpoint concrete channels of information exchanges. </w:t>
      </w:r>
      <w:r w:rsidR="008A14B6">
        <w:rPr>
          <w:rFonts w:ascii="Times New Roman" w:hAnsi="Times New Roman" w:hint="eastAsia"/>
          <w:lang w:eastAsia="ja-JP"/>
        </w:rPr>
        <w:t xml:space="preserve">Machikita </w:t>
      </w:r>
      <w:r w:rsidR="007549EA">
        <w:rPr>
          <w:rFonts w:ascii="Times New Roman" w:hAnsi="Times New Roman" w:hint="eastAsia"/>
          <w:lang w:eastAsia="ja-JP"/>
        </w:rPr>
        <w:t>and</w:t>
      </w:r>
      <w:r w:rsidR="008A14B6">
        <w:rPr>
          <w:rFonts w:ascii="Times New Roman" w:hAnsi="Times New Roman" w:hint="eastAsia"/>
          <w:lang w:eastAsia="ja-JP"/>
        </w:rPr>
        <w:t xml:space="preserve"> Ueki (2010d)</w:t>
      </w:r>
      <w:r w:rsidR="00652F73">
        <w:rPr>
          <w:rFonts w:ascii="Times New Roman" w:hAnsi="Times New Roman" w:hint="eastAsia"/>
          <w:lang w:eastAsia="ja-JP"/>
        </w:rPr>
        <w:t xml:space="preserve"> </w:t>
      </w:r>
      <w:r w:rsidR="003A5D5D">
        <w:rPr>
          <w:rFonts w:ascii="Times New Roman" w:hAnsi="Times New Roman" w:hint="eastAsia"/>
          <w:lang w:eastAsia="ja-JP"/>
        </w:rPr>
        <w:t xml:space="preserve">attempts to identify such channels, placing </w:t>
      </w:r>
      <w:r w:rsidR="003A5D5D">
        <w:rPr>
          <w:rFonts w:ascii="Times New Roman" w:hAnsi="Times New Roman"/>
          <w:lang w:eastAsia="ja-JP"/>
        </w:rPr>
        <w:t>emphasis</w:t>
      </w:r>
      <w:r w:rsidR="003A5D5D">
        <w:rPr>
          <w:rFonts w:ascii="Times New Roman" w:hAnsi="Times New Roman" w:hint="eastAsia"/>
          <w:lang w:eastAsia="ja-JP"/>
        </w:rPr>
        <w:t xml:space="preserve"> on </w:t>
      </w:r>
      <w:r w:rsidR="003A5D5D">
        <w:rPr>
          <w:rFonts w:ascii="Times New Roman" w:hAnsi="Times New Roman"/>
          <w:lang w:eastAsia="ja-JP"/>
        </w:rPr>
        <w:t>exchanges</w:t>
      </w:r>
      <w:r w:rsidR="003A5D5D">
        <w:rPr>
          <w:rFonts w:ascii="Times New Roman" w:hAnsi="Times New Roman" w:hint="eastAsia"/>
          <w:lang w:eastAsia="ja-JP"/>
        </w:rPr>
        <w:t xml:space="preserve"> of engineers among firms</w:t>
      </w:r>
      <w:r w:rsidR="003973D0">
        <w:rPr>
          <w:rFonts w:ascii="Times New Roman" w:hAnsi="Times New Roman" w:hint="eastAsia"/>
          <w:lang w:eastAsia="ja-JP"/>
        </w:rPr>
        <w:t>, using firm-level data for four Southeast Asian countries including Vietnam</w:t>
      </w:r>
      <w:r w:rsidR="003A5D5D">
        <w:rPr>
          <w:rFonts w:ascii="Times New Roman" w:hAnsi="Times New Roman" w:hint="eastAsia"/>
          <w:lang w:eastAsia="ja-JP"/>
        </w:rPr>
        <w:t xml:space="preserve">. </w:t>
      </w:r>
      <w:r w:rsidR="008A1582">
        <w:rPr>
          <w:rFonts w:ascii="Times New Roman" w:hAnsi="Times New Roman" w:hint="eastAsia"/>
          <w:lang w:eastAsia="ja-JP"/>
        </w:rPr>
        <w:t xml:space="preserve">They </w:t>
      </w:r>
      <w:r w:rsidR="008A1582" w:rsidRPr="008A1582">
        <w:rPr>
          <w:rFonts w:ascii="Times New Roman" w:hAnsi="Times New Roman"/>
          <w:lang w:eastAsia="ja-JP"/>
        </w:rPr>
        <w:t>found that dispatch</w:t>
      </w:r>
      <w:r w:rsidR="006E2E36">
        <w:rPr>
          <w:rFonts w:ascii="Times New Roman" w:hAnsi="Times New Roman" w:hint="eastAsia"/>
          <w:lang w:eastAsia="ja-JP"/>
        </w:rPr>
        <w:t xml:space="preserve"> of </w:t>
      </w:r>
      <w:r w:rsidR="008A1582" w:rsidRPr="008A1582">
        <w:rPr>
          <w:rFonts w:ascii="Times New Roman" w:hAnsi="Times New Roman"/>
          <w:lang w:eastAsia="ja-JP"/>
        </w:rPr>
        <w:t xml:space="preserve">engineers to customers </w:t>
      </w:r>
      <w:r w:rsidR="006E2E36">
        <w:rPr>
          <w:rFonts w:ascii="Times New Roman" w:hAnsi="Times New Roman" w:hint="eastAsia"/>
          <w:lang w:eastAsia="ja-JP"/>
        </w:rPr>
        <w:t>promote product</w:t>
      </w:r>
      <w:r w:rsidR="008A1582" w:rsidRPr="008A1582">
        <w:rPr>
          <w:rFonts w:ascii="Times New Roman" w:hAnsi="Times New Roman"/>
          <w:lang w:eastAsia="ja-JP"/>
        </w:rPr>
        <w:t xml:space="preserve"> innovations</w:t>
      </w:r>
      <w:r w:rsidR="006E2E36">
        <w:rPr>
          <w:rFonts w:ascii="Times New Roman" w:hAnsi="Times New Roman" w:hint="eastAsia"/>
          <w:lang w:eastAsia="ja-JP"/>
        </w:rPr>
        <w:t xml:space="preserve">, while </w:t>
      </w:r>
      <w:r w:rsidR="008A1582" w:rsidRPr="008A1582">
        <w:rPr>
          <w:rFonts w:ascii="Times New Roman" w:hAnsi="Times New Roman"/>
          <w:lang w:eastAsia="ja-JP"/>
        </w:rPr>
        <w:t>such complementarities are not effective for product innovation.</w:t>
      </w:r>
    </w:p>
    <w:p w:rsidR="008A14B6" w:rsidRPr="006E2E36" w:rsidRDefault="003B7387" w:rsidP="008A14B6">
      <w:pPr>
        <w:spacing w:line="240" w:lineRule="auto"/>
        <w:ind w:firstLineChars="200" w:firstLine="480"/>
        <w:rPr>
          <w:rFonts w:ascii="Times New Roman" w:hAnsi="Times New Roman"/>
          <w:lang w:eastAsia="ja-JP"/>
        </w:rPr>
      </w:pPr>
      <w:r>
        <w:rPr>
          <w:rFonts w:ascii="Times New Roman" w:hAnsi="Times New Roman" w:hint="eastAsia"/>
          <w:lang w:eastAsia="ja-JP"/>
        </w:rPr>
        <w:t xml:space="preserve">This paper applies the similar </w:t>
      </w:r>
      <w:r>
        <w:rPr>
          <w:rFonts w:ascii="Times New Roman" w:hAnsi="Times New Roman"/>
          <w:lang w:eastAsia="ja-JP"/>
        </w:rPr>
        <w:t>methodologies</w:t>
      </w:r>
      <w:r>
        <w:rPr>
          <w:rFonts w:ascii="Times New Roman" w:hAnsi="Times New Roman" w:hint="eastAsia"/>
          <w:lang w:eastAsia="ja-JP"/>
        </w:rPr>
        <w:t xml:space="preserve"> to Machikita and Ueki (2010d), </w:t>
      </w:r>
      <w:r w:rsidR="00E07D77">
        <w:rPr>
          <w:rFonts w:ascii="Times New Roman" w:hAnsi="Times New Roman" w:hint="eastAsia"/>
          <w:lang w:eastAsia="ja-JP"/>
        </w:rPr>
        <w:t>using</w:t>
      </w:r>
      <w:r>
        <w:rPr>
          <w:rFonts w:ascii="Times New Roman" w:hAnsi="Times New Roman" w:hint="eastAsia"/>
          <w:lang w:eastAsia="ja-JP"/>
        </w:rPr>
        <w:t xml:space="preserve"> a specific case of </w:t>
      </w:r>
      <w:r w:rsidR="00694E62">
        <w:rPr>
          <w:rFonts w:ascii="Times New Roman" w:hAnsi="Times New Roman" w:hint="eastAsia"/>
          <w:lang w:eastAsia="ja-JP"/>
        </w:rPr>
        <w:t xml:space="preserve">exchanges of engineers with </w:t>
      </w:r>
      <w:r>
        <w:rPr>
          <w:rFonts w:ascii="Times New Roman" w:hAnsi="Times New Roman" w:hint="eastAsia"/>
          <w:lang w:eastAsia="ja-JP"/>
        </w:rPr>
        <w:t xml:space="preserve">firms in Hanoi, </w:t>
      </w:r>
      <w:r w:rsidR="00460C24">
        <w:rPr>
          <w:rFonts w:ascii="Times New Roman" w:hAnsi="Times New Roman"/>
          <w:lang w:eastAsia="ja-JP"/>
        </w:rPr>
        <w:t>Vietnam</w:t>
      </w:r>
      <w:r>
        <w:rPr>
          <w:rFonts w:ascii="Times New Roman" w:hAnsi="Times New Roman" w:hint="eastAsia"/>
          <w:lang w:eastAsia="ja-JP"/>
        </w:rPr>
        <w:t xml:space="preserve">, considering the first hypothesis described </w:t>
      </w:r>
      <w:r>
        <w:rPr>
          <w:rFonts w:ascii="Times New Roman" w:hAnsi="Times New Roman"/>
          <w:lang w:eastAsia="ja-JP"/>
        </w:rPr>
        <w:t>above</w:t>
      </w:r>
      <w:r>
        <w:rPr>
          <w:rFonts w:ascii="Times New Roman" w:hAnsi="Times New Roman" w:hint="eastAsia"/>
          <w:lang w:eastAsia="ja-JP"/>
        </w:rPr>
        <w:t xml:space="preserve">. </w:t>
      </w:r>
      <w:r w:rsidR="00AE2CA9">
        <w:rPr>
          <w:rFonts w:ascii="Times New Roman" w:hAnsi="Times New Roman" w:hint="eastAsia"/>
          <w:lang w:eastAsia="ja-JP"/>
        </w:rPr>
        <w:t xml:space="preserve">In particular, </w:t>
      </w:r>
      <w:r w:rsidR="00E07D77">
        <w:rPr>
          <w:rFonts w:ascii="Times New Roman" w:hAnsi="Times New Roman" w:hint="eastAsia"/>
          <w:lang w:eastAsia="ja-JP"/>
        </w:rPr>
        <w:t>this paper focuses on exchanges of engineers between firms in Hanoi and suppliers in China</w:t>
      </w:r>
      <w:r w:rsidR="00A37634">
        <w:rPr>
          <w:rFonts w:ascii="Times New Roman" w:hAnsi="Times New Roman" w:hint="eastAsia"/>
          <w:lang w:eastAsia="ja-JP"/>
        </w:rPr>
        <w:t xml:space="preserve"> as a key channel of </w:t>
      </w:r>
      <w:r w:rsidR="00A37634">
        <w:rPr>
          <w:rFonts w:ascii="Times New Roman" w:hAnsi="Times New Roman"/>
          <w:lang w:eastAsia="ja-JP"/>
        </w:rPr>
        <w:t>technology</w:t>
      </w:r>
      <w:r w:rsidR="00A37634">
        <w:rPr>
          <w:rFonts w:ascii="Times New Roman" w:hAnsi="Times New Roman" w:hint="eastAsia"/>
          <w:lang w:eastAsia="ja-JP"/>
        </w:rPr>
        <w:t xml:space="preserve"> transfer </w:t>
      </w:r>
      <w:r w:rsidR="00E07D77">
        <w:rPr>
          <w:rFonts w:ascii="Times New Roman" w:hAnsi="Times New Roman" w:hint="eastAsia"/>
          <w:lang w:eastAsia="ja-JP"/>
        </w:rPr>
        <w:t xml:space="preserve">and </w:t>
      </w:r>
      <w:r w:rsidR="00E07D77">
        <w:rPr>
          <w:rFonts w:ascii="Times New Roman" w:hAnsi="Times New Roman"/>
          <w:lang w:eastAsia="ja-JP"/>
        </w:rPr>
        <w:t>their</w:t>
      </w:r>
      <w:r w:rsidR="00E07D77">
        <w:rPr>
          <w:rFonts w:ascii="Times New Roman" w:hAnsi="Times New Roman" w:hint="eastAsia"/>
          <w:lang w:eastAsia="ja-JP"/>
        </w:rPr>
        <w:t xml:space="preserve"> impacts on process improvements and innovations.</w:t>
      </w:r>
    </w:p>
    <w:p w:rsidR="00CB42E7" w:rsidRPr="006B4C81" w:rsidRDefault="00CB42E7" w:rsidP="00CB42E7">
      <w:pPr>
        <w:ind w:firstLine="0"/>
        <w:rPr>
          <w:lang w:eastAsia="ja-JP"/>
        </w:rPr>
      </w:pPr>
    </w:p>
    <w:p w:rsidR="006B4C81" w:rsidRPr="00B64E2C" w:rsidRDefault="006B4C81" w:rsidP="006B4C81">
      <w:pPr>
        <w:pStyle w:val="Heading1"/>
        <w:spacing w:before="0" w:after="0" w:line="240" w:lineRule="auto"/>
        <w:ind w:firstLine="0"/>
        <w:rPr>
          <w:rFonts w:ascii="Times New Roman" w:hAnsi="Times New Roman"/>
          <w:sz w:val="24"/>
          <w:szCs w:val="24"/>
          <w:lang w:eastAsia="ja-JP"/>
        </w:rPr>
      </w:pPr>
      <w:r w:rsidRPr="00B64E2C">
        <w:rPr>
          <w:rFonts w:ascii="Times New Roman" w:hAnsi="Times New Roman" w:hint="eastAsia"/>
          <w:sz w:val="24"/>
          <w:szCs w:val="24"/>
          <w:lang w:eastAsia="ja-JP"/>
        </w:rPr>
        <w:lastRenderedPageBreak/>
        <w:t>2.</w:t>
      </w:r>
      <w:r w:rsidR="00065AFF">
        <w:rPr>
          <w:rFonts w:ascii="Times New Roman" w:hAnsi="Times New Roman" w:hint="eastAsia"/>
          <w:sz w:val="24"/>
          <w:szCs w:val="24"/>
          <w:lang w:eastAsia="ja-JP"/>
        </w:rPr>
        <w:t>2</w:t>
      </w:r>
      <w:r w:rsidRPr="00B64E2C">
        <w:rPr>
          <w:rFonts w:ascii="Times New Roman" w:hAnsi="Times New Roman" w:hint="eastAsia"/>
          <w:sz w:val="24"/>
          <w:szCs w:val="24"/>
          <w:lang w:eastAsia="ja-JP"/>
        </w:rPr>
        <w:t xml:space="preserve"> </w:t>
      </w:r>
      <w:r w:rsidR="00F90A08">
        <w:rPr>
          <w:rFonts w:ascii="Times New Roman" w:hAnsi="Times New Roman" w:hint="eastAsia"/>
          <w:sz w:val="24"/>
          <w:szCs w:val="24"/>
          <w:lang w:eastAsia="ja-JP"/>
        </w:rPr>
        <w:t>The Model</w:t>
      </w:r>
      <w:r w:rsidR="004A34AF">
        <w:rPr>
          <w:rFonts w:ascii="Times New Roman" w:hAnsi="Times New Roman" w:hint="eastAsia"/>
          <w:sz w:val="24"/>
          <w:szCs w:val="24"/>
          <w:lang w:eastAsia="ja-JP"/>
        </w:rPr>
        <w:t xml:space="preserve"> </w:t>
      </w:r>
      <w:r w:rsidR="00065AFF">
        <w:rPr>
          <w:rFonts w:ascii="Times New Roman" w:hAnsi="Times New Roman" w:hint="eastAsia"/>
          <w:sz w:val="24"/>
          <w:szCs w:val="24"/>
          <w:lang w:eastAsia="ja-JP"/>
        </w:rPr>
        <w:t xml:space="preserve">and </w:t>
      </w:r>
      <w:r w:rsidRPr="00B64E2C">
        <w:rPr>
          <w:rFonts w:ascii="Times New Roman" w:hAnsi="Times New Roman" w:hint="eastAsia"/>
          <w:sz w:val="24"/>
          <w:szCs w:val="24"/>
          <w:lang w:eastAsia="ja-JP"/>
        </w:rPr>
        <w:t>Variables</w:t>
      </w:r>
    </w:p>
    <w:p w:rsidR="00217F54" w:rsidRPr="00217F54" w:rsidRDefault="003F60DF" w:rsidP="00217F54">
      <w:pPr>
        <w:spacing w:line="240" w:lineRule="auto"/>
        <w:ind w:firstLineChars="200" w:firstLine="480"/>
        <w:rPr>
          <w:rFonts w:ascii="Times New Roman" w:hAnsi="Times New Roman"/>
          <w:lang w:eastAsia="ja-JP"/>
        </w:rPr>
      </w:pPr>
      <w:r>
        <w:rPr>
          <w:rFonts w:ascii="Times New Roman" w:hAnsi="Times New Roman" w:hint="eastAsia"/>
          <w:lang w:eastAsia="ja-JP"/>
        </w:rPr>
        <w:t>To empirically examine the hypotheses above, t</w:t>
      </w:r>
      <w:r w:rsidR="00217F54" w:rsidRPr="00217F54">
        <w:rPr>
          <w:rFonts w:ascii="Times New Roman" w:hAnsi="Times New Roman"/>
          <w:lang w:eastAsia="ja-JP"/>
        </w:rPr>
        <w:t xml:space="preserve">his paper explores the use of the following binary probit estimation in modeling the relation between </w:t>
      </w:r>
      <w:r w:rsidR="00597F3B">
        <w:rPr>
          <w:rFonts w:ascii="Times New Roman" w:hAnsi="Times New Roman" w:hint="eastAsia"/>
          <w:lang w:eastAsia="ja-JP"/>
        </w:rPr>
        <w:t xml:space="preserve">process innovations </w:t>
      </w:r>
      <w:r w:rsidR="00217F54" w:rsidRPr="00217F54">
        <w:rPr>
          <w:rFonts w:ascii="Times New Roman" w:hAnsi="Times New Roman"/>
          <w:lang w:eastAsia="ja-JP"/>
        </w:rPr>
        <w:t xml:space="preserve">and </w:t>
      </w:r>
      <w:r w:rsidR="00597F3B">
        <w:rPr>
          <w:rFonts w:ascii="Times New Roman" w:hAnsi="Times New Roman" w:hint="eastAsia"/>
          <w:lang w:eastAsia="ja-JP"/>
        </w:rPr>
        <w:t>linkages with suppliers or customers that firms in Hanoi have</w:t>
      </w:r>
      <w:r w:rsidR="00217F54" w:rsidRPr="00217F54">
        <w:rPr>
          <w:rFonts w:ascii="Times New Roman" w:hAnsi="Times New Roman"/>
          <w:lang w:eastAsia="ja-JP"/>
        </w:rPr>
        <w:t>.</w:t>
      </w:r>
    </w:p>
    <w:p w:rsidR="00217F54" w:rsidRPr="00217F54" w:rsidRDefault="00217F54" w:rsidP="00387F40">
      <w:pPr>
        <w:spacing w:beforeLines="50" w:afterLines="50"/>
        <w:jc w:val="center"/>
        <w:outlineLvl w:val="0"/>
        <w:rPr>
          <w:rFonts w:ascii="Times New Roman" w:hAnsi="Times New Roman"/>
        </w:rPr>
      </w:pPr>
      <w:r w:rsidRPr="00217F54">
        <w:rPr>
          <w:rFonts w:ascii="Times New Roman" w:hAnsi="Times New Roman"/>
        </w:rPr>
        <w:t>Probit(</w:t>
      </w:r>
      <w:r w:rsidR="00CC7787">
        <w:rPr>
          <w:rFonts w:ascii="Times New Roman" w:hAnsi="Times New Roman" w:hint="eastAsia"/>
          <w:i/>
          <w:lang w:eastAsia="ja-JP"/>
        </w:rPr>
        <w:t>INNOV</w:t>
      </w:r>
      <w:r w:rsidRPr="00217F54">
        <w:rPr>
          <w:rFonts w:ascii="Times New Roman" w:hAnsi="Times New Roman"/>
          <w:vertAlign w:val="subscript"/>
        </w:rPr>
        <w:t>ik</w:t>
      </w:r>
      <w:r w:rsidRPr="00217F54">
        <w:rPr>
          <w:rFonts w:ascii="Times New Roman" w:hAnsi="Times New Roman"/>
        </w:rPr>
        <w:t xml:space="preserve">) = </w:t>
      </w:r>
      <w:r w:rsidRPr="00217F54">
        <w:rPr>
          <w:rFonts w:ascii="Symbol" w:hAnsi="Symbol"/>
        </w:rPr>
        <w:t></w:t>
      </w:r>
      <w:r w:rsidRPr="00217F54">
        <w:rPr>
          <w:rFonts w:ascii="Times New Roman" w:hAnsi="Times New Roman"/>
          <w:vertAlign w:val="subscript"/>
        </w:rPr>
        <w:t></w:t>
      </w:r>
      <w:r w:rsidR="00CC7787" w:rsidRPr="00217F54">
        <w:rPr>
          <w:rFonts w:ascii="Times New Roman" w:hAnsi="Times New Roman"/>
        </w:rPr>
        <w:t xml:space="preserve"> </w:t>
      </w:r>
      <w:r w:rsidRPr="00217F54">
        <w:rPr>
          <w:rFonts w:ascii="Times New Roman" w:hAnsi="Times New Roman"/>
        </w:rPr>
        <w:t xml:space="preserve">+ </w:t>
      </w:r>
      <w:r w:rsidRPr="00217F54">
        <w:rPr>
          <w:rFonts w:ascii="Symbol" w:hAnsi="Symbol"/>
        </w:rPr>
        <w:t></w:t>
      </w:r>
      <w:r w:rsidR="00CC7787" w:rsidRPr="00217F54">
        <w:rPr>
          <w:rFonts w:ascii="Times New Roman" w:hAnsi="Times New Roman"/>
        </w:rPr>
        <w:t xml:space="preserve"> </w:t>
      </w:r>
      <w:r w:rsidR="00CC7787" w:rsidRPr="00217F54">
        <w:rPr>
          <w:rFonts w:ascii="Times New Roman" w:hAnsi="Times New Roman"/>
          <w:vertAlign w:val="subscript"/>
        </w:rPr>
        <w:t></w:t>
      </w:r>
      <w:r>
        <w:rPr>
          <w:rFonts w:ascii="Times New Roman" w:hAnsi="Times New Roman" w:hint="eastAsia"/>
          <w:i/>
          <w:lang w:eastAsia="ja-JP"/>
        </w:rPr>
        <w:t>LINK</w:t>
      </w:r>
      <w:r w:rsidRPr="00217F54">
        <w:rPr>
          <w:rFonts w:ascii="Times New Roman" w:hAnsi="Times New Roman"/>
          <w:vertAlign w:val="subscript"/>
        </w:rPr>
        <w:t>i</w:t>
      </w:r>
      <w:r w:rsidRPr="00217F54">
        <w:rPr>
          <w:rFonts w:ascii="Times New Roman" w:hAnsi="Times New Roman"/>
        </w:rPr>
        <w:t xml:space="preserve"> + </w:t>
      </w:r>
      <w:r w:rsidRPr="00217F54">
        <w:rPr>
          <w:rFonts w:ascii="Symbol" w:hAnsi="Symbol"/>
        </w:rPr>
        <w:t></w:t>
      </w:r>
      <w:r w:rsidRPr="00217F54">
        <w:rPr>
          <w:rFonts w:ascii="Times New Roman" w:hAnsi="Times New Roman"/>
        </w:rPr>
        <w:t xml:space="preserve"> </w:t>
      </w:r>
      <w:r w:rsidRPr="00217F54">
        <w:rPr>
          <w:rFonts w:ascii="Times New Roman" w:hAnsi="Times New Roman"/>
          <w:i/>
        </w:rPr>
        <w:t>x</w:t>
      </w:r>
      <w:r w:rsidRPr="00217F54">
        <w:rPr>
          <w:rFonts w:ascii="Times New Roman" w:hAnsi="Times New Roman"/>
          <w:vertAlign w:val="subscript"/>
        </w:rPr>
        <w:t>i</w:t>
      </w:r>
      <w:r w:rsidRPr="00217F54">
        <w:rPr>
          <w:rFonts w:ascii="Times New Roman" w:hAnsi="Times New Roman"/>
        </w:rPr>
        <w:t xml:space="preserve"> + </w:t>
      </w:r>
      <w:r w:rsidRPr="00217F54">
        <w:rPr>
          <w:rFonts w:ascii="Times New Roman" w:hAnsi="Times New Roman"/>
          <w:i/>
        </w:rPr>
        <w:t>u</w:t>
      </w:r>
      <w:r w:rsidRPr="00217F54">
        <w:rPr>
          <w:rFonts w:ascii="Times New Roman" w:hAnsi="Times New Roman"/>
          <w:vertAlign w:val="subscript"/>
        </w:rPr>
        <w:t>i</w:t>
      </w:r>
      <w:r w:rsidRPr="00217F54">
        <w:rPr>
          <w:rFonts w:ascii="Times New Roman" w:hAnsi="Times New Roman"/>
        </w:rPr>
        <w:t>.</w:t>
      </w:r>
    </w:p>
    <w:p w:rsidR="00B1399A" w:rsidRDefault="009751C4" w:rsidP="003532A4">
      <w:pPr>
        <w:spacing w:line="240" w:lineRule="auto"/>
        <w:ind w:firstLineChars="200" w:firstLine="480"/>
        <w:rPr>
          <w:rFonts w:ascii="Times New Roman" w:hAnsi="Times New Roman"/>
          <w:lang w:eastAsia="ja-JP"/>
        </w:rPr>
      </w:pPr>
      <w:r w:rsidRPr="009751C4">
        <w:rPr>
          <w:rFonts w:ascii="Times New Roman" w:hAnsi="Times New Roman"/>
          <w:lang w:eastAsia="ja-JP"/>
        </w:rPr>
        <w:t xml:space="preserve">The dependent variable </w:t>
      </w:r>
      <w:r w:rsidRPr="009751C4">
        <w:rPr>
          <w:rFonts w:ascii="Times New Roman" w:hAnsi="Times New Roman" w:hint="eastAsia"/>
          <w:i/>
          <w:lang w:eastAsia="ja-JP"/>
        </w:rPr>
        <w:t>INNOV</w:t>
      </w:r>
      <w:r w:rsidRPr="009751C4">
        <w:rPr>
          <w:rFonts w:ascii="Times New Roman" w:hAnsi="Times New Roman"/>
          <w:lang w:eastAsia="ja-JP"/>
        </w:rPr>
        <w:t xml:space="preserve"> is an indicator of </w:t>
      </w:r>
      <w:r w:rsidR="003532A4">
        <w:rPr>
          <w:rFonts w:ascii="Times New Roman" w:hAnsi="Times New Roman" w:hint="eastAsia"/>
          <w:lang w:eastAsia="ja-JP"/>
        </w:rPr>
        <w:t>the process innovation</w:t>
      </w:r>
      <w:r w:rsidRPr="009751C4">
        <w:rPr>
          <w:rFonts w:ascii="Times New Roman" w:hAnsi="Times New Roman"/>
          <w:lang w:eastAsia="ja-JP"/>
        </w:rPr>
        <w:t xml:space="preserve"> (</w:t>
      </w:r>
      <w:r w:rsidRPr="009751C4">
        <w:rPr>
          <w:rFonts w:ascii="Times New Roman" w:hAnsi="Times New Roman"/>
          <w:i/>
          <w:lang w:eastAsia="ja-JP"/>
        </w:rPr>
        <w:t>k</w:t>
      </w:r>
      <w:r w:rsidRPr="009751C4">
        <w:rPr>
          <w:rFonts w:ascii="Times New Roman" w:hAnsi="Times New Roman"/>
          <w:lang w:eastAsia="ja-JP"/>
        </w:rPr>
        <w:t>). This variable is coded 1 if the firm (</w:t>
      </w:r>
      <w:r w:rsidRPr="003532A4">
        <w:rPr>
          <w:rFonts w:ascii="Times New Roman" w:hAnsi="Times New Roman"/>
          <w:i/>
          <w:lang w:eastAsia="ja-JP"/>
        </w:rPr>
        <w:t>i</w:t>
      </w:r>
      <w:r w:rsidRPr="009751C4">
        <w:rPr>
          <w:rFonts w:ascii="Times New Roman" w:hAnsi="Times New Roman"/>
          <w:lang w:eastAsia="ja-JP"/>
        </w:rPr>
        <w:t xml:space="preserve">) </w:t>
      </w:r>
      <w:r w:rsidR="003532A4">
        <w:rPr>
          <w:rFonts w:ascii="Times New Roman" w:hAnsi="Times New Roman" w:hint="eastAsia"/>
          <w:lang w:eastAsia="ja-JP"/>
        </w:rPr>
        <w:t xml:space="preserve">adopted international standards between 2006 and 2008 or </w:t>
      </w:r>
      <w:r w:rsidRPr="009751C4">
        <w:rPr>
          <w:rFonts w:ascii="Times New Roman" w:hAnsi="Times New Roman"/>
          <w:lang w:eastAsia="ja-JP"/>
        </w:rPr>
        <w:t xml:space="preserve">improved </w:t>
      </w:r>
      <w:r w:rsidR="003532A4">
        <w:rPr>
          <w:rFonts w:ascii="Times New Roman" w:hAnsi="Times New Roman" w:hint="eastAsia"/>
          <w:lang w:eastAsia="ja-JP"/>
        </w:rPr>
        <w:t>QCD</w:t>
      </w:r>
      <w:r w:rsidRPr="009751C4">
        <w:rPr>
          <w:rFonts w:ascii="Times New Roman" w:hAnsi="Times New Roman"/>
          <w:lang w:eastAsia="ja-JP"/>
        </w:rPr>
        <w:t xml:space="preserve"> performance</w:t>
      </w:r>
      <w:r w:rsidR="003532A4">
        <w:rPr>
          <w:rFonts w:ascii="Times New Roman" w:hAnsi="Times New Roman" w:hint="eastAsia"/>
          <w:lang w:eastAsia="ja-JP"/>
        </w:rPr>
        <w:t>s</w:t>
      </w:r>
      <w:r w:rsidRPr="009751C4">
        <w:rPr>
          <w:rFonts w:ascii="Times New Roman" w:hAnsi="Times New Roman"/>
          <w:lang w:eastAsia="ja-JP"/>
        </w:rPr>
        <w:t xml:space="preserve"> between 2007 and 2008, otherwise 0. In the estimation </w:t>
      </w:r>
      <w:r w:rsidR="003532A4">
        <w:rPr>
          <w:rFonts w:ascii="Times New Roman" w:hAnsi="Times New Roman" w:hint="eastAsia"/>
          <w:lang w:eastAsia="ja-JP"/>
        </w:rPr>
        <w:t>five</w:t>
      </w:r>
      <w:r w:rsidRPr="009751C4">
        <w:rPr>
          <w:rFonts w:ascii="Times New Roman" w:hAnsi="Times New Roman"/>
          <w:lang w:eastAsia="ja-JP"/>
        </w:rPr>
        <w:t xml:space="preserve"> variables are identified as indicators of </w:t>
      </w:r>
      <w:r w:rsidR="003532A4">
        <w:rPr>
          <w:rFonts w:ascii="Times New Roman" w:hAnsi="Times New Roman" w:hint="eastAsia"/>
          <w:lang w:eastAsia="ja-JP"/>
        </w:rPr>
        <w:t>process innovations</w:t>
      </w:r>
      <w:r w:rsidRPr="009751C4">
        <w:rPr>
          <w:rFonts w:ascii="Times New Roman" w:hAnsi="Times New Roman"/>
          <w:lang w:eastAsia="ja-JP"/>
        </w:rPr>
        <w:t xml:space="preserve">: (1) </w:t>
      </w:r>
      <w:r w:rsidR="003532A4">
        <w:rPr>
          <w:rFonts w:ascii="Times New Roman" w:hAnsi="Times New Roman" w:hint="eastAsia"/>
          <w:lang w:eastAsia="ja-JP"/>
        </w:rPr>
        <w:t>Adoption of international standards</w:t>
      </w:r>
      <w:r w:rsidR="002A5994">
        <w:rPr>
          <w:rFonts w:ascii="Times New Roman" w:hAnsi="Times New Roman" w:hint="eastAsia"/>
          <w:lang w:eastAsia="ja-JP"/>
        </w:rPr>
        <w:t xml:space="preserve"> (</w:t>
      </w:r>
      <w:r w:rsidR="002A5994" w:rsidRPr="002A5994">
        <w:rPr>
          <w:rFonts w:ascii="Times New Roman" w:hAnsi="Times New Roman" w:hint="eastAsia"/>
          <w:i/>
          <w:lang w:eastAsia="ja-JP"/>
        </w:rPr>
        <w:t>STAN</w:t>
      </w:r>
      <w:r w:rsidR="002A5994">
        <w:rPr>
          <w:rFonts w:ascii="Times New Roman" w:hAnsi="Times New Roman" w:hint="eastAsia"/>
          <w:lang w:eastAsia="ja-JP"/>
        </w:rPr>
        <w:t>)</w:t>
      </w:r>
      <w:r w:rsidRPr="009751C4">
        <w:rPr>
          <w:rFonts w:ascii="Times New Roman" w:hAnsi="Times New Roman"/>
          <w:lang w:eastAsia="ja-JP"/>
        </w:rPr>
        <w:t>; (2) Product quality improved</w:t>
      </w:r>
      <w:r w:rsidR="002A5994">
        <w:rPr>
          <w:rFonts w:ascii="Times New Roman" w:hAnsi="Times New Roman" w:hint="eastAsia"/>
          <w:lang w:eastAsia="ja-JP"/>
        </w:rPr>
        <w:t xml:space="preserve"> (</w:t>
      </w:r>
      <w:r w:rsidR="002A5994" w:rsidRPr="002A5994">
        <w:rPr>
          <w:rFonts w:ascii="Times New Roman" w:hAnsi="Times New Roman" w:hint="eastAsia"/>
          <w:i/>
          <w:lang w:eastAsia="ja-JP"/>
        </w:rPr>
        <w:t>QUALITY</w:t>
      </w:r>
      <w:r w:rsidR="002A5994">
        <w:rPr>
          <w:rFonts w:ascii="Times New Roman" w:hAnsi="Times New Roman" w:hint="eastAsia"/>
          <w:lang w:eastAsia="ja-JP"/>
        </w:rPr>
        <w:t>)</w:t>
      </w:r>
      <w:r w:rsidRPr="009751C4">
        <w:rPr>
          <w:rFonts w:ascii="Times New Roman" w:hAnsi="Times New Roman"/>
          <w:lang w:eastAsia="ja-JP"/>
        </w:rPr>
        <w:t>; (</w:t>
      </w:r>
      <w:r w:rsidR="003532A4">
        <w:rPr>
          <w:rFonts w:ascii="Times New Roman" w:hAnsi="Times New Roman" w:hint="eastAsia"/>
          <w:lang w:eastAsia="ja-JP"/>
        </w:rPr>
        <w:t>3</w:t>
      </w:r>
      <w:r w:rsidRPr="009751C4">
        <w:rPr>
          <w:rFonts w:ascii="Times New Roman" w:hAnsi="Times New Roman"/>
          <w:lang w:eastAsia="ja-JP"/>
        </w:rPr>
        <w:t>) The number of product defects was reduced</w:t>
      </w:r>
      <w:r w:rsidR="002A5994">
        <w:rPr>
          <w:rFonts w:ascii="Times New Roman" w:hAnsi="Times New Roman" w:hint="eastAsia"/>
          <w:lang w:eastAsia="ja-JP"/>
        </w:rPr>
        <w:t xml:space="preserve"> (</w:t>
      </w:r>
      <w:r w:rsidR="002A5994" w:rsidRPr="002A5994">
        <w:rPr>
          <w:rFonts w:ascii="Times New Roman" w:hAnsi="Times New Roman" w:hint="eastAsia"/>
          <w:i/>
          <w:lang w:eastAsia="ja-JP"/>
        </w:rPr>
        <w:t>DEFECT</w:t>
      </w:r>
      <w:r w:rsidR="002A5994">
        <w:rPr>
          <w:rFonts w:ascii="Times New Roman" w:hAnsi="Times New Roman" w:hint="eastAsia"/>
          <w:lang w:eastAsia="ja-JP"/>
        </w:rPr>
        <w:t>)</w:t>
      </w:r>
      <w:r w:rsidRPr="009751C4">
        <w:rPr>
          <w:rFonts w:ascii="Times New Roman" w:hAnsi="Times New Roman"/>
          <w:lang w:eastAsia="ja-JP"/>
        </w:rPr>
        <w:t>; (</w:t>
      </w:r>
      <w:r w:rsidR="003532A4">
        <w:rPr>
          <w:rFonts w:ascii="Times New Roman" w:hAnsi="Times New Roman" w:hint="eastAsia"/>
          <w:lang w:eastAsia="ja-JP"/>
        </w:rPr>
        <w:t>4</w:t>
      </w:r>
      <w:r w:rsidRPr="009751C4">
        <w:rPr>
          <w:rFonts w:ascii="Times New Roman" w:hAnsi="Times New Roman"/>
          <w:lang w:eastAsia="ja-JP"/>
        </w:rPr>
        <w:t>) Production cost decreased</w:t>
      </w:r>
      <w:r w:rsidR="002A5994">
        <w:rPr>
          <w:rFonts w:ascii="Times New Roman" w:hAnsi="Times New Roman" w:hint="eastAsia"/>
          <w:lang w:eastAsia="ja-JP"/>
        </w:rPr>
        <w:t xml:space="preserve"> (</w:t>
      </w:r>
      <w:r w:rsidR="002A5994" w:rsidRPr="002A5994">
        <w:rPr>
          <w:rFonts w:ascii="Times New Roman" w:hAnsi="Times New Roman" w:hint="eastAsia"/>
          <w:i/>
          <w:lang w:eastAsia="ja-JP"/>
        </w:rPr>
        <w:t>COST</w:t>
      </w:r>
      <w:r w:rsidR="002A5994">
        <w:rPr>
          <w:rFonts w:ascii="Times New Roman" w:hAnsi="Times New Roman" w:hint="eastAsia"/>
          <w:lang w:eastAsia="ja-JP"/>
        </w:rPr>
        <w:t>)</w:t>
      </w:r>
      <w:r w:rsidRPr="009751C4">
        <w:rPr>
          <w:rFonts w:ascii="Times New Roman" w:hAnsi="Times New Roman"/>
          <w:lang w:eastAsia="ja-JP"/>
        </w:rPr>
        <w:t>; and (</w:t>
      </w:r>
      <w:r w:rsidR="003532A4">
        <w:rPr>
          <w:rFonts w:ascii="Times New Roman" w:hAnsi="Times New Roman" w:hint="eastAsia"/>
          <w:lang w:eastAsia="ja-JP"/>
        </w:rPr>
        <w:t>5</w:t>
      </w:r>
      <w:r w:rsidRPr="009751C4">
        <w:rPr>
          <w:rFonts w:ascii="Times New Roman" w:hAnsi="Times New Roman"/>
          <w:lang w:eastAsia="ja-JP"/>
        </w:rPr>
        <w:t>) Lead-time (the period between a customer’s order and delivery of product) was reduced</w:t>
      </w:r>
      <w:r w:rsidR="002A5994">
        <w:rPr>
          <w:rFonts w:ascii="Times New Roman" w:hAnsi="Times New Roman" w:hint="eastAsia"/>
          <w:lang w:eastAsia="ja-JP"/>
        </w:rPr>
        <w:t xml:space="preserve"> (DELIVERY)</w:t>
      </w:r>
      <w:r w:rsidRPr="009751C4">
        <w:rPr>
          <w:rFonts w:ascii="Times New Roman" w:hAnsi="Times New Roman"/>
          <w:lang w:eastAsia="ja-JP"/>
        </w:rPr>
        <w:t>.</w:t>
      </w:r>
      <w:r w:rsidR="002A5994">
        <w:rPr>
          <w:rFonts w:ascii="Times New Roman" w:hAnsi="Times New Roman" w:hint="eastAsia"/>
          <w:lang w:eastAsia="ja-JP"/>
        </w:rPr>
        <w:t xml:space="preserve"> </w:t>
      </w:r>
      <w:r w:rsidR="0084311B">
        <w:rPr>
          <w:rFonts w:ascii="Times New Roman" w:hAnsi="Times New Roman" w:hint="eastAsia"/>
          <w:lang w:eastAsia="ja-JP"/>
        </w:rPr>
        <w:t>In addition,</w:t>
      </w:r>
      <w:r w:rsidR="00627C10">
        <w:rPr>
          <w:rFonts w:ascii="Times New Roman" w:hAnsi="Times New Roman" w:hint="eastAsia"/>
          <w:lang w:eastAsia="ja-JP"/>
        </w:rPr>
        <w:t xml:space="preserve"> the dummy variable</w:t>
      </w:r>
      <w:r w:rsidR="0084311B">
        <w:rPr>
          <w:rFonts w:ascii="Times New Roman" w:hAnsi="Times New Roman" w:hint="eastAsia"/>
          <w:lang w:eastAsia="ja-JP"/>
        </w:rPr>
        <w:t xml:space="preserve"> </w:t>
      </w:r>
      <w:r w:rsidR="00627C10" w:rsidRPr="00627C10">
        <w:rPr>
          <w:rFonts w:ascii="Times New Roman" w:hAnsi="Times New Roman" w:hint="eastAsia"/>
          <w:i/>
          <w:lang w:eastAsia="ja-JP"/>
        </w:rPr>
        <w:t>QC</w:t>
      </w:r>
      <w:r w:rsidR="00627C10">
        <w:rPr>
          <w:rFonts w:ascii="Times New Roman" w:hAnsi="Times New Roman" w:hint="eastAsia"/>
          <w:lang w:eastAsia="ja-JP"/>
        </w:rPr>
        <w:t xml:space="preserve"> is defined as </w:t>
      </w:r>
      <w:r w:rsidR="0084311B">
        <w:rPr>
          <w:rFonts w:ascii="Times New Roman" w:hAnsi="Times New Roman" w:hint="eastAsia"/>
          <w:lang w:eastAsia="ja-JP"/>
        </w:rPr>
        <w:t xml:space="preserve">the case of </w:t>
      </w:r>
      <w:r w:rsidR="00140C97">
        <w:rPr>
          <w:rFonts w:ascii="Times New Roman" w:hAnsi="Times New Roman"/>
          <w:lang w:eastAsia="ja-JP"/>
        </w:rPr>
        <w:t>improvement</w:t>
      </w:r>
      <w:r w:rsidR="00140C97">
        <w:rPr>
          <w:rFonts w:ascii="Times New Roman" w:hAnsi="Times New Roman" w:hint="eastAsia"/>
          <w:lang w:eastAsia="ja-JP"/>
        </w:rPr>
        <w:t xml:space="preserve"> of </w:t>
      </w:r>
      <w:r w:rsidR="0084311B">
        <w:rPr>
          <w:rFonts w:ascii="Times New Roman" w:hAnsi="Times New Roman" w:hint="eastAsia"/>
          <w:lang w:eastAsia="ja-JP"/>
        </w:rPr>
        <w:t xml:space="preserve">quality control and cost reduction </w:t>
      </w:r>
      <w:r w:rsidR="00140C97">
        <w:rPr>
          <w:rFonts w:ascii="Times New Roman" w:hAnsi="Times New Roman" w:hint="eastAsia"/>
          <w:lang w:eastAsia="ja-JP"/>
        </w:rPr>
        <w:t>at the same time</w:t>
      </w:r>
      <w:r w:rsidR="00627C10">
        <w:rPr>
          <w:rFonts w:ascii="Times New Roman" w:hAnsi="Times New Roman" w:hint="eastAsia"/>
          <w:lang w:eastAsia="ja-JP"/>
        </w:rPr>
        <w:t xml:space="preserve">. In the same manner, the dummy variable </w:t>
      </w:r>
      <w:r w:rsidR="00627C10" w:rsidRPr="00627C10">
        <w:rPr>
          <w:rFonts w:ascii="Times New Roman" w:hAnsi="Times New Roman" w:hint="eastAsia"/>
          <w:i/>
          <w:lang w:eastAsia="ja-JP"/>
        </w:rPr>
        <w:t>QCD</w:t>
      </w:r>
      <w:r w:rsidR="00627C10">
        <w:rPr>
          <w:rFonts w:ascii="Times New Roman" w:hAnsi="Times New Roman" w:hint="eastAsia"/>
          <w:lang w:eastAsia="ja-JP"/>
        </w:rPr>
        <w:t xml:space="preserve"> is coded 1 if the firm (</w:t>
      </w:r>
      <w:r w:rsidR="00627C10" w:rsidRPr="00627C10">
        <w:rPr>
          <w:rFonts w:ascii="Times New Roman" w:hAnsi="Times New Roman" w:hint="eastAsia"/>
          <w:i/>
          <w:lang w:eastAsia="ja-JP"/>
        </w:rPr>
        <w:t>i</w:t>
      </w:r>
      <w:r w:rsidR="00627C10">
        <w:rPr>
          <w:rFonts w:ascii="Times New Roman" w:hAnsi="Times New Roman" w:hint="eastAsia"/>
          <w:lang w:eastAsia="ja-JP"/>
        </w:rPr>
        <w:t xml:space="preserve">) improved </w:t>
      </w:r>
      <w:r w:rsidR="00627C10" w:rsidRPr="00627C10">
        <w:rPr>
          <w:rFonts w:ascii="Times New Roman" w:hAnsi="Times New Roman" w:hint="eastAsia"/>
          <w:i/>
          <w:lang w:eastAsia="ja-JP"/>
        </w:rPr>
        <w:t>QUALITY</w:t>
      </w:r>
      <w:r w:rsidR="00627C10">
        <w:rPr>
          <w:rFonts w:ascii="Times New Roman" w:hAnsi="Times New Roman" w:hint="eastAsia"/>
          <w:lang w:eastAsia="ja-JP"/>
        </w:rPr>
        <w:t xml:space="preserve">, </w:t>
      </w:r>
      <w:r w:rsidR="00627C10" w:rsidRPr="00627C10">
        <w:rPr>
          <w:rFonts w:ascii="Times New Roman" w:hAnsi="Times New Roman" w:hint="eastAsia"/>
          <w:i/>
          <w:lang w:eastAsia="ja-JP"/>
        </w:rPr>
        <w:t>COST</w:t>
      </w:r>
      <w:r w:rsidR="00627C10">
        <w:rPr>
          <w:rFonts w:ascii="Times New Roman" w:hAnsi="Times New Roman" w:hint="eastAsia"/>
          <w:lang w:eastAsia="ja-JP"/>
        </w:rPr>
        <w:t xml:space="preserve"> and </w:t>
      </w:r>
      <w:r w:rsidR="00627C10" w:rsidRPr="00627C10">
        <w:rPr>
          <w:rFonts w:ascii="Times New Roman" w:hAnsi="Times New Roman" w:hint="eastAsia"/>
          <w:i/>
          <w:lang w:eastAsia="ja-JP"/>
        </w:rPr>
        <w:t>DELIVERY</w:t>
      </w:r>
      <w:r w:rsidR="00627C10">
        <w:rPr>
          <w:rFonts w:ascii="Times New Roman" w:hAnsi="Times New Roman" w:hint="eastAsia"/>
          <w:lang w:eastAsia="ja-JP"/>
        </w:rPr>
        <w:t xml:space="preserve"> </w:t>
      </w:r>
      <w:r w:rsidR="00627C10">
        <w:rPr>
          <w:rFonts w:ascii="Times New Roman" w:hAnsi="Times New Roman"/>
          <w:lang w:eastAsia="ja-JP"/>
        </w:rPr>
        <w:t>at once</w:t>
      </w:r>
      <w:r w:rsidR="00627C10">
        <w:rPr>
          <w:rFonts w:ascii="Times New Roman" w:hAnsi="Times New Roman" w:hint="eastAsia"/>
          <w:lang w:eastAsia="ja-JP"/>
        </w:rPr>
        <w:t xml:space="preserve">. </w:t>
      </w:r>
    </w:p>
    <w:p w:rsidR="00A5708F" w:rsidRPr="003532A4" w:rsidRDefault="007A6BCB" w:rsidP="00A5708F">
      <w:pPr>
        <w:spacing w:line="240" w:lineRule="auto"/>
        <w:ind w:firstLineChars="200" w:firstLine="480"/>
        <w:rPr>
          <w:rFonts w:ascii="Times New Roman" w:hAnsi="Times New Roman"/>
          <w:lang w:eastAsia="ja-JP"/>
        </w:rPr>
      </w:pPr>
      <w:r w:rsidRPr="007A6BCB">
        <w:rPr>
          <w:rFonts w:ascii="Times New Roman" w:hAnsi="Times New Roman"/>
          <w:lang w:eastAsia="ja-JP"/>
        </w:rPr>
        <w:t xml:space="preserve">The independent variables are </w:t>
      </w:r>
      <w:r w:rsidR="00FA6EF4" w:rsidRPr="00FA6EF4">
        <w:rPr>
          <w:rFonts w:ascii="Times New Roman" w:hAnsi="Times New Roman" w:hint="eastAsia"/>
          <w:i/>
          <w:lang w:eastAsia="ja-JP"/>
        </w:rPr>
        <w:t>LINK</w:t>
      </w:r>
      <w:r w:rsidRPr="007A6BCB">
        <w:rPr>
          <w:rFonts w:ascii="Times New Roman" w:hAnsi="Times New Roman"/>
          <w:lang w:eastAsia="ja-JP"/>
        </w:rPr>
        <w:t xml:space="preserve"> and other control variables. The variable </w:t>
      </w:r>
      <w:r w:rsidR="00FA6EF4" w:rsidRPr="00FA6EF4">
        <w:rPr>
          <w:rFonts w:ascii="Times New Roman" w:hAnsi="Times New Roman" w:hint="eastAsia"/>
          <w:i/>
          <w:lang w:eastAsia="ja-JP"/>
        </w:rPr>
        <w:t>LINK</w:t>
      </w:r>
      <w:r w:rsidRPr="007A6BCB">
        <w:rPr>
          <w:rFonts w:ascii="Times New Roman" w:hAnsi="Times New Roman"/>
          <w:lang w:eastAsia="ja-JP"/>
        </w:rPr>
        <w:t xml:space="preserve"> is a dummy variable taking 1 if the firm (</w:t>
      </w:r>
      <w:r w:rsidRPr="00FA6EF4">
        <w:rPr>
          <w:rFonts w:ascii="Times New Roman" w:hAnsi="Times New Roman"/>
          <w:i/>
          <w:lang w:eastAsia="ja-JP"/>
        </w:rPr>
        <w:t>i</w:t>
      </w:r>
      <w:r w:rsidRPr="007A6BCB">
        <w:rPr>
          <w:rFonts w:ascii="Times New Roman" w:hAnsi="Times New Roman"/>
          <w:lang w:eastAsia="ja-JP"/>
        </w:rPr>
        <w:t xml:space="preserve">) </w:t>
      </w:r>
      <w:r w:rsidR="0018458D">
        <w:rPr>
          <w:rFonts w:ascii="Times New Roman" w:hAnsi="Times New Roman" w:hint="eastAsia"/>
          <w:lang w:eastAsia="ja-JP"/>
        </w:rPr>
        <w:t xml:space="preserve">has a customer or supplier relationship with a country or a firm in a country, or exchanges engineer with its main supplier or customer. </w:t>
      </w:r>
      <w:r w:rsidR="00B80714">
        <w:rPr>
          <w:rFonts w:ascii="Times New Roman" w:hAnsi="Times New Roman" w:hint="eastAsia"/>
          <w:lang w:eastAsia="ja-JP"/>
        </w:rPr>
        <w:t xml:space="preserve">As explained later, the dataset used for the regression are developed from a questionnaire survey to firms in the Hanoi area, Vietnam. </w:t>
      </w:r>
      <w:r w:rsidR="00EA25AD">
        <w:rPr>
          <w:rFonts w:ascii="Times New Roman" w:hAnsi="Times New Roman" w:hint="eastAsia"/>
          <w:lang w:eastAsia="ja-JP"/>
        </w:rPr>
        <w:t xml:space="preserve">Regarding the variable </w:t>
      </w:r>
      <w:r w:rsidR="00EA25AD" w:rsidRPr="00EA25AD">
        <w:rPr>
          <w:rFonts w:ascii="Times New Roman" w:hAnsi="Times New Roman" w:hint="eastAsia"/>
          <w:i/>
          <w:lang w:eastAsia="ja-JP"/>
        </w:rPr>
        <w:t>LINK</w:t>
      </w:r>
      <w:r w:rsidR="00EA25AD">
        <w:rPr>
          <w:rFonts w:ascii="Times New Roman" w:hAnsi="Times New Roman" w:hint="eastAsia"/>
          <w:lang w:eastAsia="ja-JP"/>
        </w:rPr>
        <w:t xml:space="preserve">, firms were asked about (1) three most important </w:t>
      </w:r>
      <w:r w:rsidR="00EA25AD">
        <w:rPr>
          <w:rFonts w:ascii="Times New Roman" w:hAnsi="Times New Roman"/>
          <w:lang w:eastAsia="ja-JP"/>
        </w:rPr>
        <w:t>market</w:t>
      </w:r>
      <w:r w:rsidR="00EA25AD">
        <w:rPr>
          <w:rFonts w:ascii="Times New Roman" w:hAnsi="Times New Roman" w:hint="eastAsia"/>
          <w:lang w:eastAsia="ja-JP"/>
        </w:rPr>
        <w:t>s and sources of raw materials and supplies, (2) countries where their main supplier and customer locate, and (3) whether they exchange engineers with their main supplier and customer. These three types of variables for linkages or supplier/customer relationships are applied to the regression model.</w:t>
      </w:r>
      <w:r w:rsidR="00A5708F">
        <w:rPr>
          <w:rFonts w:ascii="Times New Roman" w:hAnsi="Times New Roman" w:hint="eastAsia"/>
          <w:lang w:eastAsia="ja-JP"/>
        </w:rPr>
        <w:t xml:space="preserve"> </w:t>
      </w:r>
      <w:r w:rsidR="00A5708F">
        <w:rPr>
          <w:rFonts w:ascii="Times New Roman" w:hAnsi="Times New Roman"/>
          <w:lang w:eastAsia="ja-JP"/>
        </w:rPr>
        <w:t>D</w:t>
      </w:r>
      <w:r w:rsidR="00A5708F">
        <w:rPr>
          <w:rFonts w:ascii="Times New Roman" w:hAnsi="Times New Roman" w:hint="eastAsia"/>
          <w:lang w:eastAsia="ja-JP"/>
        </w:rPr>
        <w:t xml:space="preserve">etails of the variable </w:t>
      </w:r>
      <w:r w:rsidR="00A5708F" w:rsidRPr="00A5708F">
        <w:rPr>
          <w:rFonts w:ascii="Times New Roman" w:hAnsi="Times New Roman" w:hint="eastAsia"/>
          <w:i/>
          <w:lang w:eastAsia="ja-JP"/>
        </w:rPr>
        <w:t>LINK</w:t>
      </w:r>
      <w:r w:rsidR="00A5708F">
        <w:rPr>
          <w:rFonts w:ascii="Times New Roman" w:hAnsi="Times New Roman" w:hint="eastAsia"/>
          <w:lang w:eastAsia="ja-JP"/>
        </w:rPr>
        <w:t xml:space="preserve"> and other control variables are listed in Appendix Table. </w:t>
      </w:r>
    </w:p>
    <w:p w:rsidR="00B80714" w:rsidRDefault="007A6BCB" w:rsidP="003532A4">
      <w:pPr>
        <w:spacing w:line="240" w:lineRule="auto"/>
        <w:ind w:firstLineChars="200" w:firstLine="480"/>
        <w:rPr>
          <w:rFonts w:ascii="Times New Roman" w:hAnsi="Times New Roman"/>
          <w:lang w:eastAsia="ja-JP"/>
        </w:rPr>
      </w:pPr>
      <w:r w:rsidRPr="007A6BCB">
        <w:rPr>
          <w:rFonts w:ascii="Times New Roman" w:hAnsi="Times New Roman"/>
          <w:lang w:eastAsia="ja-JP"/>
        </w:rPr>
        <w:t xml:space="preserve">The variables </w:t>
      </w:r>
      <w:r w:rsidRPr="007A6BCB">
        <w:rPr>
          <w:rFonts w:ascii="Times New Roman" w:eastAsia="ＭＳ 明朝" w:hAnsi="Times New Roman"/>
          <w:i/>
          <w:kern w:val="2"/>
          <w:lang w:eastAsia="ja-JP" w:bidi="ar-SA"/>
        </w:rPr>
        <w:t>x</w:t>
      </w:r>
      <w:r w:rsidRPr="007A6BCB">
        <w:rPr>
          <w:rFonts w:ascii="Times New Roman" w:eastAsia="ＭＳ 明朝" w:hAnsi="Times New Roman"/>
          <w:i/>
          <w:kern w:val="2"/>
          <w:vertAlign w:val="subscript"/>
          <w:lang w:eastAsia="ja-JP" w:bidi="ar-SA"/>
        </w:rPr>
        <w:t>1</w:t>
      </w:r>
      <w:r w:rsidRPr="007A6BCB">
        <w:rPr>
          <w:rFonts w:ascii="Times New Roman" w:hAnsi="Times New Roman"/>
          <w:lang w:eastAsia="ja-JP"/>
        </w:rPr>
        <w:t xml:space="preserve"> are other control variables such as asset size</w:t>
      </w:r>
      <w:r w:rsidR="0054219F">
        <w:rPr>
          <w:rFonts w:ascii="Times New Roman" w:hAnsi="Times New Roman" w:hint="eastAsia"/>
          <w:lang w:eastAsia="ja-JP"/>
        </w:rPr>
        <w:t xml:space="preserve">, nationality </w:t>
      </w:r>
      <w:r w:rsidRPr="007A6BCB">
        <w:rPr>
          <w:rFonts w:ascii="Times New Roman" w:hAnsi="Times New Roman"/>
          <w:lang w:eastAsia="ja-JP"/>
        </w:rPr>
        <w:t xml:space="preserve">and </w:t>
      </w:r>
      <w:r w:rsidR="00976CF9">
        <w:rPr>
          <w:rFonts w:ascii="Times New Roman" w:hAnsi="Times New Roman" w:hint="eastAsia"/>
          <w:lang w:eastAsia="ja-JP"/>
        </w:rPr>
        <w:t>industry</w:t>
      </w:r>
      <w:r w:rsidRPr="007A6BCB">
        <w:rPr>
          <w:rFonts w:ascii="Times New Roman" w:hAnsi="Times New Roman"/>
          <w:lang w:eastAsia="ja-JP"/>
        </w:rPr>
        <w:t>.</w:t>
      </w:r>
      <w:r w:rsidR="0018458D">
        <w:rPr>
          <w:rFonts w:ascii="Times New Roman" w:hAnsi="Times New Roman" w:hint="eastAsia"/>
          <w:lang w:eastAsia="ja-JP"/>
        </w:rPr>
        <w:t xml:space="preserve"> </w:t>
      </w:r>
      <w:r w:rsidR="00B32C7B">
        <w:rPr>
          <w:rFonts w:ascii="Times New Roman" w:hAnsi="Times New Roman" w:hint="eastAsia"/>
          <w:lang w:eastAsia="ja-JP"/>
        </w:rPr>
        <w:t xml:space="preserve">The variable </w:t>
      </w:r>
      <w:r w:rsidR="00B32C7B" w:rsidRPr="00B32C7B">
        <w:rPr>
          <w:rFonts w:ascii="Times New Roman" w:hAnsi="Times New Roman" w:hint="eastAsia"/>
          <w:i/>
          <w:lang w:eastAsia="ja-JP"/>
        </w:rPr>
        <w:t>ASSET</w:t>
      </w:r>
      <w:r w:rsidR="00B32C7B">
        <w:rPr>
          <w:rFonts w:ascii="Times New Roman" w:hAnsi="Times New Roman" w:hint="eastAsia"/>
          <w:lang w:eastAsia="ja-JP"/>
        </w:rPr>
        <w:t xml:space="preserve"> is a size of asset firms have. </w:t>
      </w:r>
      <w:r w:rsidR="00B32C7B" w:rsidRPr="00B32C7B">
        <w:rPr>
          <w:rFonts w:ascii="Times New Roman" w:hAnsi="Times New Roman"/>
          <w:lang w:eastAsia="ja-JP"/>
        </w:rPr>
        <w:t>The firms responding to the survey were asked to indicate the value of their total assets by choosing one of the 10 categories</w:t>
      </w:r>
      <w:r w:rsidR="00A5708F">
        <w:rPr>
          <w:rFonts w:ascii="Times New Roman" w:hAnsi="Times New Roman" w:hint="eastAsia"/>
          <w:lang w:eastAsia="ja-JP"/>
        </w:rPr>
        <w:t>.</w:t>
      </w:r>
      <w:r w:rsidR="00A5708F">
        <w:rPr>
          <w:rStyle w:val="FootnoteReference"/>
          <w:rFonts w:ascii="Times New Roman" w:hAnsi="Times New Roman"/>
          <w:lang w:eastAsia="ja-JP"/>
        </w:rPr>
        <w:footnoteReference w:id="3"/>
      </w:r>
      <w:r w:rsidR="00B32C7B" w:rsidRPr="00B32C7B">
        <w:rPr>
          <w:rFonts w:ascii="Times New Roman" w:hAnsi="Times New Roman"/>
          <w:lang w:eastAsia="ja-JP"/>
        </w:rPr>
        <w:t xml:space="preserve"> The variable ASSET is defined as the median value of each category</w:t>
      </w:r>
      <w:r w:rsidR="00A5708F">
        <w:rPr>
          <w:rFonts w:ascii="Times New Roman" w:hAnsi="Times New Roman" w:hint="eastAsia"/>
          <w:lang w:eastAsia="ja-JP"/>
        </w:rPr>
        <w:t>.</w:t>
      </w:r>
      <w:r w:rsidR="00B32C7B" w:rsidRPr="00B32C7B">
        <w:rPr>
          <w:rFonts w:ascii="Times New Roman" w:hAnsi="Times New Roman"/>
          <w:lang w:eastAsia="ja-JP"/>
        </w:rPr>
        <w:t xml:space="preserve"> For </w:t>
      </w:r>
      <w:r w:rsidR="00B32C7B" w:rsidRPr="00B32C7B">
        <w:rPr>
          <w:rFonts w:ascii="Times New Roman" w:hAnsi="Times New Roman"/>
          <w:lang w:eastAsia="ja-JP"/>
        </w:rPr>
        <w:lastRenderedPageBreak/>
        <w:t xml:space="preserve">example, if the respondent chose “10,000-24,999 U.S. dollars,” this </w:t>
      </w:r>
      <w:r w:rsidR="00B32C7B" w:rsidRPr="00A5708F">
        <w:rPr>
          <w:rFonts w:ascii="Times New Roman" w:hAnsi="Times New Roman"/>
          <w:i/>
          <w:lang w:eastAsia="ja-JP"/>
        </w:rPr>
        <w:t>ASSET</w:t>
      </w:r>
      <w:r w:rsidR="00B32C7B" w:rsidRPr="00B32C7B">
        <w:rPr>
          <w:rFonts w:ascii="Times New Roman" w:hAnsi="Times New Roman"/>
          <w:lang w:eastAsia="ja-JP"/>
        </w:rPr>
        <w:t xml:space="preserve"> is taken as 17,500 U.S. dollars.</w:t>
      </w:r>
    </w:p>
    <w:p w:rsidR="00B32C7B" w:rsidRDefault="00A5708F" w:rsidP="003532A4">
      <w:pPr>
        <w:spacing w:line="240" w:lineRule="auto"/>
        <w:ind w:firstLineChars="200" w:firstLine="480"/>
        <w:rPr>
          <w:rFonts w:ascii="Times New Roman" w:hAnsi="Times New Roman"/>
          <w:lang w:eastAsia="ja-JP"/>
        </w:rPr>
      </w:pPr>
      <w:r>
        <w:rPr>
          <w:rFonts w:ascii="Times New Roman" w:hAnsi="Times New Roman" w:hint="eastAsia"/>
          <w:lang w:eastAsia="ja-JP"/>
        </w:rPr>
        <w:t xml:space="preserve">The variable </w:t>
      </w:r>
      <w:r w:rsidRPr="00A5708F">
        <w:rPr>
          <w:rFonts w:ascii="Times New Roman" w:hAnsi="Times New Roman" w:hint="eastAsia"/>
          <w:i/>
          <w:lang w:eastAsia="ja-JP"/>
        </w:rPr>
        <w:t>LOCAL</w:t>
      </w:r>
      <w:r>
        <w:rPr>
          <w:rFonts w:ascii="Times New Roman" w:hAnsi="Times New Roman" w:hint="eastAsia"/>
          <w:lang w:eastAsia="ja-JP"/>
        </w:rPr>
        <w:t xml:space="preserve"> is a dummy variable that is coded 1 if the firm (</w:t>
      </w:r>
      <w:r w:rsidRPr="00A5708F">
        <w:rPr>
          <w:rFonts w:ascii="Times New Roman" w:hAnsi="Times New Roman" w:hint="eastAsia"/>
          <w:i/>
          <w:lang w:eastAsia="ja-JP"/>
        </w:rPr>
        <w:t>i</w:t>
      </w:r>
      <w:r>
        <w:rPr>
          <w:rFonts w:ascii="Times New Roman" w:hAnsi="Times New Roman" w:hint="eastAsia"/>
          <w:lang w:eastAsia="ja-JP"/>
        </w:rPr>
        <w:t xml:space="preserve">) is </w:t>
      </w:r>
      <w:r>
        <w:rPr>
          <w:rFonts w:ascii="Times New Roman" w:hAnsi="Times New Roman"/>
          <w:lang w:eastAsia="ja-JP"/>
        </w:rPr>
        <w:t>indigenous</w:t>
      </w:r>
      <w:r>
        <w:rPr>
          <w:rFonts w:ascii="Times New Roman" w:hAnsi="Times New Roman" w:hint="eastAsia"/>
          <w:lang w:eastAsia="ja-JP"/>
        </w:rPr>
        <w:t xml:space="preserve">. </w:t>
      </w:r>
      <w:r w:rsidR="001906EB">
        <w:rPr>
          <w:rFonts w:ascii="Times New Roman" w:hAnsi="Times New Roman" w:hint="eastAsia"/>
          <w:lang w:eastAsia="ja-JP"/>
        </w:rPr>
        <w:t>There are</w:t>
      </w:r>
      <w:r w:rsidR="00BD4257">
        <w:rPr>
          <w:rFonts w:ascii="Times New Roman" w:hAnsi="Times New Roman" w:hint="eastAsia"/>
          <w:lang w:eastAsia="ja-JP"/>
        </w:rPr>
        <w:t xml:space="preserve"> five </w:t>
      </w:r>
      <w:r w:rsidR="00BD4257">
        <w:rPr>
          <w:rFonts w:ascii="Times New Roman" w:hAnsi="Times New Roman"/>
          <w:lang w:eastAsia="ja-JP"/>
        </w:rPr>
        <w:t>industry</w:t>
      </w:r>
      <w:r w:rsidR="00BD4257">
        <w:rPr>
          <w:rFonts w:ascii="Times New Roman" w:hAnsi="Times New Roman" w:hint="eastAsia"/>
          <w:lang w:eastAsia="ja-JP"/>
        </w:rPr>
        <w:t xml:space="preserve"> dummy variables: </w:t>
      </w:r>
      <w:r w:rsidR="00BD4257" w:rsidRPr="00BD4257">
        <w:rPr>
          <w:rFonts w:ascii="Times New Roman" w:hAnsi="Times New Roman" w:hint="eastAsia"/>
          <w:i/>
          <w:lang w:eastAsia="ja-JP"/>
        </w:rPr>
        <w:t>LIGHT</w:t>
      </w:r>
      <w:r w:rsidR="00BD4257">
        <w:rPr>
          <w:rFonts w:ascii="Times New Roman" w:hAnsi="Times New Roman" w:hint="eastAsia"/>
          <w:lang w:eastAsia="ja-JP"/>
        </w:rPr>
        <w:t xml:space="preserve">; </w:t>
      </w:r>
      <w:r w:rsidR="00BD4257" w:rsidRPr="00BD4257">
        <w:rPr>
          <w:rFonts w:ascii="Times New Roman" w:hAnsi="Times New Roman" w:hint="eastAsia"/>
          <w:i/>
          <w:lang w:eastAsia="ja-JP"/>
        </w:rPr>
        <w:t>CHEMICAL</w:t>
      </w:r>
      <w:r w:rsidR="00BD4257">
        <w:rPr>
          <w:rFonts w:ascii="Times New Roman" w:hAnsi="Times New Roman" w:hint="eastAsia"/>
          <w:lang w:eastAsia="ja-JP"/>
        </w:rPr>
        <w:t xml:space="preserve">; </w:t>
      </w:r>
      <w:r w:rsidR="00BD4257" w:rsidRPr="00BD4257">
        <w:rPr>
          <w:rFonts w:ascii="Times New Roman" w:hAnsi="Times New Roman" w:hint="eastAsia"/>
          <w:i/>
          <w:lang w:eastAsia="ja-JP"/>
        </w:rPr>
        <w:t>METAL</w:t>
      </w:r>
      <w:r w:rsidR="00BD4257">
        <w:rPr>
          <w:rFonts w:ascii="Times New Roman" w:hAnsi="Times New Roman" w:hint="eastAsia"/>
          <w:lang w:eastAsia="ja-JP"/>
        </w:rPr>
        <w:t xml:space="preserve">; </w:t>
      </w:r>
      <w:r w:rsidR="00BD4257" w:rsidRPr="00BD4257">
        <w:rPr>
          <w:rFonts w:ascii="Times New Roman" w:hAnsi="Times New Roman" w:hint="eastAsia"/>
          <w:i/>
          <w:lang w:eastAsia="ja-JP"/>
        </w:rPr>
        <w:t>ELECTRONICS</w:t>
      </w:r>
      <w:r w:rsidR="00BD4257">
        <w:rPr>
          <w:rFonts w:ascii="Times New Roman" w:hAnsi="Times New Roman" w:hint="eastAsia"/>
          <w:lang w:eastAsia="ja-JP"/>
        </w:rPr>
        <w:t xml:space="preserve">; and </w:t>
      </w:r>
      <w:r w:rsidR="00BD4257" w:rsidRPr="00BD4257">
        <w:rPr>
          <w:rFonts w:ascii="Times New Roman" w:hAnsi="Times New Roman" w:hint="eastAsia"/>
          <w:i/>
          <w:lang w:eastAsia="ja-JP"/>
        </w:rPr>
        <w:t>MACHINE</w:t>
      </w:r>
      <w:r w:rsidR="00BD4257">
        <w:rPr>
          <w:rFonts w:ascii="Times New Roman" w:hAnsi="Times New Roman" w:hint="eastAsia"/>
          <w:lang w:eastAsia="ja-JP"/>
        </w:rPr>
        <w:t>.</w:t>
      </w:r>
      <w:r w:rsidR="00B710BB">
        <w:rPr>
          <w:rFonts w:ascii="Times New Roman" w:hAnsi="Times New Roman" w:hint="eastAsia"/>
          <w:lang w:eastAsia="ja-JP"/>
        </w:rPr>
        <w:t xml:space="preserve"> The variable </w:t>
      </w:r>
      <w:r w:rsidR="00B710BB" w:rsidRPr="00B710BB">
        <w:rPr>
          <w:rFonts w:ascii="Times New Roman" w:hAnsi="Times New Roman" w:hint="eastAsia"/>
          <w:i/>
          <w:lang w:eastAsia="ja-JP"/>
        </w:rPr>
        <w:t>LIGHT</w:t>
      </w:r>
      <w:r w:rsidR="00B710BB">
        <w:rPr>
          <w:rFonts w:ascii="Times New Roman" w:hAnsi="Times New Roman" w:hint="eastAsia"/>
          <w:lang w:eastAsia="ja-JP"/>
        </w:rPr>
        <w:t xml:space="preserve"> includes </w:t>
      </w:r>
      <w:r w:rsidR="00B710BB" w:rsidRPr="001906EB">
        <w:rPr>
          <w:rFonts w:ascii="Times New Roman" w:hAnsi="Times New Roman"/>
          <w:lang w:eastAsia="ja-JP"/>
        </w:rPr>
        <w:t>food and textiles</w:t>
      </w:r>
      <w:r w:rsidR="00B710BB">
        <w:rPr>
          <w:rFonts w:ascii="Times New Roman" w:hAnsi="Times New Roman" w:hint="eastAsia"/>
          <w:lang w:eastAsia="ja-JP"/>
        </w:rPr>
        <w:t xml:space="preserve"> industries. </w:t>
      </w:r>
      <w:r w:rsidR="00B710BB" w:rsidRPr="00B710BB">
        <w:rPr>
          <w:rFonts w:ascii="Times New Roman" w:hAnsi="Times New Roman" w:hint="eastAsia"/>
          <w:i/>
          <w:lang w:eastAsia="ja-JP"/>
        </w:rPr>
        <w:t>METAL</w:t>
      </w:r>
      <w:r w:rsidR="00B710BB">
        <w:rPr>
          <w:rFonts w:ascii="Times New Roman" w:hAnsi="Times New Roman" w:hint="eastAsia"/>
          <w:lang w:eastAsia="ja-JP"/>
        </w:rPr>
        <w:t xml:space="preserve"> includes industries of iron, steel and metal products. The variable </w:t>
      </w:r>
      <w:r w:rsidR="00B710BB" w:rsidRPr="00B710BB">
        <w:rPr>
          <w:rFonts w:ascii="Times New Roman" w:hAnsi="Times New Roman" w:hint="eastAsia"/>
          <w:i/>
          <w:lang w:eastAsia="ja-JP"/>
        </w:rPr>
        <w:t>CHEMICAL</w:t>
      </w:r>
      <w:r w:rsidR="00B710BB">
        <w:rPr>
          <w:rFonts w:ascii="Times New Roman" w:hAnsi="Times New Roman" w:hint="eastAsia"/>
          <w:lang w:eastAsia="ja-JP"/>
        </w:rPr>
        <w:t xml:space="preserve"> corresponds to chemicals and chemical products. Manufacturing of e</w:t>
      </w:r>
      <w:r w:rsidR="00B710BB" w:rsidRPr="001906EB">
        <w:rPr>
          <w:rFonts w:ascii="Times New Roman" w:hAnsi="Times New Roman"/>
          <w:lang w:eastAsia="ja-JP"/>
        </w:rPr>
        <w:t>lectronics or electronic components</w:t>
      </w:r>
      <w:r w:rsidR="00B710BB">
        <w:rPr>
          <w:rFonts w:ascii="Times New Roman" w:hAnsi="Times New Roman" w:hint="eastAsia"/>
          <w:lang w:eastAsia="ja-JP"/>
        </w:rPr>
        <w:t xml:space="preserve"> other than computers and computer parts are categorized as</w:t>
      </w:r>
      <w:r w:rsidR="00B710BB" w:rsidRPr="001906EB">
        <w:rPr>
          <w:rFonts w:ascii="Times New Roman" w:hAnsi="Times New Roman"/>
          <w:lang w:eastAsia="ja-JP"/>
        </w:rPr>
        <w:t xml:space="preserve"> </w:t>
      </w:r>
      <w:r w:rsidR="00B710BB" w:rsidRPr="00BD4257">
        <w:rPr>
          <w:rFonts w:ascii="Times New Roman" w:hAnsi="Times New Roman" w:hint="eastAsia"/>
          <w:i/>
          <w:lang w:eastAsia="ja-JP"/>
        </w:rPr>
        <w:t>ELECTRONICS</w:t>
      </w:r>
      <w:r w:rsidR="00B710BB">
        <w:rPr>
          <w:rFonts w:ascii="Times New Roman" w:hAnsi="Times New Roman" w:hint="eastAsia"/>
          <w:lang w:eastAsia="ja-JP"/>
        </w:rPr>
        <w:t xml:space="preserve"> while the other machinery products are aggregated into the variable </w:t>
      </w:r>
      <w:r w:rsidR="00B710BB" w:rsidRPr="00BD4257">
        <w:rPr>
          <w:rFonts w:ascii="Times New Roman" w:hAnsi="Times New Roman" w:hint="eastAsia"/>
          <w:i/>
          <w:lang w:eastAsia="ja-JP"/>
        </w:rPr>
        <w:t>MACHINE</w:t>
      </w:r>
      <w:r w:rsidR="00B710BB" w:rsidRPr="00B710BB">
        <w:rPr>
          <w:rFonts w:ascii="Times New Roman" w:hAnsi="Times New Roman" w:hint="eastAsia"/>
          <w:lang w:eastAsia="ja-JP"/>
        </w:rPr>
        <w:t>.</w:t>
      </w:r>
    </w:p>
    <w:p w:rsidR="00B1399A" w:rsidRDefault="00B1399A" w:rsidP="007E03DB">
      <w:pPr>
        <w:spacing w:line="240" w:lineRule="auto"/>
        <w:ind w:firstLineChars="200" w:firstLine="480"/>
        <w:rPr>
          <w:rFonts w:ascii="Times New Roman" w:hAnsi="Times New Roman"/>
          <w:lang w:eastAsia="ja-JP"/>
        </w:rPr>
      </w:pPr>
    </w:p>
    <w:p w:rsidR="00ED3487" w:rsidRPr="00B64E2C" w:rsidRDefault="00ED3487" w:rsidP="00ED3487">
      <w:pPr>
        <w:pStyle w:val="Heading1"/>
        <w:spacing w:before="0" w:after="0" w:line="240" w:lineRule="auto"/>
        <w:ind w:firstLine="0"/>
        <w:rPr>
          <w:rFonts w:ascii="Times New Roman" w:hAnsi="Times New Roman"/>
          <w:sz w:val="24"/>
          <w:szCs w:val="24"/>
          <w:lang w:eastAsia="ja-JP"/>
        </w:rPr>
      </w:pPr>
      <w:r w:rsidRPr="00B64E2C">
        <w:rPr>
          <w:rFonts w:ascii="Times New Roman" w:hAnsi="Times New Roman" w:hint="eastAsia"/>
          <w:sz w:val="24"/>
          <w:szCs w:val="24"/>
          <w:lang w:eastAsia="ja-JP"/>
        </w:rPr>
        <w:t>2.</w:t>
      </w:r>
      <w:r>
        <w:rPr>
          <w:rFonts w:ascii="Times New Roman" w:hAnsi="Times New Roman" w:hint="eastAsia"/>
          <w:sz w:val="24"/>
          <w:szCs w:val="24"/>
          <w:lang w:eastAsia="ja-JP"/>
        </w:rPr>
        <w:t>3</w:t>
      </w:r>
      <w:r w:rsidRPr="00B64E2C">
        <w:rPr>
          <w:rFonts w:ascii="Times New Roman" w:hAnsi="Times New Roman" w:hint="eastAsia"/>
          <w:sz w:val="24"/>
          <w:szCs w:val="24"/>
          <w:lang w:eastAsia="ja-JP"/>
        </w:rPr>
        <w:t xml:space="preserve"> </w:t>
      </w:r>
      <w:r>
        <w:rPr>
          <w:rFonts w:ascii="Times New Roman" w:hAnsi="Times New Roman" w:hint="eastAsia"/>
          <w:sz w:val="24"/>
          <w:szCs w:val="24"/>
          <w:lang w:eastAsia="ja-JP"/>
        </w:rPr>
        <w:t>The Data</w:t>
      </w:r>
    </w:p>
    <w:p w:rsidR="006B4C81" w:rsidRPr="00CB42E7" w:rsidRDefault="007E03DB" w:rsidP="00CB42E7">
      <w:pPr>
        <w:spacing w:line="240" w:lineRule="auto"/>
        <w:ind w:firstLineChars="200" w:firstLine="480"/>
        <w:rPr>
          <w:rFonts w:ascii="Times New Roman" w:hAnsi="Times New Roman"/>
          <w:lang w:eastAsia="ja-JP"/>
        </w:rPr>
      </w:pPr>
      <w:r w:rsidRPr="00E20086">
        <w:rPr>
          <w:rFonts w:ascii="Times New Roman" w:hAnsi="Times New Roman"/>
          <w:lang w:eastAsia="ja-JP"/>
        </w:rPr>
        <w:t>The dataset used in this paper was created from the ERIA 2008 Survey on Production and Logistics Networks (SPLN) for manufacturing firms</w:t>
      </w:r>
      <w:r>
        <w:rPr>
          <w:rFonts w:ascii="Times New Roman" w:hAnsi="Times New Roman" w:hint="eastAsia"/>
          <w:lang w:eastAsia="ja-JP"/>
        </w:rPr>
        <w:t xml:space="preserve"> in Hanoi and surrounding areas, Vietnam. </w:t>
      </w:r>
      <w:r w:rsidRPr="00E20086">
        <w:rPr>
          <w:rFonts w:ascii="Times New Roman" w:hAnsi="Times New Roman"/>
          <w:lang w:eastAsia="ja-JP"/>
        </w:rPr>
        <w:t>The sample population is restricted to selected manufacturing districts</w:t>
      </w:r>
      <w:r>
        <w:rPr>
          <w:rFonts w:ascii="Times New Roman" w:hAnsi="Times New Roman" w:hint="eastAsia"/>
          <w:lang w:eastAsia="ja-JP"/>
        </w:rPr>
        <w:t xml:space="preserve">. </w:t>
      </w:r>
      <w:r w:rsidR="008A3A94" w:rsidRPr="008A3A94">
        <w:rPr>
          <w:rFonts w:ascii="Times New Roman" w:hAnsi="Times New Roman"/>
          <w:lang w:eastAsia="ja-JP"/>
        </w:rPr>
        <w:t>The survey was de</w:t>
      </w:r>
      <w:r w:rsidR="008A3A94">
        <w:rPr>
          <w:rFonts w:ascii="Times New Roman" w:hAnsi="Times New Roman" w:hint="eastAsia"/>
          <w:lang w:eastAsia="ja-JP"/>
        </w:rPr>
        <w:t>veloped</w:t>
      </w:r>
      <w:r w:rsidR="008A3A94" w:rsidRPr="008A3A94">
        <w:rPr>
          <w:rFonts w:ascii="Times New Roman" w:hAnsi="Times New Roman"/>
          <w:lang w:eastAsia="ja-JP"/>
        </w:rPr>
        <w:t xml:space="preserve"> to collect firm-level data on production and logistics networks, with the aim of pinpointing sources of knowledge transfer facilitated by economic integration in Asia. </w:t>
      </w:r>
      <w:r w:rsidRPr="00E20086">
        <w:rPr>
          <w:rFonts w:ascii="Times New Roman" w:hAnsi="Times New Roman"/>
          <w:lang w:eastAsia="ja-JP"/>
        </w:rPr>
        <w:t xml:space="preserve">An original questionnaire was designed solely for the survey by reference to the Oslo Manual developed by the Organization for Economic Co-operation and Development (OECD). The questionnaire was distributed in December 2008 and January 2009. </w:t>
      </w:r>
      <w:r w:rsidRPr="006F24FC">
        <w:rPr>
          <w:rFonts w:ascii="Times New Roman" w:hAnsi="Times New Roman"/>
          <w:lang w:eastAsia="ja-JP"/>
        </w:rPr>
        <w:t xml:space="preserve">A total of </w:t>
      </w:r>
      <w:r w:rsidR="002717CF" w:rsidRPr="006F24FC">
        <w:rPr>
          <w:rFonts w:ascii="Times New Roman" w:hAnsi="Times New Roman" w:hint="eastAsia"/>
          <w:lang w:eastAsia="ja-JP"/>
        </w:rPr>
        <w:t>138</w:t>
      </w:r>
      <w:r w:rsidRPr="006F24FC">
        <w:rPr>
          <w:rFonts w:ascii="Times New Roman" w:hAnsi="Times New Roman"/>
          <w:lang w:eastAsia="ja-JP"/>
        </w:rPr>
        <w:t xml:space="preserve"> firms agreed to participate in the survey.</w:t>
      </w:r>
      <w:r w:rsidRPr="006F24FC">
        <w:rPr>
          <w:rStyle w:val="FootnoteReference"/>
          <w:rFonts w:ascii="Times New Roman" w:hAnsi="Times New Roman"/>
          <w:lang w:eastAsia="ja-JP"/>
        </w:rPr>
        <w:footnoteReference w:id="4"/>
      </w:r>
    </w:p>
    <w:p w:rsidR="00DC5E71" w:rsidRDefault="00DC5E71" w:rsidP="00286A29">
      <w:pPr>
        <w:spacing w:line="240" w:lineRule="auto"/>
        <w:ind w:firstLine="0"/>
        <w:rPr>
          <w:rFonts w:ascii="Times New Roman" w:hAnsi="Times New Roman"/>
          <w:lang w:eastAsia="ja-JP"/>
        </w:rPr>
      </w:pPr>
    </w:p>
    <w:p w:rsidR="00EE3DC2" w:rsidRPr="00857DC1" w:rsidRDefault="00EE3DC2" w:rsidP="00EE3DC2">
      <w:pPr>
        <w:pStyle w:val="Heading1"/>
        <w:spacing w:before="0" w:after="0" w:line="240" w:lineRule="auto"/>
        <w:ind w:firstLine="0"/>
        <w:rPr>
          <w:rFonts w:ascii="Times New Roman" w:hAnsi="Times New Roman"/>
          <w:sz w:val="24"/>
          <w:szCs w:val="24"/>
          <w:lang w:eastAsia="ja-JP"/>
        </w:rPr>
      </w:pPr>
      <w:r>
        <w:rPr>
          <w:rFonts w:ascii="Times New Roman" w:hAnsi="Times New Roman" w:hint="eastAsia"/>
          <w:sz w:val="24"/>
          <w:szCs w:val="24"/>
          <w:lang w:eastAsia="ja-JP"/>
        </w:rPr>
        <w:t>2</w:t>
      </w:r>
      <w:r w:rsidRPr="00857DC1">
        <w:rPr>
          <w:rFonts w:ascii="Times New Roman" w:hAnsi="Times New Roman" w:hint="eastAsia"/>
          <w:sz w:val="24"/>
          <w:szCs w:val="24"/>
          <w:lang w:eastAsia="ja-JP"/>
        </w:rPr>
        <w:t>.</w:t>
      </w:r>
      <w:r>
        <w:rPr>
          <w:rFonts w:ascii="Times New Roman" w:hAnsi="Times New Roman" w:hint="eastAsia"/>
          <w:sz w:val="24"/>
          <w:szCs w:val="24"/>
          <w:lang w:eastAsia="ja-JP"/>
        </w:rPr>
        <w:t>4</w:t>
      </w:r>
      <w:r w:rsidRPr="00857DC1">
        <w:rPr>
          <w:rFonts w:ascii="Times New Roman" w:hAnsi="Times New Roman" w:hint="eastAsia"/>
          <w:sz w:val="24"/>
          <w:szCs w:val="24"/>
          <w:lang w:eastAsia="ja-JP"/>
        </w:rPr>
        <w:t xml:space="preserve"> </w:t>
      </w:r>
      <w:r>
        <w:rPr>
          <w:rFonts w:ascii="Times New Roman" w:hAnsi="Times New Roman" w:hint="eastAsia"/>
          <w:sz w:val="24"/>
          <w:szCs w:val="24"/>
          <w:lang w:eastAsia="ja-JP"/>
        </w:rPr>
        <w:t xml:space="preserve">Firm </w:t>
      </w:r>
      <w:r w:rsidRPr="00857DC1">
        <w:rPr>
          <w:rFonts w:ascii="Times New Roman" w:hAnsi="Times New Roman" w:hint="eastAsia"/>
          <w:sz w:val="24"/>
          <w:szCs w:val="24"/>
          <w:lang w:eastAsia="ja-JP"/>
        </w:rPr>
        <w:t>Characteristics</w:t>
      </w:r>
    </w:p>
    <w:p w:rsidR="00EE3DC2" w:rsidRPr="00D23922" w:rsidRDefault="00EE3DC2" w:rsidP="00EE3DC2">
      <w:pPr>
        <w:spacing w:line="240" w:lineRule="auto"/>
        <w:ind w:firstLineChars="200" w:firstLine="480"/>
        <w:rPr>
          <w:rFonts w:ascii="Times New Roman" w:hAnsi="Times New Roman"/>
          <w:lang w:eastAsia="ja-JP"/>
        </w:rPr>
      </w:pPr>
      <w:r>
        <w:rPr>
          <w:rFonts w:ascii="Times New Roman" w:hAnsi="Times New Roman" w:hint="eastAsia"/>
          <w:lang w:eastAsia="ja-JP"/>
        </w:rPr>
        <w:t xml:space="preserve">The firms responded to the survey are mainly from Vietnam. </w:t>
      </w:r>
      <w:r w:rsidRPr="00D23922">
        <w:rPr>
          <w:rFonts w:ascii="Times New Roman" w:hAnsi="Times New Roman"/>
          <w:lang w:eastAsia="ja-JP"/>
        </w:rPr>
        <w:t xml:space="preserve">By nationality of the firms’ capital, </w:t>
      </w:r>
      <w:r>
        <w:rPr>
          <w:rFonts w:ascii="Times New Roman" w:hAnsi="Times New Roman" w:hint="eastAsia"/>
          <w:lang w:eastAsia="ja-JP"/>
        </w:rPr>
        <w:t>56</w:t>
      </w:r>
      <w:r w:rsidRPr="00D23922">
        <w:rPr>
          <w:rFonts w:ascii="Times New Roman" w:hAnsi="Times New Roman"/>
          <w:lang w:eastAsia="ja-JP"/>
        </w:rPr>
        <w:t xml:space="preserve"> firms </w:t>
      </w:r>
      <w:r w:rsidR="002F7584">
        <w:rPr>
          <w:rFonts w:ascii="Times New Roman" w:hAnsi="Times New Roman" w:hint="eastAsia"/>
          <w:lang w:eastAsia="ja-JP"/>
        </w:rPr>
        <w:t xml:space="preserve">out </w:t>
      </w:r>
      <w:r>
        <w:rPr>
          <w:rFonts w:ascii="Times New Roman" w:hAnsi="Times New Roman" w:hint="eastAsia"/>
          <w:lang w:eastAsia="ja-JP"/>
        </w:rPr>
        <w:t xml:space="preserve">of the 138 respondents </w:t>
      </w:r>
      <w:r w:rsidRPr="00D23922">
        <w:rPr>
          <w:rFonts w:ascii="Times New Roman" w:hAnsi="Times New Roman"/>
          <w:lang w:eastAsia="ja-JP"/>
        </w:rPr>
        <w:t>(</w:t>
      </w:r>
      <w:r>
        <w:rPr>
          <w:rFonts w:ascii="Times New Roman" w:hAnsi="Times New Roman" w:hint="eastAsia"/>
          <w:lang w:eastAsia="ja-JP"/>
        </w:rPr>
        <w:t>40</w:t>
      </w:r>
      <w:r w:rsidRPr="00D23922">
        <w:rPr>
          <w:rFonts w:ascii="Times New Roman" w:hAnsi="Times New Roman"/>
          <w:lang w:eastAsia="ja-JP"/>
        </w:rPr>
        <w:t>.</w:t>
      </w:r>
      <w:r>
        <w:rPr>
          <w:rFonts w:ascii="Times New Roman" w:hAnsi="Times New Roman" w:hint="eastAsia"/>
          <w:lang w:eastAsia="ja-JP"/>
        </w:rPr>
        <w:t>6</w:t>
      </w:r>
      <w:r w:rsidRPr="00D23922">
        <w:rPr>
          <w:rFonts w:ascii="Times New Roman" w:hAnsi="Times New Roman"/>
          <w:lang w:eastAsia="ja-JP"/>
        </w:rPr>
        <w:t xml:space="preserve">%) are local (100% local capital), thus the remaining </w:t>
      </w:r>
      <w:r>
        <w:rPr>
          <w:rFonts w:ascii="Times New Roman" w:hAnsi="Times New Roman" w:hint="eastAsia"/>
          <w:lang w:eastAsia="ja-JP"/>
        </w:rPr>
        <w:t>82</w:t>
      </w:r>
      <w:r w:rsidRPr="00D23922">
        <w:rPr>
          <w:rFonts w:ascii="Times New Roman" w:hAnsi="Times New Roman"/>
          <w:lang w:eastAsia="ja-JP"/>
        </w:rPr>
        <w:t xml:space="preserve"> firms (</w:t>
      </w:r>
      <w:r>
        <w:rPr>
          <w:rFonts w:ascii="Times New Roman" w:hAnsi="Times New Roman" w:hint="eastAsia"/>
          <w:lang w:eastAsia="ja-JP"/>
        </w:rPr>
        <w:t>59</w:t>
      </w:r>
      <w:r w:rsidRPr="00D23922">
        <w:rPr>
          <w:rFonts w:ascii="Times New Roman" w:hAnsi="Times New Roman"/>
          <w:lang w:eastAsia="ja-JP"/>
        </w:rPr>
        <w:t>.</w:t>
      </w:r>
      <w:r>
        <w:rPr>
          <w:rFonts w:ascii="Times New Roman" w:hAnsi="Times New Roman" w:hint="eastAsia"/>
          <w:lang w:eastAsia="ja-JP"/>
        </w:rPr>
        <w:t>4</w:t>
      </w:r>
      <w:r w:rsidRPr="00D23922">
        <w:rPr>
          <w:rFonts w:ascii="Times New Roman" w:hAnsi="Times New Roman"/>
          <w:lang w:eastAsia="ja-JP"/>
        </w:rPr>
        <w:t>%) are MNCs or JVs</w:t>
      </w:r>
      <w:r w:rsidR="00EA7D11">
        <w:rPr>
          <w:rFonts w:ascii="Times New Roman" w:hAnsi="Times New Roman" w:hint="eastAsia"/>
          <w:lang w:eastAsia="ja-JP"/>
        </w:rPr>
        <w:t xml:space="preserve"> (</w:t>
      </w:r>
      <w:r w:rsidR="00EA7D11" w:rsidRPr="00DF1313">
        <w:rPr>
          <w:rFonts w:ascii="Times New Roman" w:hAnsi="Times New Roman" w:hint="eastAsia"/>
          <w:lang w:eastAsia="ja-JP"/>
        </w:rPr>
        <w:t>Table 1</w:t>
      </w:r>
      <w:r w:rsidR="00EA7D11">
        <w:rPr>
          <w:rFonts w:ascii="Times New Roman" w:hAnsi="Times New Roman" w:hint="eastAsia"/>
          <w:lang w:eastAsia="ja-JP"/>
        </w:rPr>
        <w:t>)</w:t>
      </w:r>
      <w:r w:rsidRPr="00D23922">
        <w:rPr>
          <w:rFonts w:ascii="Times New Roman" w:hAnsi="Times New Roman"/>
          <w:lang w:eastAsia="ja-JP"/>
        </w:rPr>
        <w:t xml:space="preserve">. </w:t>
      </w:r>
      <w:r>
        <w:rPr>
          <w:rFonts w:ascii="Times New Roman" w:hAnsi="Times New Roman" w:hint="eastAsia"/>
          <w:lang w:eastAsia="ja-JP"/>
        </w:rPr>
        <w:t>Among MNCs or JVs, 43 firms (52.4% of MNCs/JVs or 31.2% of the whole sample) are Japanese. It can be said that the sample is dominated by indigenous and Japanese firms.</w:t>
      </w:r>
    </w:p>
    <w:p w:rsidR="00EE3DC2" w:rsidRPr="00D23922" w:rsidRDefault="00EE3DC2" w:rsidP="00EE3DC2">
      <w:pPr>
        <w:spacing w:line="240" w:lineRule="auto"/>
        <w:ind w:firstLineChars="200" w:firstLine="480"/>
        <w:rPr>
          <w:rFonts w:ascii="Times New Roman" w:hAnsi="Times New Roman"/>
          <w:lang w:eastAsia="ja-JP"/>
        </w:rPr>
      </w:pPr>
      <w:r w:rsidRPr="00D23922">
        <w:rPr>
          <w:rFonts w:ascii="Times New Roman" w:hAnsi="Times New Roman"/>
          <w:lang w:eastAsia="ja-JP"/>
        </w:rPr>
        <w:t>The average asset size</w:t>
      </w:r>
      <w:r>
        <w:rPr>
          <w:rFonts w:ascii="Times New Roman" w:hAnsi="Times New Roman" w:hint="eastAsia"/>
          <w:lang w:eastAsia="ja-JP"/>
        </w:rPr>
        <w:t xml:space="preserve">, or the mean of the variable </w:t>
      </w:r>
      <w:r w:rsidRPr="0018458D">
        <w:rPr>
          <w:rFonts w:ascii="Times New Roman" w:hAnsi="Times New Roman" w:hint="eastAsia"/>
          <w:i/>
          <w:lang w:eastAsia="ja-JP"/>
        </w:rPr>
        <w:t>ASSET</w:t>
      </w:r>
      <w:r>
        <w:rPr>
          <w:rFonts w:ascii="Times New Roman" w:hAnsi="Times New Roman" w:hint="eastAsia"/>
          <w:lang w:eastAsia="ja-JP"/>
        </w:rPr>
        <w:t>,</w:t>
      </w:r>
      <w:r w:rsidRPr="00D23922">
        <w:rPr>
          <w:rFonts w:ascii="Times New Roman" w:hAnsi="Times New Roman"/>
          <w:lang w:eastAsia="ja-JP"/>
        </w:rPr>
        <w:t xml:space="preserve"> is about </w:t>
      </w:r>
      <w:r>
        <w:rPr>
          <w:rFonts w:ascii="Times New Roman" w:hAnsi="Times New Roman" w:hint="eastAsia"/>
          <w:lang w:eastAsia="ja-JP"/>
        </w:rPr>
        <w:t>5.6</w:t>
      </w:r>
      <w:r w:rsidRPr="00D23922">
        <w:rPr>
          <w:rFonts w:ascii="Times New Roman" w:hAnsi="Times New Roman"/>
          <w:lang w:eastAsia="ja-JP"/>
        </w:rPr>
        <w:t xml:space="preserve"> million U.S. dollars.</w:t>
      </w:r>
      <w:r>
        <w:rPr>
          <w:rFonts w:ascii="Times New Roman" w:hAnsi="Times New Roman" w:hint="eastAsia"/>
          <w:lang w:eastAsia="ja-JP"/>
        </w:rPr>
        <w:t xml:space="preserve"> On the other hand</w:t>
      </w:r>
      <w:r w:rsidRPr="00D23922">
        <w:rPr>
          <w:rFonts w:ascii="Times New Roman" w:hAnsi="Times New Roman"/>
          <w:lang w:eastAsia="ja-JP"/>
        </w:rPr>
        <w:t xml:space="preserve">, </w:t>
      </w:r>
      <w:r>
        <w:rPr>
          <w:rFonts w:ascii="Times New Roman" w:hAnsi="Times New Roman" w:hint="eastAsia"/>
          <w:lang w:eastAsia="ja-JP"/>
        </w:rPr>
        <w:t xml:space="preserve">118 firms or 85.5% of the respondents have less than 300 full-time employees. These </w:t>
      </w:r>
      <w:r w:rsidRPr="00D23922">
        <w:rPr>
          <w:rFonts w:ascii="Times New Roman" w:hAnsi="Times New Roman"/>
          <w:lang w:eastAsia="ja-JP"/>
        </w:rPr>
        <w:t xml:space="preserve">suggest that the respondents are </w:t>
      </w:r>
      <w:r>
        <w:rPr>
          <w:rFonts w:ascii="Times New Roman" w:hAnsi="Times New Roman" w:hint="eastAsia"/>
          <w:lang w:eastAsia="ja-JP"/>
        </w:rPr>
        <w:t xml:space="preserve">not small firms in terms of </w:t>
      </w:r>
      <w:r>
        <w:rPr>
          <w:rFonts w:ascii="Times New Roman" w:hAnsi="Times New Roman" w:hint="eastAsia"/>
          <w:lang w:eastAsia="ja-JP"/>
        </w:rPr>
        <w:lastRenderedPageBreak/>
        <w:t>asset size and SMEs in terms of number of employees according to Vietnam</w:t>
      </w:r>
      <w:r>
        <w:rPr>
          <w:rFonts w:ascii="Times New Roman" w:hAnsi="Times New Roman"/>
          <w:lang w:eastAsia="ja-JP"/>
        </w:rPr>
        <w:t>’</w:t>
      </w:r>
      <w:r>
        <w:rPr>
          <w:rFonts w:ascii="Times New Roman" w:hAnsi="Times New Roman" w:hint="eastAsia"/>
          <w:lang w:eastAsia="ja-JP"/>
        </w:rPr>
        <w:t>s definition of SME</w:t>
      </w:r>
      <w:r w:rsidRPr="00D23922">
        <w:rPr>
          <w:rFonts w:ascii="Times New Roman" w:hAnsi="Times New Roman"/>
          <w:lang w:eastAsia="ja-JP"/>
        </w:rPr>
        <w:t>.</w:t>
      </w:r>
      <w:r>
        <w:rPr>
          <w:rStyle w:val="FootnoteReference"/>
          <w:rFonts w:ascii="Times New Roman" w:hAnsi="Times New Roman"/>
          <w:lang w:eastAsia="ja-JP"/>
        </w:rPr>
        <w:footnoteReference w:id="5"/>
      </w:r>
    </w:p>
    <w:p w:rsidR="00EE3DC2" w:rsidRDefault="00EE3DC2" w:rsidP="00EE3DC2">
      <w:pPr>
        <w:spacing w:line="240" w:lineRule="auto"/>
        <w:ind w:firstLineChars="200" w:firstLine="480"/>
        <w:rPr>
          <w:rFonts w:ascii="Times New Roman" w:hAnsi="Times New Roman"/>
          <w:lang w:eastAsia="ja-JP"/>
        </w:rPr>
      </w:pPr>
    </w:p>
    <w:p w:rsidR="00EE3DC2" w:rsidRPr="002D6598" w:rsidRDefault="00EE3DC2" w:rsidP="00EE3DC2">
      <w:pPr>
        <w:pStyle w:val="Heading4"/>
        <w:spacing w:before="0" w:line="240" w:lineRule="auto"/>
        <w:ind w:firstLine="0"/>
        <w:jc w:val="center"/>
        <w:rPr>
          <w:rFonts w:ascii="Times New Roman" w:hAnsi="Times New Roman"/>
          <w:lang w:eastAsia="ja-JP"/>
        </w:rPr>
      </w:pPr>
      <w:r w:rsidRPr="00B654B1">
        <w:rPr>
          <w:rFonts w:ascii="Times New Roman" w:hAnsi="Times New Roman"/>
          <w:sz w:val="24"/>
          <w:szCs w:val="24"/>
          <w:lang w:eastAsia="ja-JP"/>
        </w:rPr>
        <w:t>Table</w:t>
      </w:r>
      <w:r>
        <w:rPr>
          <w:rFonts w:ascii="Times New Roman" w:hAnsi="Times New Roman" w:hint="eastAsia"/>
          <w:sz w:val="24"/>
          <w:szCs w:val="24"/>
          <w:lang w:eastAsia="ja-JP"/>
        </w:rPr>
        <w:t xml:space="preserve"> 1</w:t>
      </w:r>
      <w:r w:rsidRPr="00B654B1">
        <w:rPr>
          <w:rFonts w:ascii="Times New Roman" w:hAnsi="Times New Roman"/>
          <w:sz w:val="24"/>
          <w:szCs w:val="24"/>
          <w:lang w:eastAsia="ja-JP"/>
        </w:rPr>
        <w:t xml:space="preserve">: </w:t>
      </w:r>
      <w:r>
        <w:rPr>
          <w:rFonts w:ascii="Times New Roman" w:hAnsi="Times New Roman" w:hint="eastAsia"/>
          <w:sz w:val="24"/>
          <w:szCs w:val="24"/>
          <w:lang w:eastAsia="ja-JP"/>
        </w:rPr>
        <w:t>Summary Statistics</w:t>
      </w:r>
    </w:p>
    <w:tbl>
      <w:tblPr>
        <w:tblW w:w="5000" w:type="pct"/>
        <w:tblCellMar>
          <w:left w:w="57" w:type="dxa"/>
          <w:right w:w="57" w:type="dxa"/>
        </w:tblCellMar>
        <w:tblLook w:val="04A0"/>
      </w:tblPr>
      <w:tblGrid>
        <w:gridCol w:w="2383"/>
        <w:gridCol w:w="1179"/>
        <w:gridCol w:w="1325"/>
        <w:gridCol w:w="1325"/>
        <w:gridCol w:w="1179"/>
        <w:gridCol w:w="1227"/>
      </w:tblGrid>
      <w:tr w:rsidR="00F14834" w:rsidRPr="00F14834" w:rsidTr="00F14834">
        <w:trPr>
          <w:trHeight w:val="227"/>
        </w:trPr>
        <w:tc>
          <w:tcPr>
            <w:tcW w:w="1382" w:type="pct"/>
            <w:tcBorders>
              <w:top w:val="single" w:sz="4" w:space="0" w:color="auto"/>
              <w:left w:val="nil"/>
              <w:bottom w:val="single" w:sz="4" w:space="0" w:color="auto"/>
              <w:right w:val="nil"/>
            </w:tcBorders>
            <w:shd w:val="clear" w:color="auto" w:fill="auto"/>
            <w:noWrap/>
            <w:vAlign w:val="bottom"/>
            <w:hideMark/>
          </w:tcPr>
          <w:p w:rsidR="00F14834" w:rsidRPr="00F14834" w:rsidRDefault="00F14834" w:rsidP="00F14834">
            <w:pPr>
              <w:spacing w:line="0" w:lineRule="atLeast"/>
              <w:ind w:firstLine="0"/>
              <w:jc w:val="center"/>
              <w:rPr>
                <w:rFonts w:ascii="Times New Roman" w:eastAsia="Times New Roman" w:hAnsi="Times New Roman"/>
                <w:sz w:val="18"/>
                <w:szCs w:val="18"/>
                <w:lang w:eastAsia="ja-JP" w:bidi="ar-SA"/>
              </w:rPr>
            </w:pPr>
            <w:r w:rsidRPr="00F14834">
              <w:rPr>
                <w:rFonts w:ascii="Times New Roman" w:eastAsia="Times New Roman" w:hAnsi="Times New Roman"/>
                <w:sz w:val="18"/>
                <w:szCs w:val="18"/>
                <w:lang w:eastAsia="ja-JP" w:bidi="ar-SA"/>
              </w:rPr>
              <w:t>Variable</w:t>
            </w:r>
          </w:p>
        </w:tc>
        <w:tc>
          <w:tcPr>
            <w:tcW w:w="684" w:type="pct"/>
            <w:tcBorders>
              <w:top w:val="single" w:sz="4" w:space="0" w:color="auto"/>
              <w:left w:val="nil"/>
              <w:bottom w:val="single" w:sz="4" w:space="0" w:color="auto"/>
              <w:right w:val="nil"/>
            </w:tcBorders>
            <w:shd w:val="clear" w:color="auto" w:fill="auto"/>
            <w:noWrap/>
            <w:vAlign w:val="bottom"/>
            <w:hideMark/>
          </w:tcPr>
          <w:p w:rsidR="00F14834" w:rsidRPr="00F14834" w:rsidRDefault="00F14834" w:rsidP="00F14834">
            <w:pPr>
              <w:spacing w:line="0" w:lineRule="atLeast"/>
              <w:ind w:firstLine="0"/>
              <w:jc w:val="center"/>
              <w:rPr>
                <w:rFonts w:ascii="Times New Roman" w:eastAsia="Times New Roman" w:hAnsi="Times New Roman"/>
                <w:sz w:val="18"/>
                <w:szCs w:val="18"/>
                <w:lang w:eastAsia="ja-JP" w:bidi="ar-SA"/>
              </w:rPr>
            </w:pPr>
            <w:r w:rsidRPr="00F14834">
              <w:rPr>
                <w:rFonts w:ascii="Times New Roman" w:eastAsia="Times New Roman" w:hAnsi="Times New Roman"/>
                <w:sz w:val="18"/>
                <w:szCs w:val="18"/>
                <w:lang w:eastAsia="ja-JP" w:bidi="ar-SA"/>
              </w:rPr>
              <w:t>Obs</w:t>
            </w:r>
          </w:p>
        </w:tc>
        <w:tc>
          <w:tcPr>
            <w:tcW w:w="769" w:type="pct"/>
            <w:tcBorders>
              <w:top w:val="single" w:sz="4" w:space="0" w:color="auto"/>
              <w:left w:val="nil"/>
              <w:bottom w:val="single" w:sz="4" w:space="0" w:color="auto"/>
              <w:right w:val="nil"/>
            </w:tcBorders>
            <w:shd w:val="clear" w:color="auto" w:fill="auto"/>
            <w:noWrap/>
            <w:vAlign w:val="bottom"/>
            <w:hideMark/>
          </w:tcPr>
          <w:p w:rsidR="00F14834" w:rsidRPr="00F14834" w:rsidRDefault="00F14834" w:rsidP="00F14834">
            <w:pPr>
              <w:spacing w:line="0" w:lineRule="atLeast"/>
              <w:ind w:firstLine="0"/>
              <w:jc w:val="center"/>
              <w:rPr>
                <w:rFonts w:ascii="Times New Roman" w:eastAsia="Times New Roman" w:hAnsi="Times New Roman"/>
                <w:sz w:val="18"/>
                <w:szCs w:val="18"/>
                <w:lang w:eastAsia="ja-JP" w:bidi="ar-SA"/>
              </w:rPr>
            </w:pPr>
            <w:r w:rsidRPr="00F14834">
              <w:rPr>
                <w:rFonts w:ascii="Times New Roman" w:eastAsia="Times New Roman" w:hAnsi="Times New Roman"/>
                <w:sz w:val="18"/>
                <w:szCs w:val="18"/>
                <w:lang w:eastAsia="ja-JP" w:bidi="ar-SA"/>
              </w:rPr>
              <w:t>Mean</w:t>
            </w:r>
          </w:p>
        </w:tc>
        <w:tc>
          <w:tcPr>
            <w:tcW w:w="769" w:type="pct"/>
            <w:tcBorders>
              <w:top w:val="single" w:sz="4" w:space="0" w:color="auto"/>
              <w:left w:val="nil"/>
              <w:bottom w:val="single" w:sz="4" w:space="0" w:color="auto"/>
              <w:right w:val="nil"/>
            </w:tcBorders>
            <w:shd w:val="clear" w:color="auto" w:fill="auto"/>
            <w:noWrap/>
            <w:vAlign w:val="bottom"/>
            <w:hideMark/>
          </w:tcPr>
          <w:p w:rsidR="00F14834" w:rsidRPr="00F14834" w:rsidRDefault="00F14834" w:rsidP="00F14834">
            <w:pPr>
              <w:spacing w:line="0" w:lineRule="atLeast"/>
              <w:ind w:firstLine="0"/>
              <w:jc w:val="center"/>
              <w:rPr>
                <w:rFonts w:ascii="Times New Roman" w:eastAsia="Times New Roman" w:hAnsi="Times New Roman"/>
                <w:sz w:val="18"/>
                <w:szCs w:val="18"/>
                <w:lang w:eastAsia="ja-JP" w:bidi="ar-SA"/>
              </w:rPr>
            </w:pPr>
            <w:r w:rsidRPr="00F14834">
              <w:rPr>
                <w:rFonts w:ascii="Times New Roman" w:eastAsia="Times New Roman" w:hAnsi="Times New Roman"/>
                <w:sz w:val="18"/>
                <w:szCs w:val="18"/>
                <w:lang w:eastAsia="ja-JP" w:bidi="ar-SA"/>
              </w:rPr>
              <w:t>Std. Dev.</w:t>
            </w:r>
          </w:p>
        </w:tc>
        <w:tc>
          <w:tcPr>
            <w:tcW w:w="684" w:type="pct"/>
            <w:tcBorders>
              <w:top w:val="single" w:sz="4" w:space="0" w:color="auto"/>
              <w:left w:val="nil"/>
              <w:bottom w:val="single" w:sz="4" w:space="0" w:color="auto"/>
              <w:right w:val="nil"/>
            </w:tcBorders>
            <w:shd w:val="clear" w:color="auto" w:fill="auto"/>
            <w:noWrap/>
            <w:vAlign w:val="bottom"/>
            <w:hideMark/>
          </w:tcPr>
          <w:p w:rsidR="00F14834" w:rsidRPr="00F14834" w:rsidRDefault="00F14834" w:rsidP="00F14834">
            <w:pPr>
              <w:spacing w:line="0" w:lineRule="atLeast"/>
              <w:ind w:firstLine="0"/>
              <w:jc w:val="center"/>
              <w:rPr>
                <w:rFonts w:ascii="Times New Roman" w:eastAsia="Times New Roman" w:hAnsi="Times New Roman"/>
                <w:sz w:val="18"/>
                <w:szCs w:val="18"/>
                <w:lang w:eastAsia="ja-JP" w:bidi="ar-SA"/>
              </w:rPr>
            </w:pPr>
            <w:r w:rsidRPr="00F14834">
              <w:rPr>
                <w:rFonts w:ascii="Times New Roman" w:eastAsia="Times New Roman" w:hAnsi="Times New Roman"/>
                <w:sz w:val="18"/>
                <w:szCs w:val="18"/>
                <w:lang w:eastAsia="ja-JP" w:bidi="ar-SA"/>
              </w:rPr>
              <w:t>Min</w:t>
            </w:r>
          </w:p>
        </w:tc>
        <w:tc>
          <w:tcPr>
            <w:tcW w:w="713" w:type="pct"/>
            <w:tcBorders>
              <w:top w:val="single" w:sz="4" w:space="0" w:color="auto"/>
              <w:left w:val="nil"/>
              <w:bottom w:val="single" w:sz="4" w:space="0" w:color="auto"/>
              <w:right w:val="nil"/>
            </w:tcBorders>
            <w:shd w:val="clear" w:color="auto" w:fill="auto"/>
            <w:noWrap/>
            <w:vAlign w:val="bottom"/>
            <w:hideMark/>
          </w:tcPr>
          <w:p w:rsidR="00F14834" w:rsidRPr="00F14834" w:rsidRDefault="00F14834" w:rsidP="00F14834">
            <w:pPr>
              <w:spacing w:line="0" w:lineRule="atLeast"/>
              <w:ind w:firstLine="0"/>
              <w:jc w:val="center"/>
              <w:rPr>
                <w:rFonts w:ascii="Times New Roman" w:eastAsia="Times New Roman" w:hAnsi="Times New Roman"/>
                <w:sz w:val="18"/>
                <w:szCs w:val="18"/>
                <w:lang w:eastAsia="ja-JP" w:bidi="ar-SA"/>
              </w:rPr>
            </w:pPr>
            <w:r w:rsidRPr="00F14834">
              <w:rPr>
                <w:rFonts w:ascii="Times New Roman" w:eastAsia="Times New Roman" w:hAnsi="Times New Roman"/>
                <w:sz w:val="18"/>
                <w:szCs w:val="18"/>
                <w:lang w:eastAsia="ja-JP" w:bidi="ar-SA"/>
              </w:rPr>
              <w:t>Max</w:t>
            </w:r>
          </w:p>
        </w:tc>
      </w:tr>
      <w:tr w:rsidR="00F14834" w:rsidRPr="00F14834" w:rsidTr="00F14834">
        <w:trPr>
          <w:trHeight w:val="227"/>
        </w:trPr>
        <w:tc>
          <w:tcPr>
            <w:tcW w:w="2065" w:type="pct"/>
            <w:gridSpan w:val="2"/>
            <w:tcBorders>
              <w:top w:val="nil"/>
              <w:left w:val="nil"/>
              <w:bottom w:val="nil"/>
              <w:right w:val="nil"/>
            </w:tcBorders>
            <w:shd w:val="clear" w:color="auto" w:fill="auto"/>
            <w:noWrap/>
            <w:vAlign w:val="bottom"/>
            <w:hideMark/>
          </w:tcPr>
          <w:p w:rsidR="00F14834" w:rsidRPr="00F14834" w:rsidRDefault="00F14834" w:rsidP="00F14834">
            <w:pPr>
              <w:spacing w:line="0" w:lineRule="atLeast"/>
              <w:ind w:firstLine="0"/>
              <w:jc w:val="left"/>
              <w:rPr>
                <w:rFonts w:ascii="Times New Roman" w:eastAsia="Times New Roman" w:hAnsi="Times New Roman"/>
                <w:sz w:val="18"/>
                <w:szCs w:val="18"/>
                <w:u w:val="single"/>
                <w:lang w:eastAsia="ja-JP" w:bidi="ar-SA"/>
              </w:rPr>
            </w:pPr>
            <w:r w:rsidRPr="00F14834">
              <w:rPr>
                <w:rFonts w:ascii="Times New Roman" w:eastAsia="Times New Roman" w:hAnsi="Times New Roman"/>
                <w:sz w:val="18"/>
                <w:szCs w:val="18"/>
                <w:u w:val="single"/>
                <w:lang w:eastAsia="ja-JP" w:bidi="ar-SA"/>
              </w:rPr>
              <w:t>Dependent Variables (0/1)</w:t>
            </w:r>
          </w:p>
        </w:tc>
        <w:tc>
          <w:tcPr>
            <w:tcW w:w="769" w:type="pct"/>
            <w:tcBorders>
              <w:top w:val="nil"/>
              <w:left w:val="nil"/>
              <w:bottom w:val="nil"/>
              <w:right w:val="nil"/>
            </w:tcBorders>
            <w:shd w:val="clear" w:color="auto" w:fill="auto"/>
            <w:noWrap/>
            <w:vAlign w:val="bottom"/>
            <w:hideMark/>
          </w:tcPr>
          <w:p w:rsidR="00F14834" w:rsidRPr="00F14834" w:rsidRDefault="00F14834" w:rsidP="00F14834">
            <w:pPr>
              <w:spacing w:line="0" w:lineRule="atLeast"/>
              <w:ind w:firstLine="0"/>
              <w:jc w:val="left"/>
              <w:rPr>
                <w:rFonts w:ascii="Times New Roman" w:eastAsia="Times New Roman" w:hAnsi="Times New Roman"/>
                <w:sz w:val="18"/>
                <w:szCs w:val="18"/>
                <w:lang w:eastAsia="ja-JP" w:bidi="ar-SA"/>
              </w:rPr>
            </w:pPr>
          </w:p>
        </w:tc>
        <w:tc>
          <w:tcPr>
            <w:tcW w:w="769" w:type="pct"/>
            <w:tcBorders>
              <w:top w:val="nil"/>
              <w:left w:val="nil"/>
              <w:bottom w:val="nil"/>
              <w:right w:val="nil"/>
            </w:tcBorders>
            <w:shd w:val="clear" w:color="auto" w:fill="auto"/>
            <w:noWrap/>
            <w:vAlign w:val="bottom"/>
            <w:hideMark/>
          </w:tcPr>
          <w:p w:rsidR="00F14834" w:rsidRPr="00F14834" w:rsidRDefault="00F14834" w:rsidP="00F14834">
            <w:pPr>
              <w:spacing w:line="0" w:lineRule="atLeast"/>
              <w:ind w:firstLine="0"/>
              <w:jc w:val="left"/>
              <w:rPr>
                <w:rFonts w:ascii="Times New Roman" w:eastAsia="Times New Roman" w:hAnsi="Times New Roman"/>
                <w:sz w:val="18"/>
                <w:szCs w:val="18"/>
                <w:lang w:eastAsia="ja-JP" w:bidi="ar-SA"/>
              </w:rPr>
            </w:pPr>
          </w:p>
        </w:tc>
        <w:tc>
          <w:tcPr>
            <w:tcW w:w="684" w:type="pct"/>
            <w:tcBorders>
              <w:top w:val="nil"/>
              <w:left w:val="nil"/>
              <w:bottom w:val="nil"/>
              <w:right w:val="nil"/>
            </w:tcBorders>
            <w:shd w:val="clear" w:color="auto" w:fill="auto"/>
            <w:noWrap/>
            <w:vAlign w:val="bottom"/>
            <w:hideMark/>
          </w:tcPr>
          <w:p w:rsidR="00F14834" w:rsidRPr="00F14834" w:rsidRDefault="00F14834" w:rsidP="00F14834">
            <w:pPr>
              <w:spacing w:line="0" w:lineRule="atLeast"/>
              <w:ind w:firstLine="0"/>
              <w:jc w:val="left"/>
              <w:rPr>
                <w:rFonts w:ascii="Times New Roman" w:eastAsia="Times New Roman" w:hAnsi="Times New Roman"/>
                <w:sz w:val="18"/>
                <w:szCs w:val="18"/>
                <w:lang w:eastAsia="ja-JP" w:bidi="ar-SA"/>
              </w:rPr>
            </w:pPr>
          </w:p>
        </w:tc>
        <w:tc>
          <w:tcPr>
            <w:tcW w:w="713" w:type="pct"/>
            <w:tcBorders>
              <w:top w:val="nil"/>
              <w:left w:val="nil"/>
              <w:bottom w:val="nil"/>
              <w:right w:val="nil"/>
            </w:tcBorders>
            <w:shd w:val="clear" w:color="auto" w:fill="auto"/>
            <w:noWrap/>
            <w:vAlign w:val="bottom"/>
            <w:hideMark/>
          </w:tcPr>
          <w:p w:rsidR="00F14834" w:rsidRPr="00F14834" w:rsidRDefault="00F14834" w:rsidP="00F14834">
            <w:pPr>
              <w:spacing w:line="0" w:lineRule="atLeast"/>
              <w:ind w:firstLine="0"/>
              <w:jc w:val="left"/>
              <w:rPr>
                <w:rFonts w:ascii="Times New Roman" w:eastAsia="Times New Roman" w:hAnsi="Times New Roman"/>
                <w:sz w:val="18"/>
                <w:szCs w:val="18"/>
                <w:lang w:eastAsia="ja-JP" w:bidi="ar-SA"/>
              </w:rPr>
            </w:pPr>
          </w:p>
        </w:tc>
      </w:tr>
      <w:tr w:rsidR="00F14834" w:rsidRPr="00F14834" w:rsidTr="00F14834">
        <w:trPr>
          <w:trHeight w:val="227"/>
        </w:trPr>
        <w:tc>
          <w:tcPr>
            <w:tcW w:w="1382" w:type="pct"/>
            <w:tcBorders>
              <w:top w:val="nil"/>
              <w:left w:val="nil"/>
              <w:bottom w:val="nil"/>
              <w:right w:val="nil"/>
            </w:tcBorders>
            <w:shd w:val="clear" w:color="auto" w:fill="auto"/>
            <w:noWrap/>
            <w:vAlign w:val="bottom"/>
            <w:hideMark/>
          </w:tcPr>
          <w:p w:rsidR="00F14834" w:rsidRPr="00F14834" w:rsidRDefault="00F14834" w:rsidP="00F14834">
            <w:pPr>
              <w:spacing w:line="0" w:lineRule="atLeast"/>
              <w:ind w:firstLine="0"/>
              <w:jc w:val="left"/>
              <w:rPr>
                <w:rFonts w:ascii="Times New Roman" w:eastAsia="Times New Roman" w:hAnsi="Times New Roman"/>
                <w:sz w:val="18"/>
                <w:szCs w:val="18"/>
                <w:lang w:eastAsia="ja-JP" w:bidi="ar-SA"/>
              </w:rPr>
            </w:pPr>
            <w:r w:rsidRPr="00F14834">
              <w:rPr>
                <w:rFonts w:ascii="Times New Roman" w:eastAsia="Times New Roman" w:hAnsi="Times New Roman"/>
                <w:sz w:val="18"/>
                <w:szCs w:val="18"/>
                <w:lang w:eastAsia="ja-JP" w:bidi="ar-SA"/>
              </w:rPr>
              <w:t>STAN</w:t>
            </w:r>
          </w:p>
        </w:tc>
        <w:tc>
          <w:tcPr>
            <w:tcW w:w="684" w:type="pct"/>
            <w:tcBorders>
              <w:top w:val="nil"/>
              <w:left w:val="nil"/>
              <w:bottom w:val="nil"/>
              <w:right w:val="nil"/>
            </w:tcBorders>
            <w:shd w:val="clear" w:color="auto" w:fill="auto"/>
            <w:noWrap/>
            <w:vAlign w:val="bottom"/>
            <w:hideMark/>
          </w:tcPr>
          <w:p w:rsidR="00F14834" w:rsidRPr="00F14834" w:rsidRDefault="00F14834" w:rsidP="00F14834">
            <w:pPr>
              <w:spacing w:line="0" w:lineRule="atLeast"/>
              <w:ind w:firstLine="0"/>
              <w:jc w:val="right"/>
              <w:rPr>
                <w:rFonts w:ascii="Times New Roman" w:eastAsia="Times New Roman" w:hAnsi="Times New Roman"/>
                <w:sz w:val="18"/>
                <w:szCs w:val="18"/>
                <w:lang w:eastAsia="ja-JP" w:bidi="ar-SA"/>
              </w:rPr>
            </w:pPr>
            <w:r w:rsidRPr="00F14834">
              <w:rPr>
                <w:rFonts w:ascii="Times New Roman" w:eastAsia="Times New Roman" w:hAnsi="Times New Roman"/>
                <w:sz w:val="18"/>
                <w:szCs w:val="18"/>
                <w:lang w:eastAsia="ja-JP" w:bidi="ar-SA"/>
              </w:rPr>
              <w:t>138</w:t>
            </w:r>
          </w:p>
        </w:tc>
        <w:tc>
          <w:tcPr>
            <w:tcW w:w="769" w:type="pct"/>
            <w:tcBorders>
              <w:top w:val="nil"/>
              <w:left w:val="nil"/>
              <w:bottom w:val="nil"/>
              <w:right w:val="nil"/>
            </w:tcBorders>
            <w:shd w:val="clear" w:color="auto" w:fill="auto"/>
            <w:noWrap/>
            <w:vAlign w:val="bottom"/>
            <w:hideMark/>
          </w:tcPr>
          <w:p w:rsidR="00F14834" w:rsidRPr="00F14834" w:rsidRDefault="00F14834" w:rsidP="00F14834">
            <w:pPr>
              <w:spacing w:line="0" w:lineRule="atLeast"/>
              <w:ind w:firstLine="0"/>
              <w:jc w:val="right"/>
              <w:rPr>
                <w:rFonts w:ascii="Times New Roman" w:eastAsia="Times New Roman" w:hAnsi="Times New Roman"/>
                <w:sz w:val="18"/>
                <w:szCs w:val="18"/>
                <w:lang w:eastAsia="ja-JP" w:bidi="ar-SA"/>
              </w:rPr>
            </w:pPr>
            <w:r w:rsidRPr="00F14834">
              <w:rPr>
                <w:rFonts w:ascii="Times New Roman" w:eastAsia="Times New Roman" w:hAnsi="Times New Roman"/>
                <w:sz w:val="18"/>
                <w:szCs w:val="18"/>
                <w:lang w:eastAsia="ja-JP" w:bidi="ar-SA"/>
              </w:rPr>
              <w:t>0.659</w:t>
            </w:r>
          </w:p>
        </w:tc>
        <w:tc>
          <w:tcPr>
            <w:tcW w:w="769" w:type="pct"/>
            <w:tcBorders>
              <w:top w:val="nil"/>
              <w:left w:val="nil"/>
              <w:bottom w:val="nil"/>
              <w:right w:val="nil"/>
            </w:tcBorders>
            <w:shd w:val="clear" w:color="auto" w:fill="auto"/>
            <w:noWrap/>
            <w:vAlign w:val="bottom"/>
            <w:hideMark/>
          </w:tcPr>
          <w:p w:rsidR="00F14834" w:rsidRPr="00F14834" w:rsidRDefault="00F14834" w:rsidP="00F14834">
            <w:pPr>
              <w:spacing w:line="0" w:lineRule="atLeast"/>
              <w:ind w:firstLine="0"/>
              <w:jc w:val="right"/>
              <w:rPr>
                <w:rFonts w:ascii="Times New Roman" w:eastAsia="Times New Roman" w:hAnsi="Times New Roman"/>
                <w:sz w:val="18"/>
                <w:szCs w:val="18"/>
                <w:lang w:eastAsia="ja-JP" w:bidi="ar-SA"/>
              </w:rPr>
            </w:pPr>
            <w:r w:rsidRPr="00F14834">
              <w:rPr>
                <w:rFonts w:ascii="Times New Roman" w:eastAsia="Times New Roman" w:hAnsi="Times New Roman"/>
                <w:sz w:val="18"/>
                <w:szCs w:val="18"/>
                <w:lang w:eastAsia="ja-JP" w:bidi="ar-SA"/>
              </w:rPr>
              <w:t>0.476</w:t>
            </w:r>
          </w:p>
        </w:tc>
        <w:tc>
          <w:tcPr>
            <w:tcW w:w="684" w:type="pct"/>
            <w:tcBorders>
              <w:top w:val="nil"/>
              <w:left w:val="nil"/>
              <w:bottom w:val="nil"/>
              <w:right w:val="nil"/>
            </w:tcBorders>
            <w:shd w:val="clear" w:color="auto" w:fill="auto"/>
            <w:noWrap/>
            <w:vAlign w:val="bottom"/>
            <w:hideMark/>
          </w:tcPr>
          <w:p w:rsidR="00F14834" w:rsidRPr="00F14834" w:rsidRDefault="00F14834" w:rsidP="00F14834">
            <w:pPr>
              <w:spacing w:line="0" w:lineRule="atLeast"/>
              <w:ind w:firstLine="0"/>
              <w:jc w:val="right"/>
              <w:rPr>
                <w:rFonts w:ascii="Times New Roman" w:eastAsia="Times New Roman" w:hAnsi="Times New Roman"/>
                <w:sz w:val="18"/>
                <w:szCs w:val="18"/>
                <w:lang w:eastAsia="ja-JP" w:bidi="ar-SA"/>
              </w:rPr>
            </w:pPr>
            <w:r w:rsidRPr="00F14834">
              <w:rPr>
                <w:rFonts w:ascii="Times New Roman" w:eastAsia="Times New Roman" w:hAnsi="Times New Roman"/>
                <w:sz w:val="18"/>
                <w:szCs w:val="18"/>
                <w:lang w:eastAsia="ja-JP" w:bidi="ar-SA"/>
              </w:rPr>
              <w:t>0</w:t>
            </w:r>
          </w:p>
        </w:tc>
        <w:tc>
          <w:tcPr>
            <w:tcW w:w="713" w:type="pct"/>
            <w:tcBorders>
              <w:top w:val="nil"/>
              <w:left w:val="nil"/>
              <w:bottom w:val="nil"/>
              <w:right w:val="nil"/>
            </w:tcBorders>
            <w:shd w:val="clear" w:color="auto" w:fill="auto"/>
            <w:noWrap/>
            <w:vAlign w:val="bottom"/>
            <w:hideMark/>
          </w:tcPr>
          <w:p w:rsidR="00F14834" w:rsidRPr="00F14834" w:rsidRDefault="00F14834" w:rsidP="00F14834">
            <w:pPr>
              <w:spacing w:line="0" w:lineRule="atLeast"/>
              <w:ind w:firstLine="0"/>
              <w:jc w:val="right"/>
              <w:rPr>
                <w:rFonts w:ascii="Times New Roman" w:eastAsia="Times New Roman" w:hAnsi="Times New Roman"/>
                <w:sz w:val="18"/>
                <w:szCs w:val="18"/>
                <w:lang w:eastAsia="ja-JP" w:bidi="ar-SA"/>
              </w:rPr>
            </w:pPr>
            <w:r w:rsidRPr="00F14834">
              <w:rPr>
                <w:rFonts w:ascii="Times New Roman" w:eastAsia="Times New Roman" w:hAnsi="Times New Roman"/>
                <w:sz w:val="18"/>
                <w:szCs w:val="18"/>
                <w:lang w:eastAsia="ja-JP" w:bidi="ar-SA"/>
              </w:rPr>
              <w:t>1</w:t>
            </w:r>
          </w:p>
        </w:tc>
      </w:tr>
      <w:tr w:rsidR="00F14834" w:rsidRPr="00F14834" w:rsidTr="00F14834">
        <w:trPr>
          <w:trHeight w:val="227"/>
        </w:trPr>
        <w:tc>
          <w:tcPr>
            <w:tcW w:w="1382" w:type="pct"/>
            <w:tcBorders>
              <w:top w:val="nil"/>
              <w:left w:val="nil"/>
              <w:bottom w:val="nil"/>
              <w:right w:val="nil"/>
            </w:tcBorders>
            <w:shd w:val="clear" w:color="auto" w:fill="auto"/>
            <w:noWrap/>
            <w:vAlign w:val="bottom"/>
            <w:hideMark/>
          </w:tcPr>
          <w:p w:rsidR="00F14834" w:rsidRPr="00F14834" w:rsidRDefault="00F14834" w:rsidP="00F14834">
            <w:pPr>
              <w:spacing w:line="0" w:lineRule="atLeast"/>
              <w:ind w:firstLine="0"/>
              <w:jc w:val="left"/>
              <w:rPr>
                <w:rFonts w:ascii="Times New Roman" w:eastAsia="Times New Roman" w:hAnsi="Times New Roman"/>
                <w:sz w:val="18"/>
                <w:szCs w:val="18"/>
                <w:lang w:eastAsia="ja-JP" w:bidi="ar-SA"/>
              </w:rPr>
            </w:pPr>
            <w:r w:rsidRPr="00F14834">
              <w:rPr>
                <w:rFonts w:ascii="Times New Roman" w:eastAsia="Times New Roman" w:hAnsi="Times New Roman"/>
                <w:sz w:val="18"/>
                <w:szCs w:val="18"/>
                <w:lang w:eastAsia="ja-JP" w:bidi="ar-SA"/>
              </w:rPr>
              <w:t>QUALITY</w:t>
            </w:r>
          </w:p>
        </w:tc>
        <w:tc>
          <w:tcPr>
            <w:tcW w:w="684" w:type="pct"/>
            <w:tcBorders>
              <w:top w:val="nil"/>
              <w:left w:val="nil"/>
              <w:bottom w:val="nil"/>
              <w:right w:val="nil"/>
            </w:tcBorders>
            <w:shd w:val="clear" w:color="auto" w:fill="auto"/>
            <w:noWrap/>
            <w:vAlign w:val="bottom"/>
            <w:hideMark/>
          </w:tcPr>
          <w:p w:rsidR="00F14834" w:rsidRPr="00F14834" w:rsidRDefault="00F14834" w:rsidP="00F14834">
            <w:pPr>
              <w:spacing w:line="0" w:lineRule="atLeast"/>
              <w:ind w:firstLine="0"/>
              <w:jc w:val="right"/>
              <w:rPr>
                <w:rFonts w:ascii="Times New Roman" w:eastAsia="Times New Roman" w:hAnsi="Times New Roman"/>
                <w:sz w:val="18"/>
                <w:szCs w:val="18"/>
                <w:lang w:eastAsia="ja-JP" w:bidi="ar-SA"/>
              </w:rPr>
            </w:pPr>
            <w:r w:rsidRPr="00F14834">
              <w:rPr>
                <w:rFonts w:ascii="Times New Roman" w:eastAsia="Times New Roman" w:hAnsi="Times New Roman"/>
                <w:sz w:val="18"/>
                <w:szCs w:val="18"/>
                <w:lang w:eastAsia="ja-JP" w:bidi="ar-SA"/>
              </w:rPr>
              <w:t>138</w:t>
            </w:r>
          </w:p>
        </w:tc>
        <w:tc>
          <w:tcPr>
            <w:tcW w:w="769" w:type="pct"/>
            <w:tcBorders>
              <w:top w:val="nil"/>
              <w:left w:val="nil"/>
              <w:bottom w:val="nil"/>
              <w:right w:val="nil"/>
            </w:tcBorders>
            <w:shd w:val="clear" w:color="auto" w:fill="auto"/>
            <w:noWrap/>
            <w:vAlign w:val="bottom"/>
            <w:hideMark/>
          </w:tcPr>
          <w:p w:rsidR="00F14834" w:rsidRPr="00F14834" w:rsidRDefault="00F14834" w:rsidP="00F14834">
            <w:pPr>
              <w:spacing w:line="0" w:lineRule="atLeast"/>
              <w:ind w:firstLine="0"/>
              <w:jc w:val="right"/>
              <w:rPr>
                <w:rFonts w:ascii="Times New Roman" w:eastAsia="Times New Roman" w:hAnsi="Times New Roman"/>
                <w:sz w:val="18"/>
                <w:szCs w:val="18"/>
                <w:lang w:eastAsia="ja-JP" w:bidi="ar-SA"/>
              </w:rPr>
            </w:pPr>
            <w:r w:rsidRPr="00F14834">
              <w:rPr>
                <w:rFonts w:ascii="Times New Roman" w:eastAsia="Times New Roman" w:hAnsi="Times New Roman"/>
                <w:sz w:val="18"/>
                <w:szCs w:val="18"/>
                <w:lang w:eastAsia="ja-JP" w:bidi="ar-SA"/>
              </w:rPr>
              <w:t>0.659</w:t>
            </w:r>
          </w:p>
        </w:tc>
        <w:tc>
          <w:tcPr>
            <w:tcW w:w="769" w:type="pct"/>
            <w:tcBorders>
              <w:top w:val="nil"/>
              <w:left w:val="nil"/>
              <w:bottom w:val="nil"/>
              <w:right w:val="nil"/>
            </w:tcBorders>
            <w:shd w:val="clear" w:color="auto" w:fill="auto"/>
            <w:noWrap/>
            <w:vAlign w:val="bottom"/>
            <w:hideMark/>
          </w:tcPr>
          <w:p w:rsidR="00F14834" w:rsidRPr="00F14834" w:rsidRDefault="00F14834" w:rsidP="00F14834">
            <w:pPr>
              <w:spacing w:line="0" w:lineRule="atLeast"/>
              <w:ind w:firstLine="0"/>
              <w:jc w:val="right"/>
              <w:rPr>
                <w:rFonts w:ascii="Times New Roman" w:eastAsia="Times New Roman" w:hAnsi="Times New Roman"/>
                <w:sz w:val="18"/>
                <w:szCs w:val="18"/>
                <w:lang w:eastAsia="ja-JP" w:bidi="ar-SA"/>
              </w:rPr>
            </w:pPr>
            <w:r w:rsidRPr="00F14834">
              <w:rPr>
                <w:rFonts w:ascii="Times New Roman" w:eastAsia="Times New Roman" w:hAnsi="Times New Roman"/>
                <w:sz w:val="18"/>
                <w:szCs w:val="18"/>
                <w:lang w:eastAsia="ja-JP" w:bidi="ar-SA"/>
              </w:rPr>
              <w:t>0.476</w:t>
            </w:r>
          </w:p>
        </w:tc>
        <w:tc>
          <w:tcPr>
            <w:tcW w:w="684" w:type="pct"/>
            <w:tcBorders>
              <w:top w:val="nil"/>
              <w:left w:val="nil"/>
              <w:bottom w:val="nil"/>
              <w:right w:val="nil"/>
            </w:tcBorders>
            <w:shd w:val="clear" w:color="auto" w:fill="auto"/>
            <w:noWrap/>
            <w:vAlign w:val="bottom"/>
            <w:hideMark/>
          </w:tcPr>
          <w:p w:rsidR="00F14834" w:rsidRPr="00F14834" w:rsidRDefault="00F14834" w:rsidP="00F14834">
            <w:pPr>
              <w:spacing w:line="0" w:lineRule="atLeast"/>
              <w:ind w:firstLine="0"/>
              <w:jc w:val="right"/>
              <w:rPr>
                <w:rFonts w:ascii="Times New Roman" w:eastAsia="Times New Roman" w:hAnsi="Times New Roman"/>
                <w:sz w:val="18"/>
                <w:szCs w:val="18"/>
                <w:lang w:eastAsia="ja-JP" w:bidi="ar-SA"/>
              </w:rPr>
            </w:pPr>
            <w:r w:rsidRPr="00F14834">
              <w:rPr>
                <w:rFonts w:ascii="Times New Roman" w:eastAsia="Times New Roman" w:hAnsi="Times New Roman"/>
                <w:sz w:val="18"/>
                <w:szCs w:val="18"/>
                <w:lang w:eastAsia="ja-JP" w:bidi="ar-SA"/>
              </w:rPr>
              <w:t>0</w:t>
            </w:r>
          </w:p>
        </w:tc>
        <w:tc>
          <w:tcPr>
            <w:tcW w:w="713" w:type="pct"/>
            <w:tcBorders>
              <w:top w:val="nil"/>
              <w:left w:val="nil"/>
              <w:bottom w:val="nil"/>
              <w:right w:val="nil"/>
            </w:tcBorders>
            <w:shd w:val="clear" w:color="auto" w:fill="auto"/>
            <w:noWrap/>
            <w:vAlign w:val="bottom"/>
            <w:hideMark/>
          </w:tcPr>
          <w:p w:rsidR="00F14834" w:rsidRPr="00F14834" w:rsidRDefault="00F14834" w:rsidP="00F14834">
            <w:pPr>
              <w:spacing w:line="0" w:lineRule="atLeast"/>
              <w:ind w:firstLine="0"/>
              <w:jc w:val="right"/>
              <w:rPr>
                <w:rFonts w:ascii="Times New Roman" w:eastAsia="Times New Roman" w:hAnsi="Times New Roman"/>
                <w:sz w:val="18"/>
                <w:szCs w:val="18"/>
                <w:lang w:eastAsia="ja-JP" w:bidi="ar-SA"/>
              </w:rPr>
            </w:pPr>
            <w:r w:rsidRPr="00F14834">
              <w:rPr>
                <w:rFonts w:ascii="Times New Roman" w:eastAsia="Times New Roman" w:hAnsi="Times New Roman"/>
                <w:sz w:val="18"/>
                <w:szCs w:val="18"/>
                <w:lang w:eastAsia="ja-JP" w:bidi="ar-SA"/>
              </w:rPr>
              <w:t>1</w:t>
            </w:r>
          </w:p>
        </w:tc>
      </w:tr>
      <w:tr w:rsidR="00F14834" w:rsidRPr="00F14834" w:rsidTr="00F14834">
        <w:trPr>
          <w:trHeight w:val="227"/>
        </w:trPr>
        <w:tc>
          <w:tcPr>
            <w:tcW w:w="1382" w:type="pct"/>
            <w:tcBorders>
              <w:top w:val="nil"/>
              <w:left w:val="nil"/>
              <w:bottom w:val="nil"/>
              <w:right w:val="nil"/>
            </w:tcBorders>
            <w:shd w:val="clear" w:color="auto" w:fill="auto"/>
            <w:noWrap/>
            <w:vAlign w:val="bottom"/>
            <w:hideMark/>
          </w:tcPr>
          <w:p w:rsidR="00F14834" w:rsidRPr="00F14834" w:rsidRDefault="00F14834" w:rsidP="00F14834">
            <w:pPr>
              <w:spacing w:line="0" w:lineRule="atLeast"/>
              <w:ind w:firstLine="0"/>
              <w:jc w:val="left"/>
              <w:rPr>
                <w:rFonts w:ascii="Times New Roman" w:eastAsia="Times New Roman" w:hAnsi="Times New Roman"/>
                <w:sz w:val="18"/>
                <w:szCs w:val="18"/>
                <w:lang w:eastAsia="ja-JP" w:bidi="ar-SA"/>
              </w:rPr>
            </w:pPr>
            <w:r w:rsidRPr="00F14834">
              <w:rPr>
                <w:rFonts w:ascii="Times New Roman" w:eastAsia="Times New Roman" w:hAnsi="Times New Roman"/>
                <w:sz w:val="18"/>
                <w:szCs w:val="18"/>
                <w:lang w:eastAsia="ja-JP" w:bidi="ar-SA"/>
              </w:rPr>
              <w:t>DEFECT</w:t>
            </w:r>
          </w:p>
        </w:tc>
        <w:tc>
          <w:tcPr>
            <w:tcW w:w="684" w:type="pct"/>
            <w:tcBorders>
              <w:top w:val="nil"/>
              <w:left w:val="nil"/>
              <w:bottom w:val="nil"/>
              <w:right w:val="nil"/>
            </w:tcBorders>
            <w:shd w:val="clear" w:color="auto" w:fill="auto"/>
            <w:noWrap/>
            <w:vAlign w:val="bottom"/>
            <w:hideMark/>
          </w:tcPr>
          <w:p w:rsidR="00F14834" w:rsidRPr="00F14834" w:rsidRDefault="00F14834" w:rsidP="00F14834">
            <w:pPr>
              <w:spacing w:line="0" w:lineRule="atLeast"/>
              <w:ind w:firstLine="0"/>
              <w:jc w:val="right"/>
              <w:rPr>
                <w:rFonts w:ascii="Times New Roman" w:eastAsia="Times New Roman" w:hAnsi="Times New Roman"/>
                <w:sz w:val="18"/>
                <w:szCs w:val="18"/>
                <w:lang w:eastAsia="ja-JP" w:bidi="ar-SA"/>
              </w:rPr>
            </w:pPr>
            <w:r w:rsidRPr="00F14834">
              <w:rPr>
                <w:rFonts w:ascii="Times New Roman" w:eastAsia="Times New Roman" w:hAnsi="Times New Roman"/>
                <w:sz w:val="18"/>
                <w:szCs w:val="18"/>
                <w:lang w:eastAsia="ja-JP" w:bidi="ar-SA"/>
              </w:rPr>
              <w:t>138</w:t>
            </w:r>
          </w:p>
        </w:tc>
        <w:tc>
          <w:tcPr>
            <w:tcW w:w="769" w:type="pct"/>
            <w:tcBorders>
              <w:top w:val="nil"/>
              <w:left w:val="nil"/>
              <w:bottom w:val="nil"/>
              <w:right w:val="nil"/>
            </w:tcBorders>
            <w:shd w:val="clear" w:color="auto" w:fill="auto"/>
            <w:noWrap/>
            <w:vAlign w:val="bottom"/>
            <w:hideMark/>
          </w:tcPr>
          <w:p w:rsidR="00F14834" w:rsidRPr="00F14834" w:rsidRDefault="00F14834" w:rsidP="00F14834">
            <w:pPr>
              <w:spacing w:line="0" w:lineRule="atLeast"/>
              <w:ind w:firstLine="0"/>
              <w:jc w:val="right"/>
              <w:rPr>
                <w:rFonts w:ascii="Times New Roman" w:eastAsia="Times New Roman" w:hAnsi="Times New Roman"/>
                <w:sz w:val="18"/>
                <w:szCs w:val="18"/>
                <w:lang w:eastAsia="ja-JP" w:bidi="ar-SA"/>
              </w:rPr>
            </w:pPr>
            <w:r w:rsidRPr="00F14834">
              <w:rPr>
                <w:rFonts w:ascii="Times New Roman" w:eastAsia="Times New Roman" w:hAnsi="Times New Roman"/>
                <w:sz w:val="18"/>
                <w:szCs w:val="18"/>
                <w:lang w:eastAsia="ja-JP" w:bidi="ar-SA"/>
              </w:rPr>
              <w:t>0.717</w:t>
            </w:r>
          </w:p>
        </w:tc>
        <w:tc>
          <w:tcPr>
            <w:tcW w:w="769" w:type="pct"/>
            <w:tcBorders>
              <w:top w:val="nil"/>
              <w:left w:val="nil"/>
              <w:bottom w:val="nil"/>
              <w:right w:val="nil"/>
            </w:tcBorders>
            <w:shd w:val="clear" w:color="auto" w:fill="auto"/>
            <w:noWrap/>
            <w:vAlign w:val="bottom"/>
            <w:hideMark/>
          </w:tcPr>
          <w:p w:rsidR="00F14834" w:rsidRPr="00F14834" w:rsidRDefault="00F14834" w:rsidP="00F14834">
            <w:pPr>
              <w:spacing w:line="0" w:lineRule="atLeast"/>
              <w:ind w:firstLine="0"/>
              <w:jc w:val="right"/>
              <w:rPr>
                <w:rFonts w:ascii="Times New Roman" w:eastAsia="Times New Roman" w:hAnsi="Times New Roman"/>
                <w:sz w:val="18"/>
                <w:szCs w:val="18"/>
                <w:lang w:eastAsia="ja-JP" w:bidi="ar-SA"/>
              </w:rPr>
            </w:pPr>
            <w:r w:rsidRPr="00F14834">
              <w:rPr>
                <w:rFonts w:ascii="Times New Roman" w:eastAsia="Times New Roman" w:hAnsi="Times New Roman"/>
                <w:sz w:val="18"/>
                <w:szCs w:val="18"/>
                <w:lang w:eastAsia="ja-JP" w:bidi="ar-SA"/>
              </w:rPr>
              <w:t>0.452</w:t>
            </w:r>
          </w:p>
        </w:tc>
        <w:tc>
          <w:tcPr>
            <w:tcW w:w="684" w:type="pct"/>
            <w:tcBorders>
              <w:top w:val="nil"/>
              <w:left w:val="nil"/>
              <w:bottom w:val="nil"/>
              <w:right w:val="nil"/>
            </w:tcBorders>
            <w:shd w:val="clear" w:color="auto" w:fill="auto"/>
            <w:noWrap/>
            <w:vAlign w:val="bottom"/>
            <w:hideMark/>
          </w:tcPr>
          <w:p w:rsidR="00F14834" w:rsidRPr="00F14834" w:rsidRDefault="00F14834" w:rsidP="00F14834">
            <w:pPr>
              <w:spacing w:line="0" w:lineRule="atLeast"/>
              <w:ind w:firstLine="0"/>
              <w:jc w:val="right"/>
              <w:rPr>
                <w:rFonts w:ascii="Times New Roman" w:eastAsia="Times New Roman" w:hAnsi="Times New Roman"/>
                <w:sz w:val="18"/>
                <w:szCs w:val="18"/>
                <w:lang w:eastAsia="ja-JP" w:bidi="ar-SA"/>
              </w:rPr>
            </w:pPr>
            <w:r w:rsidRPr="00F14834">
              <w:rPr>
                <w:rFonts w:ascii="Times New Roman" w:eastAsia="Times New Roman" w:hAnsi="Times New Roman"/>
                <w:sz w:val="18"/>
                <w:szCs w:val="18"/>
                <w:lang w:eastAsia="ja-JP" w:bidi="ar-SA"/>
              </w:rPr>
              <w:t>0</w:t>
            </w:r>
          </w:p>
        </w:tc>
        <w:tc>
          <w:tcPr>
            <w:tcW w:w="713" w:type="pct"/>
            <w:tcBorders>
              <w:top w:val="nil"/>
              <w:left w:val="nil"/>
              <w:bottom w:val="nil"/>
              <w:right w:val="nil"/>
            </w:tcBorders>
            <w:shd w:val="clear" w:color="auto" w:fill="auto"/>
            <w:noWrap/>
            <w:vAlign w:val="bottom"/>
            <w:hideMark/>
          </w:tcPr>
          <w:p w:rsidR="00F14834" w:rsidRPr="00F14834" w:rsidRDefault="00F14834" w:rsidP="00F14834">
            <w:pPr>
              <w:spacing w:line="0" w:lineRule="atLeast"/>
              <w:ind w:firstLine="0"/>
              <w:jc w:val="right"/>
              <w:rPr>
                <w:rFonts w:ascii="Times New Roman" w:eastAsia="Times New Roman" w:hAnsi="Times New Roman"/>
                <w:sz w:val="18"/>
                <w:szCs w:val="18"/>
                <w:lang w:eastAsia="ja-JP" w:bidi="ar-SA"/>
              </w:rPr>
            </w:pPr>
            <w:r w:rsidRPr="00F14834">
              <w:rPr>
                <w:rFonts w:ascii="Times New Roman" w:eastAsia="Times New Roman" w:hAnsi="Times New Roman"/>
                <w:sz w:val="18"/>
                <w:szCs w:val="18"/>
                <w:lang w:eastAsia="ja-JP" w:bidi="ar-SA"/>
              </w:rPr>
              <w:t>1</w:t>
            </w:r>
          </w:p>
        </w:tc>
      </w:tr>
      <w:tr w:rsidR="00F14834" w:rsidRPr="00F14834" w:rsidTr="00F14834">
        <w:trPr>
          <w:trHeight w:val="227"/>
        </w:trPr>
        <w:tc>
          <w:tcPr>
            <w:tcW w:w="1382" w:type="pct"/>
            <w:tcBorders>
              <w:top w:val="nil"/>
              <w:left w:val="nil"/>
              <w:bottom w:val="nil"/>
              <w:right w:val="nil"/>
            </w:tcBorders>
            <w:shd w:val="clear" w:color="auto" w:fill="auto"/>
            <w:noWrap/>
            <w:vAlign w:val="bottom"/>
            <w:hideMark/>
          </w:tcPr>
          <w:p w:rsidR="00F14834" w:rsidRPr="00F14834" w:rsidRDefault="00F14834" w:rsidP="00F14834">
            <w:pPr>
              <w:spacing w:line="0" w:lineRule="atLeast"/>
              <w:ind w:firstLine="0"/>
              <w:jc w:val="left"/>
              <w:rPr>
                <w:rFonts w:ascii="Times New Roman" w:eastAsia="Times New Roman" w:hAnsi="Times New Roman"/>
                <w:sz w:val="18"/>
                <w:szCs w:val="18"/>
                <w:lang w:eastAsia="ja-JP" w:bidi="ar-SA"/>
              </w:rPr>
            </w:pPr>
            <w:r w:rsidRPr="00F14834">
              <w:rPr>
                <w:rFonts w:ascii="Times New Roman" w:eastAsia="Times New Roman" w:hAnsi="Times New Roman"/>
                <w:sz w:val="18"/>
                <w:szCs w:val="18"/>
                <w:lang w:eastAsia="ja-JP" w:bidi="ar-SA"/>
              </w:rPr>
              <w:t>COST</w:t>
            </w:r>
          </w:p>
        </w:tc>
        <w:tc>
          <w:tcPr>
            <w:tcW w:w="684" w:type="pct"/>
            <w:tcBorders>
              <w:top w:val="nil"/>
              <w:left w:val="nil"/>
              <w:bottom w:val="nil"/>
              <w:right w:val="nil"/>
            </w:tcBorders>
            <w:shd w:val="clear" w:color="auto" w:fill="auto"/>
            <w:noWrap/>
            <w:vAlign w:val="bottom"/>
            <w:hideMark/>
          </w:tcPr>
          <w:p w:rsidR="00F14834" w:rsidRPr="00F14834" w:rsidRDefault="00F14834" w:rsidP="00F14834">
            <w:pPr>
              <w:spacing w:line="0" w:lineRule="atLeast"/>
              <w:ind w:firstLine="0"/>
              <w:jc w:val="right"/>
              <w:rPr>
                <w:rFonts w:ascii="Times New Roman" w:eastAsia="Times New Roman" w:hAnsi="Times New Roman"/>
                <w:sz w:val="18"/>
                <w:szCs w:val="18"/>
                <w:lang w:eastAsia="ja-JP" w:bidi="ar-SA"/>
              </w:rPr>
            </w:pPr>
            <w:r w:rsidRPr="00F14834">
              <w:rPr>
                <w:rFonts w:ascii="Times New Roman" w:eastAsia="Times New Roman" w:hAnsi="Times New Roman"/>
                <w:sz w:val="18"/>
                <w:szCs w:val="18"/>
                <w:lang w:eastAsia="ja-JP" w:bidi="ar-SA"/>
              </w:rPr>
              <w:t>138</w:t>
            </w:r>
          </w:p>
        </w:tc>
        <w:tc>
          <w:tcPr>
            <w:tcW w:w="769" w:type="pct"/>
            <w:tcBorders>
              <w:top w:val="nil"/>
              <w:left w:val="nil"/>
              <w:bottom w:val="nil"/>
              <w:right w:val="nil"/>
            </w:tcBorders>
            <w:shd w:val="clear" w:color="auto" w:fill="auto"/>
            <w:noWrap/>
            <w:vAlign w:val="bottom"/>
            <w:hideMark/>
          </w:tcPr>
          <w:p w:rsidR="00F14834" w:rsidRPr="00F14834" w:rsidRDefault="00F14834" w:rsidP="00F14834">
            <w:pPr>
              <w:spacing w:line="0" w:lineRule="atLeast"/>
              <w:ind w:firstLine="0"/>
              <w:jc w:val="right"/>
              <w:rPr>
                <w:rFonts w:ascii="Times New Roman" w:eastAsia="Times New Roman" w:hAnsi="Times New Roman"/>
                <w:sz w:val="18"/>
                <w:szCs w:val="18"/>
                <w:lang w:eastAsia="ja-JP" w:bidi="ar-SA"/>
              </w:rPr>
            </w:pPr>
            <w:r w:rsidRPr="00F14834">
              <w:rPr>
                <w:rFonts w:ascii="Times New Roman" w:eastAsia="Times New Roman" w:hAnsi="Times New Roman"/>
                <w:sz w:val="18"/>
                <w:szCs w:val="18"/>
                <w:lang w:eastAsia="ja-JP" w:bidi="ar-SA"/>
              </w:rPr>
              <w:t>0.739</w:t>
            </w:r>
          </w:p>
        </w:tc>
        <w:tc>
          <w:tcPr>
            <w:tcW w:w="769" w:type="pct"/>
            <w:tcBorders>
              <w:top w:val="nil"/>
              <w:left w:val="nil"/>
              <w:bottom w:val="nil"/>
              <w:right w:val="nil"/>
            </w:tcBorders>
            <w:shd w:val="clear" w:color="auto" w:fill="auto"/>
            <w:noWrap/>
            <w:vAlign w:val="bottom"/>
            <w:hideMark/>
          </w:tcPr>
          <w:p w:rsidR="00F14834" w:rsidRPr="00F14834" w:rsidRDefault="00F14834" w:rsidP="00F14834">
            <w:pPr>
              <w:spacing w:line="0" w:lineRule="atLeast"/>
              <w:ind w:firstLine="0"/>
              <w:jc w:val="right"/>
              <w:rPr>
                <w:rFonts w:ascii="Times New Roman" w:eastAsia="Times New Roman" w:hAnsi="Times New Roman"/>
                <w:sz w:val="18"/>
                <w:szCs w:val="18"/>
                <w:lang w:eastAsia="ja-JP" w:bidi="ar-SA"/>
              </w:rPr>
            </w:pPr>
            <w:r w:rsidRPr="00F14834">
              <w:rPr>
                <w:rFonts w:ascii="Times New Roman" w:eastAsia="Times New Roman" w:hAnsi="Times New Roman"/>
                <w:sz w:val="18"/>
                <w:szCs w:val="18"/>
                <w:lang w:eastAsia="ja-JP" w:bidi="ar-SA"/>
              </w:rPr>
              <w:t>0.441</w:t>
            </w:r>
          </w:p>
        </w:tc>
        <w:tc>
          <w:tcPr>
            <w:tcW w:w="684" w:type="pct"/>
            <w:tcBorders>
              <w:top w:val="nil"/>
              <w:left w:val="nil"/>
              <w:bottom w:val="nil"/>
              <w:right w:val="nil"/>
            </w:tcBorders>
            <w:shd w:val="clear" w:color="auto" w:fill="auto"/>
            <w:noWrap/>
            <w:vAlign w:val="bottom"/>
            <w:hideMark/>
          </w:tcPr>
          <w:p w:rsidR="00F14834" w:rsidRPr="00F14834" w:rsidRDefault="00F14834" w:rsidP="00F14834">
            <w:pPr>
              <w:spacing w:line="0" w:lineRule="atLeast"/>
              <w:ind w:firstLine="0"/>
              <w:jc w:val="right"/>
              <w:rPr>
                <w:rFonts w:ascii="Times New Roman" w:eastAsia="Times New Roman" w:hAnsi="Times New Roman"/>
                <w:sz w:val="18"/>
                <w:szCs w:val="18"/>
                <w:lang w:eastAsia="ja-JP" w:bidi="ar-SA"/>
              </w:rPr>
            </w:pPr>
            <w:r w:rsidRPr="00F14834">
              <w:rPr>
                <w:rFonts w:ascii="Times New Roman" w:eastAsia="Times New Roman" w:hAnsi="Times New Roman"/>
                <w:sz w:val="18"/>
                <w:szCs w:val="18"/>
                <w:lang w:eastAsia="ja-JP" w:bidi="ar-SA"/>
              </w:rPr>
              <w:t>0</w:t>
            </w:r>
          </w:p>
        </w:tc>
        <w:tc>
          <w:tcPr>
            <w:tcW w:w="713" w:type="pct"/>
            <w:tcBorders>
              <w:top w:val="nil"/>
              <w:left w:val="nil"/>
              <w:bottom w:val="nil"/>
              <w:right w:val="nil"/>
            </w:tcBorders>
            <w:shd w:val="clear" w:color="auto" w:fill="auto"/>
            <w:noWrap/>
            <w:vAlign w:val="bottom"/>
            <w:hideMark/>
          </w:tcPr>
          <w:p w:rsidR="00F14834" w:rsidRPr="00F14834" w:rsidRDefault="00F14834" w:rsidP="00F14834">
            <w:pPr>
              <w:spacing w:line="0" w:lineRule="atLeast"/>
              <w:ind w:firstLine="0"/>
              <w:jc w:val="right"/>
              <w:rPr>
                <w:rFonts w:ascii="Times New Roman" w:eastAsia="Times New Roman" w:hAnsi="Times New Roman"/>
                <w:sz w:val="18"/>
                <w:szCs w:val="18"/>
                <w:lang w:eastAsia="ja-JP" w:bidi="ar-SA"/>
              </w:rPr>
            </w:pPr>
            <w:r w:rsidRPr="00F14834">
              <w:rPr>
                <w:rFonts w:ascii="Times New Roman" w:eastAsia="Times New Roman" w:hAnsi="Times New Roman"/>
                <w:sz w:val="18"/>
                <w:szCs w:val="18"/>
                <w:lang w:eastAsia="ja-JP" w:bidi="ar-SA"/>
              </w:rPr>
              <w:t>1</w:t>
            </w:r>
          </w:p>
        </w:tc>
      </w:tr>
      <w:tr w:rsidR="00F14834" w:rsidRPr="00F14834" w:rsidTr="00F14834">
        <w:trPr>
          <w:trHeight w:val="227"/>
        </w:trPr>
        <w:tc>
          <w:tcPr>
            <w:tcW w:w="1382" w:type="pct"/>
            <w:tcBorders>
              <w:top w:val="nil"/>
              <w:left w:val="nil"/>
              <w:bottom w:val="nil"/>
              <w:right w:val="nil"/>
            </w:tcBorders>
            <w:shd w:val="clear" w:color="auto" w:fill="auto"/>
            <w:noWrap/>
            <w:vAlign w:val="bottom"/>
            <w:hideMark/>
          </w:tcPr>
          <w:p w:rsidR="00F14834" w:rsidRPr="00F14834" w:rsidRDefault="00F14834" w:rsidP="00F14834">
            <w:pPr>
              <w:spacing w:line="0" w:lineRule="atLeast"/>
              <w:ind w:firstLine="0"/>
              <w:jc w:val="left"/>
              <w:rPr>
                <w:rFonts w:ascii="Times New Roman" w:eastAsia="Times New Roman" w:hAnsi="Times New Roman"/>
                <w:sz w:val="18"/>
                <w:szCs w:val="18"/>
                <w:lang w:eastAsia="ja-JP" w:bidi="ar-SA"/>
              </w:rPr>
            </w:pPr>
            <w:r w:rsidRPr="00F14834">
              <w:rPr>
                <w:rFonts w:ascii="Times New Roman" w:eastAsia="Times New Roman" w:hAnsi="Times New Roman"/>
                <w:sz w:val="18"/>
                <w:szCs w:val="18"/>
                <w:lang w:eastAsia="ja-JP" w:bidi="ar-SA"/>
              </w:rPr>
              <w:t>DELIVERY</w:t>
            </w:r>
          </w:p>
        </w:tc>
        <w:tc>
          <w:tcPr>
            <w:tcW w:w="684" w:type="pct"/>
            <w:tcBorders>
              <w:top w:val="nil"/>
              <w:left w:val="nil"/>
              <w:bottom w:val="nil"/>
              <w:right w:val="nil"/>
            </w:tcBorders>
            <w:shd w:val="clear" w:color="auto" w:fill="auto"/>
            <w:noWrap/>
            <w:vAlign w:val="bottom"/>
            <w:hideMark/>
          </w:tcPr>
          <w:p w:rsidR="00F14834" w:rsidRPr="00F14834" w:rsidRDefault="00F14834" w:rsidP="00F14834">
            <w:pPr>
              <w:spacing w:line="0" w:lineRule="atLeast"/>
              <w:ind w:firstLine="0"/>
              <w:jc w:val="right"/>
              <w:rPr>
                <w:rFonts w:ascii="Times New Roman" w:eastAsia="Times New Roman" w:hAnsi="Times New Roman"/>
                <w:sz w:val="18"/>
                <w:szCs w:val="18"/>
                <w:lang w:eastAsia="ja-JP" w:bidi="ar-SA"/>
              </w:rPr>
            </w:pPr>
            <w:r w:rsidRPr="00F14834">
              <w:rPr>
                <w:rFonts w:ascii="Times New Roman" w:eastAsia="Times New Roman" w:hAnsi="Times New Roman"/>
                <w:sz w:val="18"/>
                <w:szCs w:val="18"/>
                <w:lang w:eastAsia="ja-JP" w:bidi="ar-SA"/>
              </w:rPr>
              <w:t>138</w:t>
            </w:r>
          </w:p>
        </w:tc>
        <w:tc>
          <w:tcPr>
            <w:tcW w:w="769" w:type="pct"/>
            <w:tcBorders>
              <w:top w:val="nil"/>
              <w:left w:val="nil"/>
              <w:bottom w:val="nil"/>
              <w:right w:val="nil"/>
            </w:tcBorders>
            <w:shd w:val="clear" w:color="auto" w:fill="auto"/>
            <w:noWrap/>
            <w:vAlign w:val="bottom"/>
            <w:hideMark/>
          </w:tcPr>
          <w:p w:rsidR="00F14834" w:rsidRPr="00F14834" w:rsidRDefault="00F14834" w:rsidP="00F14834">
            <w:pPr>
              <w:spacing w:line="0" w:lineRule="atLeast"/>
              <w:ind w:firstLine="0"/>
              <w:jc w:val="right"/>
              <w:rPr>
                <w:rFonts w:ascii="Times New Roman" w:eastAsia="Times New Roman" w:hAnsi="Times New Roman"/>
                <w:sz w:val="18"/>
                <w:szCs w:val="18"/>
                <w:lang w:eastAsia="ja-JP" w:bidi="ar-SA"/>
              </w:rPr>
            </w:pPr>
            <w:r w:rsidRPr="00F14834">
              <w:rPr>
                <w:rFonts w:ascii="Times New Roman" w:eastAsia="Times New Roman" w:hAnsi="Times New Roman"/>
                <w:sz w:val="18"/>
                <w:szCs w:val="18"/>
                <w:lang w:eastAsia="ja-JP" w:bidi="ar-SA"/>
              </w:rPr>
              <w:t>0.710</w:t>
            </w:r>
          </w:p>
        </w:tc>
        <w:tc>
          <w:tcPr>
            <w:tcW w:w="769" w:type="pct"/>
            <w:tcBorders>
              <w:top w:val="nil"/>
              <w:left w:val="nil"/>
              <w:bottom w:val="nil"/>
              <w:right w:val="nil"/>
            </w:tcBorders>
            <w:shd w:val="clear" w:color="auto" w:fill="auto"/>
            <w:noWrap/>
            <w:vAlign w:val="bottom"/>
            <w:hideMark/>
          </w:tcPr>
          <w:p w:rsidR="00F14834" w:rsidRPr="00F14834" w:rsidRDefault="00F14834" w:rsidP="00F14834">
            <w:pPr>
              <w:spacing w:line="0" w:lineRule="atLeast"/>
              <w:ind w:firstLine="0"/>
              <w:jc w:val="right"/>
              <w:rPr>
                <w:rFonts w:ascii="Times New Roman" w:eastAsia="Times New Roman" w:hAnsi="Times New Roman"/>
                <w:sz w:val="18"/>
                <w:szCs w:val="18"/>
                <w:lang w:eastAsia="ja-JP" w:bidi="ar-SA"/>
              </w:rPr>
            </w:pPr>
            <w:r w:rsidRPr="00F14834">
              <w:rPr>
                <w:rFonts w:ascii="Times New Roman" w:eastAsia="Times New Roman" w:hAnsi="Times New Roman"/>
                <w:sz w:val="18"/>
                <w:szCs w:val="18"/>
                <w:lang w:eastAsia="ja-JP" w:bidi="ar-SA"/>
              </w:rPr>
              <w:t>0.455</w:t>
            </w:r>
          </w:p>
        </w:tc>
        <w:tc>
          <w:tcPr>
            <w:tcW w:w="684" w:type="pct"/>
            <w:tcBorders>
              <w:top w:val="nil"/>
              <w:left w:val="nil"/>
              <w:bottom w:val="nil"/>
              <w:right w:val="nil"/>
            </w:tcBorders>
            <w:shd w:val="clear" w:color="auto" w:fill="auto"/>
            <w:noWrap/>
            <w:vAlign w:val="bottom"/>
            <w:hideMark/>
          </w:tcPr>
          <w:p w:rsidR="00F14834" w:rsidRPr="00F14834" w:rsidRDefault="00F14834" w:rsidP="00F14834">
            <w:pPr>
              <w:spacing w:line="0" w:lineRule="atLeast"/>
              <w:ind w:firstLine="0"/>
              <w:jc w:val="right"/>
              <w:rPr>
                <w:rFonts w:ascii="Times New Roman" w:eastAsia="Times New Roman" w:hAnsi="Times New Roman"/>
                <w:sz w:val="18"/>
                <w:szCs w:val="18"/>
                <w:lang w:eastAsia="ja-JP" w:bidi="ar-SA"/>
              </w:rPr>
            </w:pPr>
            <w:r w:rsidRPr="00F14834">
              <w:rPr>
                <w:rFonts w:ascii="Times New Roman" w:eastAsia="Times New Roman" w:hAnsi="Times New Roman"/>
                <w:sz w:val="18"/>
                <w:szCs w:val="18"/>
                <w:lang w:eastAsia="ja-JP" w:bidi="ar-SA"/>
              </w:rPr>
              <w:t>0</w:t>
            </w:r>
          </w:p>
        </w:tc>
        <w:tc>
          <w:tcPr>
            <w:tcW w:w="713" w:type="pct"/>
            <w:tcBorders>
              <w:top w:val="nil"/>
              <w:left w:val="nil"/>
              <w:bottom w:val="nil"/>
              <w:right w:val="nil"/>
            </w:tcBorders>
            <w:shd w:val="clear" w:color="auto" w:fill="auto"/>
            <w:noWrap/>
            <w:vAlign w:val="bottom"/>
            <w:hideMark/>
          </w:tcPr>
          <w:p w:rsidR="00F14834" w:rsidRPr="00F14834" w:rsidRDefault="00F14834" w:rsidP="00F14834">
            <w:pPr>
              <w:spacing w:line="0" w:lineRule="atLeast"/>
              <w:ind w:firstLine="0"/>
              <w:jc w:val="right"/>
              <w:rPr>
                <w:rFonts w:ascii="Times New Roman" w:eastAsia="Times New Roman" w:hAnsi="Times New Roman"/>
                <w:sz w:val="18"/>
                <w:szCs w:val="18"/>
                <w:lang w:eastAsia="ja-JP" w:bidi="ar-SA"/>
              </w:rPr>
            </w:pPr>
            <w:r w:rsidRPr="00F14834">
              <w:rPr>
                <w:rFonts w:ascii="Times New Roman" w:eastAsia="Times New Roman" w:hAnsi="Times New Roman"/>
                <w:sz w:val="18"/>
                <w:szCs w:val="18"/>
                <w:lang w:eastAsia="ja-JP" w:bidi="ar-SA"/>
              </w:rPr>
              <w:t>1</w:t>
            </w:r>
          </w:p>
        </w:tc>
      </w:tr>
      <w:tr w:rsidR="00F14834" w:rsidRPr="00F14834" w:rsidTr="00F14834">
        <w:trPr>
          <w:trHeight w:val="227"/>
        </w:trPr>
        <w:tc>
          <w:tcPr>
            <w:tcW w:w="1382" w:type="pct"/>
            <w:tcBorders>
              <w:top w:val="nil"/>
              <w:left w:val="nil"/>
              <w:bottom w:val="nil"/>
              <w:right w:val="nil"/>
            </w:tcBorders>
            <w:shd w:val="clear" w:color="auto" w:fill="auto"/>
            <w:noWrap/>
            <w:vAlign w:val="bottom"/>
            <w:hideMark/>
          </w:tcPr>
          <w:p w:rsidR="00F14834" w:rsidRPr="00F14834" w:rsidRDefault="00F14834" w:rsidP="00F14834">
            <w:pPr>
              <w:spacing w:line="0" w:lineRule="atLeast"/>
              <w:ind w:firstLine="0"/>
              <w:jc w:val="left"/>
              <w:rPr>
                <w:rFonts w:ascii="Times New Roman" w:eastAsia="Times New Roman" w:hAnsi="Times New Roman"/>
                <w:sz w:val="18"/>
                <w:szCs w:val="18"/>
                <w:lang w:eastAsia="ja-JP" w:bidi="ar-SA"/>
              </w:rPr>
            </w:pPr>
            <w:r w:rsidRPr="00F14834">
              <w:rPr>
                <w:rFonts w:ascii="Times New Roman" w:eastAsia="Times New Roman" w:hAnsi="Times New Roman"/>
                <w:sz w:val="18"/>
                <w:szCs w:val="18"/>
                <w:lang w:eastAsia="ja-JP" w:bidi="ar-SA"/>
              </w:rPr>
              <w:t>QC</w:t>
            </w:r>
          </w:p>
        </w:tc>
        <w:tc>
          <w:tcPr>
            <w:tcW w:w="684" w:type="pct"/>
            <w:tcBorders>
              <w:top w:val="nil"/>
              <w:left w:val="nil"/>
              <w:bottom w:val="nil"/>
              <w:right w:val="nil"/>
            </w:tcBorders>
            <w:shd w:val="clear" w:color="auto" w:fill="auto"/>
            <w:noWrap/>
            <w:vAlign w:val="bottom"/>
            <w:hideMark/>
          </w:tcPr>
          <w:p w:rsidR="00F14834" w:rsidRPr="00F14834" w:rsidRDefault="00F14834" w:rsidP="00F14834">
            <w:pPr>
              <w:spacing w:line="0" w:lineRule="atLeast"/>
              <w:ind w:firstLine="0"/>
              <w:jc w:val="right"/>
              <w:rPr>
                <w:rFonts w:ascii="Times New Roman" w:eastAsia="Times New Roman" w:hAnsi="Times New Roman"/>
                <w:sz w:val="18"/>
                <w:szCs w:val="18"/>
                <w:lang w:eastAsia="ja-JP" w:bidi="ar-SA"/>
              </w:rPr>
            </w:pPr>
            <w:r w:rsidRPr="00F14834">
              <w:rPr>
                <w:rFonts w:ascii="Times New Roman" w:eastAsia="Times New Roman" w:hAnsi="Times New Roman"/>
                <w:sz w:val="18"/>
                <w:szCs w:val="18"/>
                <w:lang w:eastAsia="ja-JP" w:bidi="ar-SA"/>
              </w:rPr>
              <w:t>138</w:t>
            </w:r>
          </w:p>
        </w:tc>
        <w:tc>
          <w:tcPr>
            <w:tcW w:w="769" w:type="pct"/>
            <w:tcBorders>
              <w:top w:val="nil"/>
              <w:left w:val="nil"/>
              <w:bottom w:val="nil"/>
              <w:right w:val="nil"/>
            </w:tcBorders>
            <w:shd w:val="clear" w:color="auto" w:fill="auto"/>
            <w:noWrap/>
            <w:vAlign w:val="bottom"/>
            <w:hideMark/>
          </w:tcPr>
          <w:p w:rsidR="00F14834" w:rsidRPr="00F14834" w:rsidRDefault="00F14834" w:rsidP="00F14834">
            <w:pPr>
              <w:spacing w:line="0" w:lineRule="atLeast"/>
              <w:ind w:firstLine="0"/>
              <w:jc w:val="right"/>
              <w:rPr>
                <w:rFonts w:ascii="Times New Roman" w:eastAsia="Times New Roman" w:hAnsi="Times New Roman"/>
                <w:sz w:val="18"/>
                <w:szCs w:val="18"/>
                <w:lang w:eastAsia="ja-JP" w:bidi="ar-SA"/>
              </w:rPr>
            </w:pPr>
            <w:r w:rsidRPr="00F14834">
              <w:rPr>
                <w:rFonts w:ascii="Times New Roman" w:eastAsia="Times New Roman" w:hAnsi="Times New Roman"/>
                <w:sz w:val="18"/>
                <w:szCs w:val="18"/>
                <w:lang w:eastAsia="ja-JP" w:bidi="ar-SA"/>
              </w:rPr>
              <w:t>0.616</w:t>
            </w:r>
          </w:p>
        </w:tc>
        <w:tc>
          <w:tcPr>
            <w:tcW w:w="769" w:type="pct"/>
            <w:tcBorders>
              <w:top w:val="nil"/>
              <w:left w:val="nil"/>
              <w:bottom w:val="nil"/>
              <w:right w:val="nil"/>
            </w:tcBorders>
            <w:shd w:val="clear" w:color="auto" w:fill="auto"/>
            <w:noWrap/>
            <w:vAlign w:val="bottom"/>
            <w:hideMark/>
          </w:tcPr>
          <w:p w:rsidR="00F14834" w:rsidRPr="00F14834" w:rsidRDefault="00F14834" w:rsidP="00F14834">
            <w:pPr>
              <w:spacing w:line="0" w:lineRule="atLeast"/>
              <w:ind w:firstLine="0"/>
              <w:jc w:val="right"/>
              <w:rPr>
                <w:rFonts w:ascii="Times New Roman" w:eastAsia="Times New Roman" w:hAnsi="Times New Roman"/>
                <w:sz w:val="18"/>
                <w:szCs w:val="18"/>
                <w:lang w:eastAsia="ja-JP" w:bidi="ar-SA"/>
              </w:rPr>
            </w:pPr>
            <w:r w:rsidRPr="00F14834">
              <w:rPr>
                <w:rFonts w:ascii="Times New Roman" w:eastAsia="Times New Roman" w:hAnsi="Times New Roman"/>
                <w:sz w:val="18"/>
                <w:szCs w:val="18"/>
                <w:lang w:eastAsia="ja-JP" w:bidi="ar-SA"/>
              </w:rPr>
              <w:t>0.488</w:t>
            </w:r>
          </w:p>
        </w:tc>
        <w:tc>
          <w:tcPr>
            <w:tcW w:w="684" w:type="pct"/>
            <w:tcBorders>
              <w:top w:val="nil"/>
              <w:left w:val="nil"/>
              <w:bottom w:val="nil"/>
              <w:right w:val="nil"/>
            </w:tcBorders>
            <w:shd w:val="clear" w:color="auto" w:fill="auto"/>
            <w:noWrap/>
            <w:vAlign w:val="bottom"/>
            <w:hideMark/>
          </w:tcPr>
          <w:p w:rsidR="00F14834" w:rsidRPr="00F14834" w:rsidRDefault="00F14834" w:rsidP="00F14834">
            <w:pPr>
              <w:spacing w:line="0" w:lineRule="atLeast"/>
              <w:ind w:firstLine="0"/>
              <w:jc w:val="right"/>
              <w:rPr>
                <w:rFonts w:ascii="Times New Roman" w:eastAsia="Times New Roman" w:hAnsi="Times New Roman"/>
                <w:sz w:val="18"/>
                <w:szCs w:val="18"/>
                <w:lang w:eastAsia="ja-JP" w:bidi="ar-SA"/>
              </w:rPr>
            </w:pPr>
            <w:r w:rsidRPr="00F14834">
              <w:rPr>
                <w:rFonts w:ascii="Times New Roman" w:eastAsia="Times New Roman" w:hAnsi="Times New Roman"/>
                <w:sz w:val="18"/>
                <w:szCs w:val="18"/>
                <w:lang w:eastAsia="ja-JP" w:bidi="ar-SA"/>
              </w:rPr>
              <w:t>0</w:t>
            </w:r>
          </w:p>
        </w:tc>
        <w:tc>
          <w:tcPr>
            <w:tcW w:w="713" w:type="pct"/>
            <w:tcBorders>
              <w:top w:val="nil"/>
              <w:left w:val="nil"/>
              <w:bottom w:val="nil"/>
              <w:right w:val="nil"/>
            </w:tcBorders>
            <w:shd w:val="clear" w:color="auto" w:fill="auto"/>
            <w:noWrap/>
            <w:vAlign w:val="bottom"/>
            <w:hideMark/>
          </w:tcPr>
          <w:p w:rsidR="00F14834" w:rsidRPr="00F14834" w:rsidRDefault="00F14834" w:rsidP="00F14834">
            <w:pPr>
              <w:spacing w:line="0" w:lineRule="atLeast"/>
              <w:ind w:firstLine="0"/>
              <w:jc w:val="right"/>
              <w:rPr>
                <w:rFonts w:ascii="Times New Roman" w:eastAsia="Times New Roman" w:hAnsi="Times New Roman"/>
                <w:sz w:val="18"/>
                <w:szCs w:val="18"/>
                <w:lang w:eastAsia="ja-JP" w:bidi="ar-SA"/>
              </w:rPr>
            </w:pPr>
            <w:r w:rsidRPr="00F14834">
              <w:rPr>
                <w:rFonts w:ascii="Times New Roman" w:eastAsia="Times New Roman" w:hAnsi="Times New Roman"/>
                <w:sz w:val="18"/>
                <w:szCs w:val="18"/>
                <w:lang w:eastAsia="ja-JP" w:bidi="ar-SA"/>
              </w:rPr>
              <w:t>1</w:t>
            </w:r>
          </w:p>
        </w:tc>
      </w:tr>
      <w:tr w:rsidR="00F14834" w:rsidRPr="00F14834" w:rsidTr="00F14834">
        <w:trPr>
          <w:trHeight w:val="227"/>
        </w:trPr>
        <w:tc>
          <w:tcPr>
            <w:tcW w:w="1382" w:type="pct"/>
            <w:tcBorders>
              <w:top w:val="nil"/>
              <w:left w:val="nil"/>
              <w:bottom w:val="nil"/>
              <w:right w:val="nil"/>
            </w:tcBorders>
            <w:shd w:val="clear" w:color="auto" w:fill="auto"/>
            <w:noWrap/>
            <w:vAlign w:val="bottom"/>
            <w:hideMark/>
          </w:tcPr>
          <w:p w:rsidR="00F14834" w:rsidRPr="00F14834" w:rsidRDefault="00F14834" w:rsidP="00F14834">
            <w:pPr>
              <w:spacing w:line="0" w:lineRule="atLeast"/>
              <w:ind w:firstLine="0"/>
              <w:jc w:val="left"/>
              <w:rPr>
                <w:rFonts w:ascii="Times New Roman" w:eastAsia="Times New Roman" w:hAnsi="Times New Roman"/>
                <w:sz w:val="18"/>
                <w:szCs w:val="18"/>
                <w:lang w:eastAsia="ja-JP" w:bidi="ar-SA"/>
              </w:rPr>
            </w:pPr>
            <w:r w:rsidRPr="00F14834">
              <w:rPr>
                <w:rFonts w:ascii="Times New Roman" w:eastAsia="Times New Roman" w:hAnsi="Times New Roman"/>
                <w:sz w:val="18"/>
                <w:szCs w:val="18"/>
                <w:lang w:eastAsia="ja-JP" w:bidi="ar-SA"/>
              </w:rPr>
              <w:t>QCD</w:t>
            </w:r>
          </w:p>
        </w:tc>
        <w:tc>
          <w:tcPr>
            <w:tcW w:w="684" w:type="pct"/>
            <w:tcBorders>
              <w:top w:val="nil"/>
              <w:left w:val="nil"/>
              <w:bottom w:val="nil"/>
              <w:right w:val="nil"/>
            </w:tcBorders>
            <w:shd w:val="clear" w:color="auto" w:fill="auto"/>
            <w:noWrap/>
            <w:vAlign w:val="bottom"/>
            <w:hideMark/>
          </w:tcPr>
          <w:p w:rsidR="00F14834" w:rsidRPr="00F14834" w:rsidRDefault="00F14834" w:rsidP="00F14834">
            <w:pPr>
              <w:spacing w:line="0" w:lineRule="atLeast"/>
              <w:ind w:firstLine="0"/>
              <w:jc w:val="right"/>
              <w:rPr>
                <w:rFonts w:ascii="Times New Roman" w:eastAsia="Times New Roman" w:hAnsi="Times New Roman"/>
                <w:sz w:val="18"/>
                <w:szCs w:val="18"/>
                <w:lang w:eastAsia="ja-JP" w:bidi="ar-SA"/>
              </w:rPr>
            </w:pPr>
            <w:r w:rsidRPr="00F14834">
              <w:rPr>
                <w:rFonts w:ascii="Times New Roman" w:eastAsia="Times New Roman" w:hAnsi="Times New Roman"/>
                <w:sz w:val="18"/>
                <w:szCs w:val="18"/>
                <w:lang w:eastAsia="ja-JP" w:bidi="ar-SA"/>
              </w:rPr>
              <w:t>138</w:t>
            </w:r>
          </w:p>
        </w:tc>
        <w:tc>
          <w:tcPr>
            <w:tcW w:w="769" w:type="pct"/>
            <w:tcBorders>
              <w:top w:val="nil"/>
              <w:left w:val="nil"/>
              <w:bottom w:val="nil"/>
              <w:right w:val="nil"/>
            </w:tcBorders>
            <w:shd w:val="clear" w:color="auto" w:fill="auto"/>
            <w:noWrap/>
            <w:vAlign w:val="bottom"/>
            <w:hideMark/>
          </w:tcPr>
          <w:p w:rsidR="00F14834" w:rsidRPr="00F14834" w:rsidRDefault="00F14834" w:rsidP="00F14834">
            <w:pPr>
              <w:spacing w:line="0" w:lineRule="atLeast"/>
              <w:ind w:firstLine="0"/>
              <w:jc w:val="right"/>
              <w:rPr>
                <w:rFonts w:ascii="Times New Roman" w:eastAsia="Times New Roman" w:hAnsi="Times New Roman"/>
                <w:sz w:val="18"/>
                <w:szCs w:val="18"/>
                <w:lang w:eastAsia="ja-JP" w:bidi="ar-SA"/>
              </w:rPr>
            </w:pPr>
            <w:r w:rsidRPr="00F14834">
              <w:rPr>
                <w:rFonts w:ascii="Times New Roman" w:eastAsia="Times New Roman" w:hAnsi="Times New Roman"/>
                <w:sz w:val="18"/>
                <w:szCs w:val="18"/>
                <w:lang w:eastAsia="ja-JP" w:bidi="ar-SA"/>
              </w:rPr>
              <w:t>0.558</w:t>
            </w:r>
          </w:p>
        </w:tc>
        <w:tc>
          <w:tcPr>
            <w:tcW w:w="769" w:type="pct"/>
            <w:tcBorders>
              <w:top w:val="nil"/>
              <w:left w:val="nil"/>
              <w:bottom w:val="nil"/>
              <w:right w:val="nil"/>
            </w:tcBorders>
            <w:shd w:val="clear" w:color="auto" w:fill="auto"/>
            <w:noWrap/>
            <w:vAlign w:val="bottom"/>
            <w:hideMark/>
          </w:tcPr>
          <w:p w:rsidR="00F14834" w:rsidRPr="00F14834" w:rsidRDefault="00F14834" w:rsidP="00F14834">
            <w:pPr>
              <w:spacing w:line="0" w:lineRule="atLeast"/>
              <w:ind w:firstLine="0"/>
              <w:jc w:val="right"/>
              <w:rPr>
                <w:rFonts w:ascii="Times New Roman" w:eastAsia="Times New Roman" w:hAnsi="Times New Roman"/>
                <w:sz w:val="18"/>
                <w:szCs w:val="18"/>
                <w:lang w:eastAsia="ja-JP" w:bidi="ar-SA"/>
              </w:rPr>
            </w:pPr>
            <w:r w:rsidRPr="00F14834">
              <w:rPr>
                <w:rFonts w:ascii="Times New Roman" w:eastAsia="Times New Roman" w:hAnsi="Times New Roman"/>
                <w:sz w:val="18"/>
                <w:szCs w:val="18"/>
                <w:lang w:eastAsia="ja-JP" w:bidi="ar-SA"/>
              </w:rPr>
              <w:t>0.498</w:t>
            </w:r>
          </w:p>
        </w:tc>
        <w:tc>
          <w:tcPr>
            <w:tcW w:w="684" w:type="pct"/>
            <w:tcBorders>
              <w:top w:val="nil"/>
              <w:left w:val="nil"/>
              <w:bottom w:val="nil"/>
              <w:right w:val="nil"/>
            </w:tcBorders>
            <w:shd w:val="clear" w:color="auto" w:fill="auto"/>
            <w:noWrap/>
            <w:vAlign w:val="bottom"/>
            <w:hideMark/>
          </w:tcPr>
          <w:p w:rsidR="00F14834" w:rsidRPr="00F14834" w:rsidRDefault="00F14834" w:rsidP="00F14834">
            <w:pPr>
              <w:spacing w:line="0" w:lineRule="atLeast"/>
              <w:ind w:firstLine="0"/>
              <w:jc w:val="right"/>
              <w:rPr>
                <w:rFonts w:ascii="Times New Roman" w:eastAsia="Times New Roman" w:hAnsi="Times New Roman"/>
                <w:sz w:val="18"/>
                <w:szCs w:val="18"/>
                <w:lang w:eastAsia="ja-JP" w:bidi="ar-SA"/>
              </w:rPr>
            </w:pPr>
            <w:r w:rsidRPr="00F14834">
              <w:rPr>
                <w:rFonts w:ascii="Times New Roman" w:eastAsia="Times New Roman" w:hAnsi="Times New Roman"/>
                <w:sz w:val="18"/>
                <w:szCs w:val="18"/>
                <w:lang w:eastAsia="ja-JP" w:bidi="ar-SA"/>
              </w:rPr>
              <w:t>0</w:t>
            </w:r>
          </w:p>
        </w:tc>
        <w:tc>
          <w:tcPr>
            <w:tcW w:w="713" w:type="pct"/>
            <w:tcBorders>
              <w:top w:val="nil"/>
              <w:left w:val="nil"/>
              <w:bottom w:val="nil"/>
              <w:right w:val="nil"/>
            </w:tcBorders>
            <w:shd w:val="clear" w:color="auto" w:fill="auto"/>
            <w:noWrap/>
            <w:vAlign w:val="bottom"/>
            <w:hideMark/>
          </w:tcPr>
          <w:p w:rsidR="00F14834" w:rsidRPr="00F14834" w:rsidRDefault="00F14834" w:rsidP="00F14834">
            <w:pPr>
              <w:spacing w:line="0" w:lineRule="atLeast"/>
              <w:ind w:firstLine="0"/>
              <w:jc w:val="right"/>
              <w:rPr>
                <w:rFonts w:ascii="Times New Roman" w:eastAsia="Times New Roman" w:hAnsi="Times New Roman"/>
                <w:sz w:val="18"/>
                <w:szCs w:val="18"/>
                <w:lang w:eastAsia="ja-JP" w:bidi="ar-SA"/>
              </w:rPr>
            </w:pPr>
            <w:r w:rsidRPr="00F14834">
              <w:rPr>
                <w:rFonts w:ascii="Times New Roman" w:eastAsia="Times New Roman" w:hAnsi="Times New Roman"/>
                <w:sz w:val="18"/>
                <w:szCs w:val="18"/>
                <w:lang w:eastAsia="ja-JP" w:bidi="ar-SA"/>
              </w:rPr>
              <w:t>1</w:t>
            </w:r>
          </w:p>
        </w:tc>
      </w:tr>
      <w:tr w:rsidR="00F14834" w:rsidRPr="00F14834" w:rsidTr="00F14834">
        <w:trPr>
          <w:trHeight w:val="227"/>
        </w:trPr>
        <w:tc>
          <w:tcPr>
            <w:tcW w:w="1382" w:type="pct"/>
            <w:tcBorders>
              <w:top w:val="nil"/>
              <w:left w:val="nil"/>
              <w:bottom w:val="nil"/>
              <w:right w:val="nil"/>
            </w:tcBorders>
            <w:shd w:val="clear" w:color="auto" w:fill="auto"/>
            <w:noWrap/>
            <w:vAlign w:val="bottom"/>
            <w:hideMark/>
          </w:tcPr>
          <w:p w:rsidR="00F14834" w:rsidRPr="00F14834" w:rsidRDefault="00F14834" w:rsidP="00F14834">
            <w:pPr>
              <w:spacing w:line="0" w:lineRule="atLeast"/>
              <w:ind w:firstLine="0"/>
              <w:jc w:val="left"/>
              <w:rPr>
                <w:rFonts w:ascii="Times New Roman" w:eastAsia="Times New Roman" w:hAnsi="Times New Roman"/>
                <w:sz w:val="18"/>
                <w:szCs w:val="18"/>
                <w:u w:val="single"/>
                <w:lang w:eastAsia="ja-JP" w:bidi="ar-SA"/>
              </w:rPr>
            </w:pPr>
            <w:r w:rsidRPr="00F14834">
              <w:rPr>
                <w:rFonts w:ascii="Times New Roman" w:eastAsia="Times New Roman" w:hAnsi="Times New Roman"/>
                <w:sz w:val="18"/>
                <w:szCs w:val="18"/>
                <w:u w:val="single"/>
                <w:lang w:eastAsia="ja-JP" w:bidi="ar-SA"/>
              </w:rPr>
              <w:t>Independent Variables</w:t>
            </w:r>
          </w:p>
        </w:tc>
        <w:tc>
          <w:tcPr>
            <w:tcW w:w="684" w:type="pct"/>
            <w:tcBorders>
              <w:top w:val="nil"/>
              <w:left w:val="nil"/>
              <w:bottom w:val="nil"/>
              <w:right w:val="nil"/>
            </w:tcBorders>
            <w:shd w:val="clear" w:color="auto" w:fill="auto"/>
            <w:noWrap/>
            <w:vAlign w:val="bottom"/>
            <w:hideMark/>
          </w:tcPr>
          <w:p w:rsidR="00F14834" w:rsidRPr="00F14834" w:rsidRDefault="00F14834" w:rsidP="00F14834">
            <w:pPr>
              <w:spacing w:line="0" w:lineRule="atLeast"/>
              <w:ind w:firstLine="0"/>
              <w:jc w:val="left"/>
              <w:rPr>
                <w:rFonts w:ascii="Times New Roman" w:eastAsia="Times New Roman" w:hAnsi="Times New Roman"/>
                <w:sz w:val="18"/>
                <w:szCs w:val="18"/>
                <w:lang w:eastAsia="ja-JP" w:bidi="ar-SA"/>
              </w:rPr>
            </w:pPr>
          </w:p>
        </w:tc>
        <w:tc>
          <w:tcPr>
            <w:tcW w:w="769" w:type="pct"/>
            <w:tcBorders>
              <w:top w:val="nil"/>
              <w:left w:val="nil"/>
              <w:bottom w:val="nil"/>
              <w:right w:val="nil"/>
            </w:tcBorders>
            <w:shd w:val="clear" w:color="auto" w:fill="auto"/>
            <w:noWrap/>
            <w:vAlign w:val="bottom"/>
            <w:hideMark/>
          </w:tcPr>
          <w:p w:rsidR="00F14834" w:rsidRPr="00F14834" w:rsidRDefault="00F14834" w:rsidP="00F14834">
            <w:pPr>
              <w:spacing w:line="0" w:lineRule="atLeast"/>
              <w:ind w:firstLine="0"/>
              <w:jc w:val="left"/>
              <w:rPr>
                <w:rFonts w:ascii="Times New Roman" w:eastAsia="Times New Roman" w:hAnsi="Times New Roman"/>
                <w:sz w:val="18"/>
                <w:szCs w:val="18"/>
                <w:lang w:eastAsia="ja-JP" w:bidi="ar-SA"/>
              </w:rPr>
            </w:pPr>
          </w:p>
        </w:tc>
        <w:tc>
          <w:tcPr>
            <w:tcW w:w="769" w:type="pct"/>
            <w:tcBorders>
              <w:top w:val="nil"/>
              <w:left w:val="nil"/>
              <w:bottom w:val="nil"/>
              <w:right w:val="nil"/>
            </w:tcBorders>
            <w:shd w:val="clear" w:color="auto" w:fill="auto"/>
            <w:noWrap/>
            <w:vAlign w:val="bottom"/>
            <w:hideMark/>
          </w:tcPr>
          <w:p w:rsidR="00F14834" w:rsidRPr="00F14834" w:rsidRDefault="00F14834" w:rsidP="00F14834">
            <w:pPr>
              <w:spacing w:line="0" w:lineRule="atLeast"/>
              <w:ind w:firstLine="0"/>
              <w:jc w:val="left"/>
              <w:rPr>
                <w:rFonts w:ascii="Times New Roman" w:eastAsia="Times New Roman" w:hAnsi="Times New Roman"/>
                <w:sz w:val="18"/>
                <w:szCs w:val="18"/>
                <w:lang w:eastAsia="ja-JP" w:bidi="ar-SA"/>
              </w:rPr>
            </w:pPr>
          </w:p>
        </w:tc>
        <w:tc>
          <w:tcPr>
            <w:tcW w:w="684" w:type="pct"/>
            <w:tcBorders>
              <w:top w:val="nil"/>
              <w:left w:val="nil"/>
              <w:bottom w:val="nil"/>
              <w:right w:val="nil"/>
            </w:tcBorders>
            <w:shd w:val="clear" w:color="auto" w:fill="auto"/>
            <w:noWrap/>
            <w:vAlign w:val="bottom"/>
            <w:hideMark/>
          </w:tcPr>
          <w:p w:rsidR="00F14834" w:rsidRPr="00F14834" w:rsidRDefault="00F14834" w:rsidP="00F14834">
            <w:pPr>
              <w:spacing w:line="0" w:lineRule="atLeast"/>
              <w:ind w:firstLine="0"/>
              <w:jc w:val="left"/>
              <w:rPr>
                <w:rFonts w:ascii="Times New Roman" w:eastAsia="Times New Roman" w:hAnsi="Times New Roman"/>
                <w:sz w:val="18"/>
                <w:szCs w:val="18"/>
                <w:lang w:eastAsia="ja-JP" w:bidi="ar-SA"/>
              </w:rPr>
            </w:pPr>
          </w:p>
        </w:tc>
        <w:tc>
          <w:tcPr>
            <w:tcW w:w="713" w:type="pct"/>
            <w:tcBorders>
              <w:top w:val="nil"/>
              <w:left w:val="nil"/>
              <w:bottom w:val="nil"/>
              <w:right w:val="nil"/>
            </w:tcBorders>
            <w:shd w:val="clear" w:color="auto" w:fill="auto"/>
            <w:noWrap/>
            <w:vAlign w:val="bottom"/>
            <w:hideMark/>
          </w:tcPr>
          <w:p w:rsidR="00F14834" w:rsidRPr="00F14834" w:rsidRDefault="00F14834" w:rsidP="00F14834">
            <w:pPr>
              <w:spacing w:line="0" w:lineRule="atLeast"/>
              <w:ind w:firstLine="0"/>
              <w:jc w:val="left"/>
              <w:rPr>
                <w:rFonts w:ascii="Times New Roman" w:eastAsia="Times New Roman" w:hAnsi="Times New Roman"/>
                <w:sz w:val="18"/>
                <w:szCs w:val="18"/>
                <w:lang w:eastAsia="ja-JP" w:bidi="ar-SA"/>
              </w:rPr>
            </w:pPr>
          </w:p>
        </w:tc>
      </w:tr>
      <w:tr w:rsidR="00F14834" w:rsidRPr="00F14834" w:rsidTr="00F14834">
        <w:trPr>
          <w:trHeight w:val="227"/>
        </w:trPr>
        <w:tc>
          <w:tcPr>
            <w:tcW w:w="1382" w:type="pct"/>
            <w:tcBorders>
              <w:top w:val="nil"/>
              <w:left w:val="nil"/>
              <w:bottom w:val="nil"/>
              <w:right w:val="nil"/>
            </w:tcBorders>
            <w:shd w:val="clear" w:color="auto" w:fill="auto"/>
            <w:noWrap/>
            <w:vAlign w:val="bottom"/>
            <w:hideMark/>
          </w:tcPr>
          <w:p w:rsidR="00F14834" w:rsidRPr="00F14834" w:rsidRDefault="00F14834" w:rsidP="00F14834">
            <w:pPr>
              <w:spacing w:line="0" w:lineRule="atLeast"/>
              <w:ind w:firstLine="0"/>
              <w:jc w:val="left"/>
              <w:rPr>
                <w:rFonts w:ascii="Times New Roman" w:eastAsia="Times New Roman" w:hAnsi="Times New Roman"/>
                <w:sz w:val="18"/>
                <w:szCs w:val="18"/>
                <w:lang w:eastAsia="ja-JP" w:bidi="ar-SA"/>
              </w:rPr>
            </w:pPr>
            <w:r w:rsidRPr="00F14834">
              <w:rPr>
                <w:rFonts w:ascii="Times New Roman" w:eastAsia="Times New Roman" w:hAnsi="Times New Roman"/>
                <w:sz w:val="18"/>
                <w:szCs w:val="18"/>
                <w:lang w:eastAsia="ja-JP" w:bidi="ar-SA"/>
              </w:rPr>
              <w:t>&lt;LINK (0/1)&gt;</w:t>
            </w:r>
          </w:p>
        </w:tc>
        <w:tc>
          <w:tcPr>
            <w:tcW w:w="684" w:type="pct"/>
            <w:tcBorders>
              <w:top w:val="nil"/>
              <w:left w:val="nil"/>
              <w:bottom w:val="nil"/>
              <w:right w:val="nil"/>
            </w:tcBorders>
            <w:shd w:val="clear" w:color="auto" w:fill="auto"/>
            <w:noWrap/>
            <w:vAlign w:val="bottom"/>
            <w:hideMark/>
          </w:tcPr>
          <w:p w:rsidR="00F14834" w:rsidRPr="00F14834" w:rsidRDefault="00F14834" w:rsidP="00F14834">
            <w:pPr>
              <w:spacing w:line="0" w:lineRule="atLeast"/>
              <w:ind w:firstLine="0"/>
              <w:jc w:val="left"/>
              <w:rPr>
                <w:rFonts w:ascii="Times New Roman" w:eastAsia="Times New Roman" w:hAnsi="Times New Roman"/>
                <w:sz w:val="18"/>
                <w:szCs w:val="18"/>
                <w:lang w:eastAsia="ja-JP" w:bidi="ar-SA"/>
              </w:rPr>
            </w:pPr>
          </w:p>
        </w:tc>
        <w:tc>
          <w:tcPr>
            <w:tcW w:w="769" w:type="pct"/>
            <w:tcBorders>
              <w:top w:val="nil"/>
              <w:left w:val="nil"/>
              <w:bottom w:val="nil"/>
              <w:right w:val="nil"/>
            </w:tcBorders>
            <w:shd w:val="clear" w:color="auto" w:fill="auto"/>
            <w:noWrap/>
            <w:vAlign w:val="bottom"/>
            <w:hideMark/>
          </w:tcPr>
          <w:p w:rsidR="00F14834" w:rsidRPr="00F14834" w:rsidRDefault="00F14834" w:rsidP="00F14834">
            <w:pPr>
              <w:spacing w:line="0" w:lineRule="atLeast"/>
              <w:ind w:firstLine="0"/>
              <w:jc w:val="left"/>
              <w:rPr>
                <w:rFonts w:ascii="Times New Roman" w:eastAsia="Times New Roman" w:hAnsi="Times New Roman"/>
                <w:sz w:val="18"/>
                <w:szCs w:val="18"/>
                <w:lang w:eastAsia="ja-JP" w:bidi="ar-SA"/>
              </w:rPr>
            </w:pPr>
          </w:p>
        </w:tc>
        <w:tc>
          <w:tcPr>
            <w:tcW w:w="769" w:type="pct"/>
            <w:tcBorders>
              <w:top w:val="nil"/>
              <w:left w:val="nil"/>
              <w:bottom w:val="nil"/>
              <w:right w:val="nil"/>
            </w:tcBorders>
            <w:shd w:val="clear" w:color="auto" w:fill="auto"/>
            <w:noWrap/>
            <w:vAlign w:val="bottom"/>
            <w:hideMark/>
          </w:tcPr>
          <w:p w:rsidR="00F14834" w:rsidRPr="00F14834" w:rsidRDefault="00F14834" w:rsidP="00F14834">
            <w:pPr>
              <w:spacing w:line="0" w:lineRule="atLeast"/>
              <w:ind w:firstLine="0"/>
              <w:jc w:val="left"/>
              <w:rPr>
                <w:rFonts w:ascii="Times New Roman" w:eastAsia="Times New Roman" w:hAnsi="Times New Roman"/>
                <w:sz w:val="18"/>
                <w:szCs w:val="18"/>
                <w:lang w:eastAsia="ja-JP" w:bidi="ar-SA"/>
              </w:rPr>
            </w:pPr>
          </w:p>
        </w:tc>
        <w:tc>
          <w:tcPr>
            <w:tcW w:w="684" w:type="pct"/>
            <w:tcBorders>
              <w:top w:val="nil"/>
              <w:left w:val="nil"/>
              <w:bottom w:val="nil"/>
              <w:right w:val="nil"/>
            </w:tcBorders>
            <w:shd w:val="clear" w:color="auto" w:fill="auto"/>
            <w:noWrap/>
            <w:vAlign w:val="bottom"/>
            <w:hideMark/>
          </w:tcPr>
          <w:p w:rsidR="00F14834" w:rsidRPr="00F14834" w:rsidRDefault="00F14834" w:rsidP="00F14834">
            <w:pPr>
              <w:spacing w:line="0" w:lineRule="atLeast"/>
              <w:ind w:firstLine="0"/>
              <w:jc w:val="left"/>
              <w:rPr>
                <w:rFonts w:ascii="Times New Roman" w:eastAsia="Times New Roman" w:hAnsi="Times New Roman"/>
                <w:sz w:val="18"/>
                <w:szCs w:val="18"/>
                <w:lang w:eastAsia="ja-JP" w:bidi="ar-SA"/>
              </w:rPr>
            </w:pPr>
          </w:p>
        </w:tc>
        <w:tc>
          <w:tcPr>
            <w:tcW w:w="713" w:type="pct"/>
            <w:tcBorders>
              <w:top w:val="nil"/>
              <w:left w:val="nil"/>
              <w:bottom w:val="nil"/>
              <w:right w:val="nil"/>
            </w:tcBorders>
            <w:shd w:val="clear" w:color="auto" w:fill="auto"/>
            <w:noWrap/>
            <w:vAlign w:val="bottom"/>
            <w:hideMark/>
          </w:tcPr>
          <w:p w:rsidR="00F14834" w:rsidRPr="00F14834" w:rsidRDefault="00F14834" w:rsidP="00F14834">
            <w:pPr>
              <w:spacing w:line="0" w:lineRule="atLeast"/>
              <w:ind w:firstLine="0"/>
              <w:jc w:val="left"/>
              <w:rPr>
                <w:rFonts w:ascii="Times New Roman" w:eastAsia="Times New Roman" w:hAnsi="Times New Roman"/>
                <w:sz w:val="18"/>
                <w:szCs w:val="18"/>
                <w:lang w:eastAsia="ja-JP" w:bidi="ar-SA"/>
              </w:rPr>
            </w:pPr>
          </w:p>
        </w:tc>
      </w:tr>
      <w:tr w:rsidR="00F14834" w:rsidRPr="00F14834" w:rsidTr="00F14834">
        <w:trPr>
          <w:trHeight w:val="227"/>
        </w:trPr>
        <w:tc>
          <w:tcPr>
            <w:tcW w:w="2834" w:type="pct"/>
            <w:gridSpan w:val="3"/>
            <w:tcBorders>
              <w:top w:val="nil"/>
              <w:left w:val="nil"/>
              <w:bottom w:val="nil"/>
              <w:right w:val="nil"/>
            </w:tcBorders>
            <w:shd w:val="clear" w:color="auto" w:fill="auto"/>
            <w:noWrap/>
            <w:vAlign w:val="bottom"/>
            <w:hideMark/>
          </w:tcPr>
          <w:p w:rsidR="00F14834" w:rsidRPr="00F14834" w:rsidRDefault="00F14834" w:rsidP="00F14834">
            <w:pPr>
              <w:spacing w:line="0" w:lineRule="atLeast"/>
              <w:ind w:firstLine="0"/>
              <w:jc w:val="left"/>
              <w:rPr>
                <w:rFonts w:ascii="Times New Roman" w:eastAsia="Times New Roman" w:hAnsi="Times New Roman"/>
                <w:sz w:val="18"/>
                <w:szCs w:val="18"/>
                <w:u w:val="single"/>
                <w:lang w:eastAsia="ja-JP" w:bidi="ar-SA"/>
              </w:rPr>
            </w:pPr>
            <w:r w:rsidRPr="00F14834">
              <w:rPr>
                <w:rFonts w:ascii="Times New Roman" w:eastAsia="Times New Roman" w:hAnsi="Times New Roman"/>
                <w:sz w:val="18"/>
                <w:szCs w:val="18"/>
                <w:u w:val="single"/>
                <w:lang w:eastAsia="ja-JP" w:bidi="ar-SA"/>
              </w:rPr>
              <w:t>Three Most Important Sources and Markets</w:t>
            </w:r>
          </w:p>
        </w:tc>
        <w:tc>
          <w:tcPr>
            <w:tcW w:w="769" w:type="pct"/>
            <w:tcBorders>
              <w:top w:val="nil"/>
              <w:left w:val="nil"/>
              <w:bottom w:val="nil"/>
              <w:right w:val="nil"/>
            </w:tcBorders>
            <w:shd w:val="clear" w:color="auto" w:fill="auto"/>
            <w:noWrap/>
            <w:vAlign w:val="bottom"/>
            <w:hideMark/>
          </w:tcPr>
          <w:p w:rsidR="00F14834" w:rsidRPr="00F14834" w:rsidRDefault="00F14834" w:rsidP="00F14834">
            <w:pPr>
              <w:spacing w:line="0" w:lineRule="atLeast"/>
              <w:ind w:firstLine="0"/>
              <w:jc w:val="left"/>
              <w:rPr>
                <w:rFonts w:ascii="Times New Roman" w:eastAsia="Times New Roman" w:hAnsi="Times New Roman"/>
                <w:sz w:val="18"/>
                <w:szCs w:val="18"/>
                <w:lang w:eastAsia="ja-JP" w:bidi="ar-SA"/>
              </w:rPr>
            </w:pPr>
          </w:p>
        </w:tc>
        <w:tc>
          <w:tcPr>
            <w:tcW w:w="684" w:type="pct"/>
            <w:tcBorders>
              <w:top w:val="nil"/>
              <w:left w:val="nil"/>
              <w:bottom w:val="nil"/>
              <w:right w:val="nil"/>
            </w:tcBorders>
            <w:shd w:val="clear" w:color="auto" w:fill="auto"/>
            <w:noWrap/>
            <w:vAlign w:val="bottom"/>
            <w:hideMark/>
          </w:tcPr>
          <w:p w:rsidR="00F14834" w:rsidRPr="00F14834" w:rsidRDefault="00F14834" w:rsidP="00F14834">
            <w:pPr>
              <w:spacing w:line="0" w:lineRule="atLeast"/>
              <w:ind w:firstLine="0"/>
              <w:jc w:val="left"/>
              <w:rPr>
                <w:rFonts w:ascii="Times New Roman" w:eastAsia="Times New Roman" w:hAnsi="Times New Roman"/>
                <w:sz w:val="18"/>
                <w:szCs w:val="18"/>
                <w:lang w:eastAsia="ja-JP" w:bidi="ar-SA"/>
              </w:rPr>
            </w:pPr>
          </w:p>
        </w:tc>
        <w:tc>
          <w:tcPr>
            <w:tcW w:w="713" w:type="pct"/>
            <w:tcBorders>
              <w:top w:val="nil"/>
              <w:left w:val="nil"/>
              <w:bottom w:val="nil"/>
              <w:right w:val="nil"/>
            </w:tcBorders>
            <w:shd w:val="clear" w:color="auto" w:fill="auto"/>
            <w:noWrap/>
            <w:vAlign w:val="bottom"/>
            <w:hideMark/>
          </w:tcPr>
          <w:p w:rsidR="00F14834" w:rsidRPr="00F14834" w:rsidRDefault="00F14834" w:rsidP="00F14834">
            <w:pPr>
              <w:spacing w:line="0" w:lineRule="atLeast"/>
              <w:ind w:firstLine="0"/>
              <w:jc w:val="left"/>
              <w:rPr>
                <w:rFonts w:ascii="Times New Roman" w:eastAsia="Times New Roman" w:hAnsi="Times New Roman"/>
                <w:sz w:val="18"/>
                <w:szCs w:val="18"/>
                <w:lang w:eastAsia="ja-JP" w:bidi="ar-SA"/>
              </w:rPr>
            </w:pPr>
          </w:p>
        </w:tc>
      </w:tr>
      <w:tr w:rsidR="00F14834" w:rsidRPr="00F14834" w:rsidTr="00F14834">
        <w:trPr>
          <w:trHeight w:val="227"/>
        </w:trPr>
        <w:tc>
          <w:tcPr>
            <w:tcW w:w="1382" w:type="pct"/>
            <w:tcBorders>
              <w:top w:val="nil"/>
              <w:left w:val="nil"/>
              <w:bottom w:val="nil"/>
              <w:right w:val="nil"/>
            </w:tcBorders>
            <w:shd w:val="clear" w:color="auto" w:fill="auto"/>
            <w:noWrap/>
            <w:vAlign w:val="bottom"/>
            <w:hideMark/>
          </w:tcPr>
          <w:p w:rsidR="00F14834" w:rsidRPr="00F14834" w:rsidRDefault="00F14834" w:rsidP="00F14834">
            <w:pPr>
              <w:spacing w:line="0" w:lineRule="atLeast"/>
              <w:ind w:firstLine="0"/>
              <w:jc w:val="left"/>
              <w:rPr>
                <w:rFonts w:ascii="Times New Roman" w:eastAsia="Times New Roman" w:hAnsi="Times New Roman"/>
                <w:sz w:val="18"/>
                <w:szCs w:val="18"/>
                <w:lang w:eastAsia="ja-JP" w:bidi="ar-SA"/>
              </w:rPr>
            </w:pPr>
            <w:r w:rsidRPr="00F14834">
              <w:rPr>
                <w:rFonts w:ascii="Times New Roman" w:eastAsia="Times New Roman" w:hAnsi="Times New Roman"/>
                <w:sz w:val="18"/>
                <w:szCs w:val="18"/>
                <w:lang w:eastAsia="ja-JP" w:bidi="ar-SA"/>
              </w:rPr>
              <w:t>VN_m</w:t>
            </w:r>
          </w:p>
        </w:tc>
        <w:tc>
          <w:tcPr>
            <w:tcW w:w="684" w:type="pct"/>
            <w:tcBorders>
              <w:top w:val="nil"/>
              <w:left w:val="nil"/>
              <w:bottom w:val="nil"/>
              <w:right w:val="nil"/>
            </w:tcBorders>
            <w:shd w:val="clear" w:color="auto" w:fill="auto"/>
            <w:noWrap/>
            <w:vAlign w:val="bottom"/>
            <w:hideMark/>
          </w:tcPr>
          <w:p w:rsidR="00F14834" w:rsidRPr="00F14834" w:rsidRDefault="00F14834" w:rsidP="00F14834">
            <w:pPr>
              <w:spacing w:line="0" w:lineRule="atLeast"/>
              <w:ind w:firstLine="0"/>
              <w:jc w:val="right"/>
              <w:rPr>
                <w:rFonts w:ascii="Times New Roman" w:eastAsia="Times New Roman" w:hAnsi="Times New Roman"/>
                <w:sz w:val="18"/>
                <w:szCs w:val="18"/>
                <w:lang w:eastAsia="ja-JP" w:bidi="ar-SA"/>
              </w:rPr>
            </w:pPr>
            <w:r w:rsidRPr="00F14834">
              <w:rPr>
                <w:rFonts w:ascii="Times New Roman" w:eastAsia="Times New Roman" w:hAnsi="Times New Roman"/>
                <w:sz w:val="18"/>
                <w:szCs w:val="18"/>
                <w:lang w:eastAsia="ja-JP" w:bidi="ar-SA"/>
              </w:rPr>
              <w:t>138</w:t>
            </w:r>
          </w:p>
        </w:tc>
        <w:tc>
          <w:tcPr>
            <w:tcW w:w="769" w:type="pct"/>
            <w:tcBorders>
              <w:top w:val="nil"/>
              <w:left w:val="nil"/>
              <w:bottom w:val="nil"/>
              <w:right w:val="nil"/>
            </w:tcBorders>
            <w:shd w:val="clear" w:color="auto" w:fill="auto"/>
            <w:noWrap/>
            <w:vAlign w:val="bottom"/>
            <w:hideMark/>
          </w:tcPr>
          <w:p w:rsidR="00F14834" w:rsidRPr="00F14834" w:rsidRDefault="00F14834" w:rsidP="00F14834">
            <w:pPr>
              <w:spacing w:line="0" w:lineRule="atLeast"/>
              <w:ind w:firstLine="0"/>
              <w:jc w:val="right"/>
              <w:rPr>
                <w:rFonts w:ascii="Times New Roman" w:eastAsia="Times New Roman" w:hAnsi="Times New Roman"/>
                <w:sz w:val="18"/>
                <w:szCs w:val="18"/>
                <w:lang w:eastAsia="ja-JP" w:bidi="ar-SA"/>
              </w:rPr>
            </w:pPr>
            <w:r w:rsidRPr="00F14834">
              <w:rPr>
                <w:rFonts w:ascii="Times New Roman" w:eastAsia="Times New Roman" w:hAnsi="Times New Roman"/>
                <w:sz w:val="18"/>
                <w:szCs w:val="18"/>
                <w:lang w:eastAsia="ja-JP" w:bidi="ar-SA"/>
              </w:rPr>
              <w:t>0.616</w:t>
            </w:r>
          </w:p>
        </w:tc>
        <w:tc>
          <w:tcPr>
            <w:tcW w:w="769" w:type="pct"/>
            <w:tcBorders>
              <w:top w:val="nil"/>
              <w:left w:val="nil"/>
              <w:bottom w:val="nil"/>
              <w:right w:val="nil"/>
            </w:tcBorders>
            <w:shd w:val="clear" w:color="auto" w:fill="auto"/>
            <w:noWrap/>
            <w:vAlign w:val="bottom"/>
            <w:hideMark/>
          </w:tcPr>
          <w:p w:rsidR="00F14834" w:rsidRPr="00F14834" w:rsidRDefault="00F14834" w:rsidP="00F14834">
            <w:pPr>
              <w:spacing w:line="0" w:lineRule="atLeast"/>
              <w:ind w:firstLine="0"/>
              <w:jc w:val="right"/>
              <w:rPr>
                <w:rFonts w:ascii="Times New Roman" w:eastAsia="Times New Roman" w:hAnsi="Times New Roman"/>
                <w:sz w:val="18"/>
                <w:szCs w:val="18"/>
                <w:lang w:eastAsia="ja-JP" w:bidi="ar-SA"/>
              </w:rPr>
            </w:pPr>
            <w:r w:rsidRPr="00F14834">
              <w:rPr>
                <w:rFonts w:ascii="Times New Roman" w:eastAsia="Times New Roman" w:hAnsi="Times New Roman"/>
                <w:sz w:val="18"/>
                <w:szCs w:val="18"/>
                <w:lang w:eastAsia="ja-JP" w:bidi="ar-SA"/>
              </w:rPr>
              <w:t>0.488</w:t>
            </w:r>
          </w:p>
        </w:tc>
        <w:tc>
          <w:tcPr>
            <w:tcW w:w="684" w:type="pct"/>
            <w:tcBorders>
              <w:top w:val="nil"/>
              <w:left w:val="nil"/>
              <w:bottom w:val="nil"/>
              <w:right w:val="nil"/>
            </w:tcBorders>
            <w:shd w:val="clear" w:color="auto" w:fill="auto"/>
            <w:noWrap/>
            <w:vAlign w:val="bottom"/>
            <w:hideMark/>
          </w:tcPr>
          <w:p w:rsidR="00F14834" w:rsidRPr="00F14834" w:rsidRDefault="00F14834" w:rsidP="00F14834">
            <w:pPr>
              <w:spacing w:line="0" w:lineRule="atLeast"/>
              <w:ind w:firstLine="0"/>
              <w:jc w:val="right"/>
              <w:rPr>
                <w:rFonts w:ascii="Times New Roman" w:eastAsia="Times New Roman" w:hAnsi="Times New Roman"/>
                <w:sz w:val="18"/>
                <w:szCs w:val="18"/>
                <w:lang w:eastAsia="ja-JP" w:bidi="ar-SA"/>
              </w:rPr>
            </w:pPr>
            <w:r w:rsidRPr="00F14834">
              <w:rPr>
                <w:rFonts w:ascii="Times New Roman" w:eastAsia="Times New Roman" w:hAnsi="Times New Roman"/>
                <w:sz w:val="18"/>
                <w:szCs w:val="18"/>
                <w:lang w:eastAsia="ja-JP" w:bidi="ar-SA"/>
              </w:rPr>
              <w:t>0</w:t>
            </w:r>
          </w:p>
        </w:tc>
        <w:tc>
          <w:tcPr>
            <w:tcW w:w="713" w:type="pct"/>
            <w:tcBorders>
              <w:top w:val="nil"/>
              <w:left w:val="nil"/>
              <w:bottom w:val="nil"/>
              <w:right w:val="nil"/>
            </w:tcBorders>
            <w:shd w:val="clear" w:color="auto" w:fill="auto"/>
            <w:noWrap/>
            <w:vAlign w:val="bottom"/>
            <w:hideMark/>
          </w:tcPr>
          <w:p w:rsidR="00F14834" w:rsidRPr="00F14834" w:rsidRDefault="00F14834" w:rsidP="00F14834">
            <w:pPr>
              <w:spacing w:line="0" w:lineRule="atLeast"/>
              <w:ind w:firstLine="0"/>
              <w:jc w:val="right"/>
              <w:rPr>
                <w:rFonts w:ascii="Times New Roman" w:eastAsia="Times New Roman" w:hAnsi="Times New Roman"/>
                <w:sz w:val="18"/>
                <w:szCs w:val="18"/>
                <w:lang w:eastAsia="ja-JP" w:bidi="ar-SA"/>
              </w:rPr>
            </w:pPr>
            <w:r w:rsidRPr="00F14834">
              <w:rPr>
                <w:rFonts w:ascii="Times New Roman" w:eastAsia="Times New Roman" w:hAnsi="Times New Roman"/>
                <w:sz w:val="18"/>
                <w:szCs w:val="18"/>
                <w:lang w:eastAsia="ja-JP" w:bidi="ar-SA"/>
              </w:rPr>
              <w:t>1</w:t>
            </w:r>
          </w:p>
        </w:tc>
      </w:tr>
      <w:tr w:rsidR="00F14834" w:rsidRPr="00F14834" w:rsidTr="00F14834">
        <w:trPr>
          <w:trHeight w:val="227"/>
        </w:trPr>
        <w:tc>
          <w:tcPr>
            <w:tcW w:w="1382" w:type="pct"/>
            <w:tcBorders>
              <w:top w:val="nil"/>
              <w:left w:val="nil"/>
              <w:bottom w:val="nil"/>
              <w:right w:val="nil"/>
            </w:tcBorders>
            <w:shd w:val="clear" w:color="auto" w:fill="auto"/>
            <w:noWrap/>
            <w:vAlign w:val="bottom"/>
            <w:hideMark/>
          </w:tcPr>
          <w:p w:rsidR="00F14834" w:rsidRPr="00F14834" w:rsidRDefault="00F14834" w:rsidP="00F14834">
            <w:pPr>
              <w:spacing w:line="0" w:lineRule="atLeast"/>
              <w:ind w:firstLine="0"/>
              <w:jc w:val="left"/>
              <w:rPr>
                <w:rFonts w:ascii="Times New Roman" w:eastAsia="Times New Roman" w:hAnsi="Times New Roman"/>
                <w:sz w:val="18"/>
                <w:szCs w:val="18"/>
                <w:lang w:eastAsia="ja-JP" w:bidi="ar-SA"/>
              </w:rPr>
            </w:pPr>
            <w:r w:rsidRPr="00F14834">
              <w:rPr>
                <w:rFonts w:ascii="Times New Roman" w:eastAsia="Times New Roman" w:hAnsi="Times New Roman"/>
                <w:sz w:val="18"/>
                <w:szCs w:val="18"/>
                <w:lang w:eastAsia="ja-JP" w:bidi="ar-SA"/>
              </w:rPr>
              <w:t>CN_m</w:t>
            </w:r>
          </w:p>
        </w:tc>
        <w:tc>
          <w:tcPr>
            <w:tcW w:w="684" w:type="pct"/>
            <w:tcBorders>
              <w:top w:val="nil"/>
              <w:left w:val="nil"/>
              <w:bottom w:val="nil"/>
              <w:right w:val="nil"/>
            </w:tcBorders>
            <w:shd w:val="clear" w:color="auto" w:fill="auto"/>
            <w:noWrap/>
            <w:vAlign w:val="bottom"/>
            <w:hideMark/>
          </w:tcPr>
          <w:p w:rsidR="00F14834" w:rsidRPr="00F14834" w:rsidRDefault="00F14834" w:rsidP="00F14834">
            <w:pPr>
              <w:spacing w:line="0" w:lineRule="atLeast"/>
              <w:ind w:firstLine="0"/>
              <w:jc w:val="right"/>
              <w:rPr>
                <w:rFonts w:ascii="Times New Roman" w:eastAsia="Times New Roman" w:hAnsi="Times New Roman"/>
                <w:sz w:val="18"/>
                <w:szCs w:val="18"/>
                <w:lang w:eastAsia="ja-JP" w:bidi="ar-SA"/>
              </w:rPr>
            </w:pPr>
            <w:r w:rsidRPr="00F14834">
              <w:rPr>
                <w:rFonts w:ascii="Times New Roman" w:eastAsia="Times New Roman" w:hAnsi="Times New Roman"/>
                <w:sz w:val="18"/>
                <w:szCs w:val="18"/>
                <w:lang w:eastAsia="ja-JP" w:bidi="ar-SA"/>
              </w:rPr>
              <w:t>138</w:t>
            </w:r>
          </w:p>
        </w:tc>
        <w:tc>
          <w:tcPr>
            <w:tcW w:w="769" w:type="pct"/>
            <w:tcBorders>
              <w:top w:val="nil"/>
              <w:left w:val="nil"/>
              <w:bottom w:val="nil"/>
              <w:right w:val="nil"/>
            </w:tcBorders>
            <w:shd w:val="clear" w:color="auto" w:fill="auto"/>
            <w:noWrap/>
            <w:vAlign w:val="bottom"/>
            <w:hideMark/>
          </w:tcPr>
          <w:p w:rsidR="00F14834" w:rsidRPr="00F14834" w:rsidRDefault="00F14834" w:rsidP="00F14834">
            <w:pPr>
              <w:spacing w:line="0" w:lineRule="atLeast"/>
              <w:ind w:firstLine="0"/>
              <w:jc w:val="right"/>
              <w:rPr>
                <w:rFonts w:ascii="Times New Roman" w:eastAsia="Times New Roman" w:hAnsi="Times New Roman"/>
                <w:sz w:val="18"/>
                <w:szCs w:val="18"/>
                <w:lang w:eastAsia="ja-JP" w:bidi="ar-SA"/>
              </w:rPr>
            </w:pPr>
            <w:r w:rsidRPr="00F14834">
              <w:rPr>
                <w:rFonts w:ascii="Times New Roman" w:eastAsia="Times New Roman" w:hAnsi="Times New Roman"/>
                <w:sz w:val="18"/>
                <w:szCs w:val="18"/>
                <w:lang w:eastAsia="ja-JP" w:bidi="ar-SA"/>
              </w:rPr>
              <w:t>0.261</w:t>
            </w:r>
          </w:p>
        </w:tc>
        <w:tc>
          <w:tcPr>
            <w:tcW w:w="769" w:type="pct"/>
            <w:tcBorders>
              <w:top w:val="nil"/>
              <w:left w:val="nil"/>
              <w:bottom w:val="nil"/>
              <w:right w:val="nil"/>
            </w:tcBorders>
            <w:shd w:val="clear" w:color="auto" w:fill="auto"/>
            <w:noWrap/>
            <w:vAlign w:val="bottom"/>
            <w:hideMark/>
          </w:tcPr>
          <w:p w:rsidR="00F14834" w:rsidRPr="00F14834" w:rsidRDefault="00F14834" w:rsidP="00F14834">
            <w:pPr>
              <w:spacing w:line="0" w:lineRule="atLeast"/>
              <w:ind w:firstLine="0"/>
              <w:jc w:val="right"/>
              <w:rPr>
                <w:rFonts w:ascii="Times New Roman" w:eastAsia="Times New Roman" w:hAnsi="Times New Roman"/>
                <w:sz w:val="18"/>
                <w:szCs w:val="18"/>
                <w:lang w:eastAsia="ja-JP" w:bidi="ar-SA"/>
              </w:rPr>
            </w:pPr>
            <w:r w:rsidRPr="00F14834">
              <w:rPr>
                <w:rFonts w:ascii="Times New Roman" w:eastAsia="Times New Roman" w:hAnsi="Times New Roman"/>
                <w:sz w:val="18"/>
                <w:szCs w:val="18"/>
                <w:lang w:eastAsia="ja-JP" w:bidi="ar-SA"/>
              </w:rPr>
              <w:t>0.441</w:t>
            </w:r>
          </w:p>
        </w:tc>
        <w:tc>
          <w:tcPr>
            <w:tcW w:w="684" w:type="pct"/>
            <w:tcBorders>
              <w:top w:val="nil"/>
              <w:left w:val="nil"/>
              <w:bottom w:val="nil"/>
              <w:right w:val="nil"/>
            </w:tcBorders>
            <w:shd w:val="clear" w:color="auto" w:fill="auto"/>
            <w:noWrap/>
            <w:vAlign w:val="bottom"/>
            <w:hideMark/>
          </w:tcPr>
          <w:p w:rsidR="00F14834" w:rsidRPr="00F14834" w:rsidRDefault="00F14834" w:rsidP="00F14834">
            <w:pPr>
              <w:spacing w:line="0" w:lineRule="atLeast"/>
              <w:ind w:firstLine="0"/>
              <w:jc w:val="right"/>
              <w:rPr>
                <w:rFonts w:ascii="Times New Roman" w:eastAsia="Times New Roman" w:hAnsi="Times New Roman"/>
                <w:sz w:val="18"/>
                <w:szCs w:val="18"/>
                <w:lang w:eastAsia="ja-JP" w:bidi="ar-SA"/>
              </w:rPr>
            </w:pPr>
            <w:r w:rsidRPr="00F14834">
              <w:rPr>
                <w:rFonts w:ascii="Times New Roman" w:eastAsia="Times New Roman" w:hAnsi="Times New Roman"/>
                <w:sz w:val="18"/>
                <w:szCs w:val="18"/>
                <w:lang w:eastAsia="ja-JP" w:bidi="ar-SA"/>
              </w:rPr>
              <w:t>0</w:t>
            </w:r>
          </w:p>
        </w:tc>
        <w:tc>
          <w:tcPr>
            <w:tcW w:w="713" w:type="pct"/>
            <w:tcBorders>
              <w:top w:val="nil"/>
              <w:left w:val="nil"/>
              <w:bottom w:val="nil"/>
              <w:right w:val="nil"/>
            </w:tcBorders>
            <w:shd w:val="clear" w:color="auto" w:fill="auto"/>
            <w:noWrap/>
            <w:vAlign w:val="bottom"/>
            <w:hideMark/>
          </w:tcPr>
          <w:p w:rsidR="00F14834" w:rsidRPr="00F14834" w:rsidRDefault="00F14834" w:rsidP="00F14834">
            <w:pPr>
              <w:spacing w:line="0" w:lineRule="atLeast"/>
              <w:ind w:firstLine="0"/>
              <w:jc w:val="right"/>
              <w:rPr>
                <w:rFonts w:ascii="Times New Roman" w:eastAsia="Times New Roman" w:hAnsi="Times New Roman"/>
                <w:sz w:val="18"/>
                <w:szCs w:val="18"/>
                <w:lang w:eastAsia="ja-JP" w:bidi="ar-SA"/>
              </w:rPr>
            </w:pPr>
            <w:r w:rsidRPr="00F14834">
              <w:rPr>
                <w:rFonts w:ascii="Times New Roman" w:eastAsia="Times New Roman" w:hAnsi="Times New Roman"/>
                <w:sz w:val="18"/>
                <w:szCs w:val="18"/>
                <w:lang w:eastAsia="ja-JP" w:bidi="ar-SA"/>
              </w:rPr>
              <w:t>1</w:t>
            </w:r>
          </w:p>
        </w:tc>
      </w:tr>
      <w:tr w:rsidR="00F14834" w:rsidRPr="00F14834" w:rsidTr="00F14834">
        <w:trPr>
          <w:trHeight w:val="227"/>
        </w:trPr>
        <w:tc>
          <w:tcPr>
            <w:tcW w:w="1382" w:type="pct"/>
            <w:tcBorders>
              <w:top w:val="nil"/>
              <w:left w:val="nil"/>
              <w:bottom w:val="nil"/>
              <w:right w:val="nil"/>
            </w:tcBorders>
            <w:shd w:val="clear" w:color="auto" w:fill="auto"/>
            <w:noWrap/>
            <w:vAlign w:val="bottom"/>
            <w:hideMark/>
          </w:tcPr>
          <w:p w:rsidR="00F14834" w:rsidRPr="00F14834" w:rsidRDefault="00F14834" w:rsidP="00F14834">
            <w:pPr>
              <w:spacing w:line="0" w:lineRule="atLeast"/>
              <w:ind w:firstLine="0"/>
              <w:jc w:val="left"/>
              <w:rPr>
                <w:rFonts w:ascii="Times New Roman" w:eastAsia="Times New Roman" w:hAnsi="Times New Roman"/>
                <w:sz w:val="18"/>
                <w:szCs w:val="18"/>
                <w:lang w:eastAsia="ja-JP" w:bidi="ar-SA"/>
              </w:rPr>
            </w:pPr>
            <w:r w:rsidRPr="00F14834">
              <w:rPr>
                <w:rFonts w:ascii="Times New Roman" w:eastAsia="Times New Roman" w:hAnsi="Times New Roman"/>
                <w:sz w:val="18"/>
                <w:szCs w:val="18"/>
                <w:lang w:eastAsia="ja-JP" w:bidi="ar-SA"/>
              </w:rPr>
              <w:t>JP_m</w:t>
            </w:r>
          </w:p>
        </w:tc>
        <w:tc>
          <w:tcPr>
            <w:tcW w:w="684" w:type="pct"/>
            <w:tcBorders>
              <w:top w:val="nil"/>
              <w:left w:val="nil"/>
              <w:bottom w:val="nil"/>
              <w:right w:val="nil"/>
            </w:tcBorders>
            <w:shd w:val="clear" w:color="auto" w:fill="auto"/>
            <w:noWrap/>
            <w:vAlign w:val="bottom"/>
            <w:hideMark/>
          </w:tcPr>
          <w:p w:rsidR="00F14834" w:rsidRPr="00F14834" w:rsidRDefault="00F14834" w:rsidP="00F14834">
            <w:pPr>
              <w:spacing w:line="0" w:lineRule="atLeast"/>
              <w:ind w:firstLine="0"/>
              <w:jc w:val="right"/>
              <w:rPr>
                <w:rFonts w:ascii="Times New Roman" w:eastAsia="Times New Roman" w:hAnsi="Times New Roman"/>
                <w:sz w:val="18"/>
                <w:szCs w:val="18"/>
                <w:lang w:eastAsia="ja-JP" w:bidi="ar-SA"/>
              </w:rPr>
            </w:pPr>
            <w:r w:rsidRPr="00F14834">
              <w:rPr>
                <w:rFonts w:ascii="Times New Roman" w:eastAsia="Times New Roman" w:hAnsi="Times New Roman"/>
                <w:sz w:val="18"/>
                <w:szCs w:val="18"/>
                <w:lang w:eastAsia="ja-JP" w:bidi="ar-SA"/>
              </w:rPr>
              <w:t>138</w:t>
            </w:r>
          </w:p>
        </w:tc>
        <w:tc>
          <w:tcPr>
            <w:tcW w:w="769" w:type="pct"/>
            <w:tcBorders>
              <w:top w:val="nil"/>
              <w:left w:val="nil"/>
              <w:bottom w:val="nil"/>
              <w:right w:val="nil"/>
            </w:tcBorders>
            <w:shd w:val="clear" w:color="auto" w:fill="auto"/>
            <w:noWrap/>
            <w:vAlign w:val="bottom"/>
            <w:hideMark/>
          </w:tcPr>
          <w:p w:rsidR="00F14834" w:rsidRPr="00F14834" w:rsidRDefault="00F14834" w:rsidP="00F14834">
            <w:pPr>
              <w:spacing w:line="0" w:lineRule="atLeast"/>
              <w:ind w:firstLine="0"/>
              <w:jc w:val="right"/>
              <w:rPr>
                <w:rFonts w:ascii="Times New Roman" w:eastAsia="Times New Roman" w:hAnsi="Times New Roman"/>
                <w:sz w:val="18"/>
                <w:szCs w:val="18"/>
                <w:lang w:eastAsia="ja-JP" w:bidi="ar-SA"/>
              </w:rPr>
            </w:pPr>
            <w:r w:rsidRPr="00F14834">
              <w:rPr>
                <w:rFonts w:ascii="Times New Roman" w:eastAsia="Times New Roman" w:hAnsi="Times New Roman"/>
                <w:sz w:val="18"/>
                <w:szCs w:val="18"/>
                <w:lang w:eastAsia="ja-JP" w:bidi="ar-SA"/>
              </w:rPr>
              <w:t>0.435</w:t>
            </w:r>
          </w:p>
        </w:tc>
        <w:tc>
          <w:tcPr>
            <w:tcW w:w="769" w:type="pct"/>
            <w:tcBorders>
              <w:top w:val="nil"/>
              <w:left w:val="nil"/>
              <w:bottom w:val="nil"/>
              <w:right w:val="nil"/>
            </w:tcBorders>
            <w:shd w:val="clear" w:color="auto" w:fill="auto"/>
            <w:noWrap/>
            <w:vAlign w:val="bottom"/>
            <w:hideMark/>
          </w:tcPr>
          <w:p w:rsidR="00F14834" w:rsidRPr="00F14834" w:rsidRDefault="00F14834" w:rsidP="00F14834">
            <w:pPr>
              <w:spacing w:line="0" w:lineRule="atLeast"/>
              <w:ind w:firstLine="0"/>
              <w:jc w:val="right"/>
              <w:rPr>
                <w:rFonts w:ascii="Times New Roman" w:eastAsia="Times New Roman" w:hAnsi="Times New Roman"/>
                <w:sz w:val="18"/>
                <w:szCs w:val="18"/>
                <w:lang w:eastAsia="ja-JP" w:bidi="ar-SA"/>
              </w:rPr>
            </w:pPr>
            <w:r w:rsidRPr="00F14834">
              <w:rPr>
                <w:rFonts w:ascii="Times New Roman" w:eastAsia="Times New Roman" w:hAnsi="Times New Roman"/>
                <w:sz w:val="18"/>
                <w:szCs w:val="18"/>
                <w:lang w:eastAsia="ja-JP" w:bidi="ar-SA"/>
              </w:rPr>
              <w:t>0.498</w:t>
            </w:r>
          </w:p>
        </w:tc>
        <w:tc>
          <w:tcPr>
            <w:tcW w:w="684" w:type="pct"/>
            <w:tcBorders>
              <w:top w:val="nil"/>
              <w:left w:val="nil"/>
              <w:bottom w:val="nil"/>
              <w:right w:val="nil"/>
            </w:tcBorders>
            <w:shd w:val="clear" w:color="auto" w:fill="auto"/>
            <w:noWrap/>
            <w:vAlign w:val="bottom"/>
            <w:hideMark/>
          </w:tcPr>
          <w:p w:rsidR="00F14834" w:rsidRPr="00F14834" w:rsidRDefault="00F14834" w:rsidP="00F14834">
            <w:pPr>
              <w:spacing w:line="0" w:lineRule="atLeast"/>
              <w:ind w:firstLine="0"/>
              <w:jc w:val="right"/>
              <w:rPr>
                <w:rFonts w:ascii="Times New Roman" w:eastAsia="Times New Roman" w:hAnsi="Times New Roman"/>
                <w:sz w:val="18"/>
                <w:szCs w:val="18"/>
                <w:lang w:eastAsia="ja-JP" w:bidi="ar-SA"/>
              </w:rPr>
            </w:pPr>
            <w:r w:rsidRPr="00F14834">
              <w:rPr>
                <w:rFonts w:ascii="Times New Roman" w:eastAsia="Times New Roman" w:hAnsi="Times New Roman"/>
                <w:sz w:val="18"/>
                <w:szCs w:val="18"/>
                <w:lang w:eastAsia="ja-JP" w:bidi="ar-SA"/>
              </w:rPr>
              <w:t>0</w:t>
            </w:r>
          </w:p>
        </w:tc>
        <w:tc>
          <w:tcPr>
            <w:tcW w:w="713" w:type="pct"/>
            <w:tcBorders>
              <w:top w:val="nil"/>
              <w:left w:val="nil"/>
              <w:bottom w:val="nil"/>
              <w:right w:val="nil"/>
            </w:tcBorders>
            <w:shd w:val="clear" w:color="auto" w:fill="auto"/>
            <w:noWrap/>
            <w:vAlign w:val="bottom"/>
            <w:hideMark/>
          </w:tcPr>
          <w:p w:rsidR="00F14834" w:rsidRPr="00F14834" w:rsidRDefault="00F14834" w:rsidP="00F14834">
            <w:pPr>
              <w:spacing w:line="0" w:lineRule="atLeast"/>
              <w:ind w:firstLine="0"/>
              <w:jc w:val="right"/>
              <w:rPr>
                <w:rFonts w:ascii="Times New Roman" w:eastAsia="Times New Roman" w:hAnsi="Times New Roman"/>
                <w:sz w:val="18"/>
                <w:szCs w:val="18"/>
                <w:lang w:eastAsia="ja-JP" w:bidi="ar-SA"/>
              </w:rPr>
            </w:pPr>
            <w:r w:rsidRPr="00F14834">
              <w:rPr>
                <w:rFonts w:ascii="Times New Roman" w:eastAsia="Times New Roman" w:hAnsi="Times New Roman"/>
                <w:sz w:val="18"/>
                <w:szCs w:val="18"/>
                <w:lang w:eastAsia="ja-JP" w:bidi="ar-SA"/>
              </w:rPr>
              <w:t>1</w:t>
            </w:r>
          </w:p>
        </w:tc>
      </w:tr>
      <w:tr w:rsidR="00F14834" w:rsidRPr="00F14834" w:rsidTr="00F14834">
        <w:trPr>
          <w:trHeight w:val="227"/>
        </w:trPr>
        <w:tc>
          <w:tcPr>
            <w:tcW w:w="1382" w:type="pct"/>
            <w:tcBorders>
              <w:top w:val="nil"/>
              <w:left w:val="nil"/>
              <w:bottom w:val="nil"/>
              <w:right w:val="nil"/>
            </w:tcBorders>
            <w:shd w:val="clear" w:color="auto" w:fill="auto"/>
            <w:noWrap/>
            <w:vAlign w:val="bottom"/>
            <w:hideMark/>
          </w:tcPr>
          <w:p w:rsidR="00F14834" w:rsidRPr="00F14834" w:rsidRDefault="00F14834" w:rsidP="00F14834">
            <w:pPr>
              <w:spacing w:line="0" w:lineRule="atLeast"/>
              <w:ind w:firstLine="0"/>
              <w:jc w:val="left"/>
              <w:rPr>
                <w:rFonts w:ascii="Times New Roman" w:eastAsia="Times New Roman" w:hAnsi="Times New Roman"/>
                <w:sz w:val="18"/>
                <w:szCs w:val="18"/>
                <w:lang w:eastAsia="ja-JP" w:bidi="ar-SA"/>
              </w:rPr>
            </w:pPr>
            <w:r w:rsidRPr="00F14834">
              <w:rPr>
                <w:rFonts w:ascii="Times New Roman" w:eastAsia="Times New Roman" w:hAnsi="Times New Roman"/>
                <w:sz w:val="18"/>
                <w:szCs w:val="18"/>
                <w:lang w:eastAsia="ja-JP" w:bidi="ar-SA"/>
              </w:rPr>
              <w:t>EASEA_m</w:t>
            </w:r>
          </w:p>
        </w:tc>
        <w:tc>
          <w:tcPr>
            <w:tcW w:w="684" w:type="pct"/>
            <w:tcBorders>
              <w:top w:val="nil"/>
              <w:left w:val="nil"/>
              <w:bottom w:val="nil"/>
              <w:right w:val="nil"/>
            </w:tcBorders>
            <w:shd w:val="clear" w:color="auto" w:fill="auto"/>
            <w:noWrap/>
            <w:vAlign w:val="bottom"/>
            <w:hideMark/>
          </w:tcPr>
          <w:p w:rsidR="00F14834" w:rsidRPr="00F14834" w:rsidRDefault="00F14834" w:rsidP="00F14834">
            <w:pPr>
              <w:spacing w:line="0" w:lineRule="atLeast"/>
              <w:ind w:firstLine="0"/>
              <w:jc w:val="right"/>
              <w:rPr>
                <w:rFonts w:ascii="Times New Roman" w:eastAsia="Times New Roman" w:hAnsi="Times New Roman"/>
                <w:sz w:val="18"/>
                <w:szCs w:val="18"/>
                <w:lang w:eastAsia="ja-JP" w:bidi="ar-SA"/>
              </w:rPr>
            </w:pPr>
            <w:r w:rsidRPr="00F14834">
              <w:rPr>
                <w:rFonts w:ascii="Times New Roman" w:eastAsia="Times New Roman" w:hAnsi="Times New Roman"/>
                <w:sz w:val="18"/>
                <w:szCs w:val="18"/>
                <w:lang w:eastAsia="ja-JP" w:bidi="ar-SA"/>
              </w:rPr>
              <w:t>138</w:t>
            </w:r>
          </w:p>
        </w:tc>
        <w:tc>
          <w:tcPr>
            <w:tcW w:w="769" w:type="pct"/>
            <w:tcBorders>
              <w:top w:val="nil"/>
              <w:left w:val="nil"/>
              <w:bottom w:val="nil"/>
              <w:right w:val="nil"/>
            </w:tcBorders>
            <w:shd w:val="clear" w:color="auto" w:fill="auto"/>
            <w:noWrap/>
            <w:vAlign w:val="bottom"/>
            <w:hideMark/>
          </w:tcPr>
          <w:p w:rsidR="00F14834" w:rsidRPr="00F14834" w:rsidRDefault="00F14834" w:rsidP="00F14834">
            <w:pPr>
              <w:spacing w:line="0" w:lineRule="atLeast"/>
              <w:ind w:firstLine="0"/>
              <w:jc w:val="right"/>
              <w:rPr>
                <w:rFonts w:ascii="Times New Roman" w:eastAsia="Times New Roman" w:hAnsi="Times New Roman"/>
                <w:sz w:val="18"/>
                <w:szCs w:val="18"/>
                <w:lang w:eastAsia="ja-JP" w:bidi="ar-SA"/>
              </w:rPr>
            </w:pPr>
            <w:r w:rsidRPr="00F14834">
              <w:rPr>
                <w:rFonts w:ascii="Times New Roman" w:eastAsia="Times New Roman" w:hAnsi="Times New Roman"/>
                <w:sz w:val="18"/>
                <w:szCs w:val="18"/>
                <w:lang w:eastAsia="ja-JP" w:bidi="ar-SA"/>
              </w:rPr>
              <w:t>0.181</w:t>
            </w:r>
          </w:p>
        </w:tc>
        <w:tc>
          <w:tcPr>
            <w:tcW w:w="769" w:type="pct"/>
            <w:tcBorders>
              <w:top w:val="nil"/>
              <w:left w:val="nil"/>
              <w:bottom w:val="nil"/>
              <w:right w:val="nil"/>
            </w:tcBorders>
            <w:shd w:val="clear" w:color="auto" w:fill="auto"/>
            <w:noWrap/>
            <w:vAlign w:val="bottom"/>
            <w:hideMark/>
          </w:tcPr>
          <w:p w:rsidR="00F14834" w:rsidRPr="00F14834" w:rsidRDefault="00F14834" w:rsidP="00F14834">
            <w:pPr>
              <w:spacing w:line="0" w:lineRule="atLeast"/>
              <w:ind w:firstLine="0"/>
              <w:jc w:val="right"/>
              <w:rPr>
                <w:rFonts w:ascii="Times New Roman" w:eastAsia="Times New Roman" w:hAnsi="Times New Roman"/>
                <w:sz w:val="18"/>
                <w:szCs w:val="18"/>
                <w:lang w:eastAsia="ja-JP" w:bidi="ar-SA"/>
              </w:rPr>
            </w:pPr>
            <w:r w:rsidRPr="00F14834">
              <w:rPr>
                <w:rFonts w:ascii="Times New Roman" w:eastAsia="Times New Roman" w:hAnsi="Times New Roman"/>
                <w:sz w:val="18"/>
                <w:szCs w:val="18"/>
                <w:lang w:eastAsia="ja-JP" w:bidi="ar-SA"/>
              </w:rPr>
              <w:t>0.387</w:t>
            </w:r>
          </w:p>
        </w:tc>
        <w:tc>
          <w:tcPr>
            <w:tcW w:w="684" w:type="pct"/>
            <w:tcBorders>
              <w:top w:val="nil"/>
              <w:left w:val="nil"/>
              <w:bottom w:val="nil"/>
              <w:right w:val="nil"/>
            </w:tcBorders>
            <w:shd w:val="clear" w:color="auto" w:fill="auto"/>
            <w:noWrap/>
            <w:vAlign w:val="bottom"/>
            <w:hideMark/>
          </w:tcPr>
          <w:p w:rsidR="00F14834" w:rsidRPr="00F14834" w:rsidRDefault="00F14834" w:rsidP="00F14834">
            <w:pPr>
              <w:spacing w:line="0" w:lineRule="atLeast"/>
              <w:ind w:firstLine="0"/>
              <w:jc w:val="right"/>
              <w:rPr>
                <w:rFonts w:ascii="Times New Roman" w:eastAsia="Times New Roman" w:hAnsi="Times New Roman"/>
                <w:sz w:val="18"/>
                <w:szCs w:val="18"/>
                <w:lang w:eastAsia="ja-JP" w:bidi="ar-SA"/>
              </w:rPr>
            </w:pPr>
            <w:r w:rsidRPr="00F14834">
              <w:rPr>
                <w:rFonts w:ascii="Times New Roman" w:eastAsia="Times New Roman" w:hAnsi="Times New Roman"/>
                <w:sz w:val="18"/>
                <w:szCs w:val="18"/>
                <w:lang w:eastAsia="ja-JP" w:bidi="ar-SA"/>
              </w:rPr>
              <w:t>0</w:t>
            </w:r>
          </w:p>
        </w:tc>
        <w:tc>
          <w:tcPr>
            <w:tcW w:w="713" w:type="pct"/>
            <w:tcBorders>
              <w:top w:val="nil"/>
              <w:left w:val="nil"/>
              <w:bottom w:val="nil"/>
              <w:right w:val="nil"/>
            </w:tcBorders>
            <w:shd w:val="clear" w:color="auto" w:fill="auto"/>
            <w:noWrap/>
            <w:vAlign w:val="bottom"/>
            <w:hideMark/>
          </w:tcPr>
          <w:p w:rsidR="00F14834" w:rsidRPr="00F14834" w:rsidRDefault="00F14834" w:rsidP="00F14834">
            <w:pPr>
              <w:spacing w:line="0" w:lineRule="atLeast"/>
              <w:ind w:firstLine="0"/>
              <w:jc w:val="right"/>
              <w:rPr>
                <w:rFonts w:ascii="Times New Roman" w:eastAsia="Times New Roman" w:hAnsi="Times New Roman"/>
                <w:sz w:val="18"/>
                <w:szCs w:val="18"/>
                <w:lang w:eastAsia="ja-JP" w:bidi="ar-SA"/>
              </w:rPr>
            </w:pPr>
            <w:r w:rsidRPr="00F14834">
              <w:rPr>
                <w:rFonts w:ascii="Times New Roman" w:eastAsia="Times New Roman" w:hAnsi="Times New Roman"/>
                <w:sz w:val="18"/>
                <w:szCs w:val="18"/>
                <w:lang w:eastAsia="ja-JP" w:bidi="ar-SA"/>
              </w:rPr>
              <w:t>1</w:t>
            </w:r>
          </w:p>
        </w:tc>
      </w:tr>
      <w:tr w:rsidR="00F14834" w:rsidRPr="00F14834" w:rsidTr="00F14834">
        <w:trPr>
          <w:trHeight w:val="227"/>
        </w:trPr>
        <w:tc>
          <w:tcPr>
            <w:tcW w:w="1382" w:type="pct"/>
            <w:tcBorders>
              <w:top w:val="nil"/>
              <w:left w:val="nil"/>
              <w:bottom w:val="nil"/>
              <w:right w:val="nil"/>
            </w:tcBorders>
            <w:shd w:val="clear" w:color="auto" w:fill="auto"/>
            <w:noWrap/>
            <w:vAlign w:val="bottom"/>
            <w:hideMark/>
          </w:tcPr>
          <w:p w:rsidR="00F14834" w:rsidRPr="00F14834" w:rsidRDefault="00F14834" w:rsidP="00F14834">
            <w:pPr>
              <w:spacing w:line="0" w:lineRule="atLeast"/>
              <w:ind w:firstLine="0"/>
              <w:jc w:val="left"/>
              <w:rPr>
                <w:rFonts w:ascii="Times New Roman" w:eastAsia="Times New Roman" w:hAnsi="Times New Roman"/>
                <w:sz w:val="18"/>
                <w:szCs w:val="18"/>
                <w:lang w:eastAsia="ja-JP" w:bidi="ar-SA"/>
              </w:rPr>
            </w:pPr>
            <w:r w:rsidRPr="00F14834">
              <w:rPr>
                <w:rFonts w:ascii="Times New Roman" w:eastAsia="Times New Roman" w:hAnsi="Times New Roman"/>
                <w:sz w:val="18"/>
                <w:szCs w:val="18"/>
                <w:lang w:eastAsia="ja-JP" w:bidi="ar-SA"/>
              </w:rPr>
              <w:t>VN_so</w:t>
            </w:r>
          </w:p>
        </w:tc>
        <w:tc>
          <w:tcPr>
            <w:tcW w:w="684" w:type="pct"/>
            <w:tcBorders>
              <w:top w:val="nil"/>
              <w:left w:val="nil"/>
              <w:bottom w:val="nil"/>
              <w:right w:val="nil"/>
            </w:tcBorders>
            <w:shd w:val="clear" w:color="auto" w:fill="auto"/>
            <w:noWrap/>
            <w:vAlign w:val="bottom"/>
            <w:hideMark/>
          </w:tcPr>
          <w:p w:rsidR="00F14834" w:rsidRPr="00F14834" w:rsidRDefault="00F14834" w:rsidP="00F14834">
            <w:pPr>
              <w:spacing w:line="0" w:lineRule="atLeast"/>
              <w:ind w:firstLine="0"/>
              <w:jc w:val="right"/>
              <w:rPr>
                <w:rFonts w:ascii="Times New Roman" w:eastAsia="Times New Roman" w:hAnsi="Times New Roman"/>
                <w:sz w:val="18"/>
                <w:szCs w:val="18"/>
                <w:lang w:eastAsia="ja-JP" w:bidi="ar-SA"/>
              </w:rPr>
            </w:pPr>
            <w:r w:rsidRPr="00F14834">
              <w:rPr>
                <w:rFonts w:ascii="Times New Roman" w:eastAsia="Times New Roman" w:hAnsi="Times New Roman"/>
                <w:sz w:val="18"/>
                <w:szCs w:val="18"/>
                <w:lang w:eastAsia="ja-JP" w:bidi="ar-SA"/>
              </w:rPr>
              <w:t>138</w:t>
            </w:r>
          </w:p>
        </w:tc>
        <w:tc>
          <w:tcPr>
            <w:tcW w:w="769" w:type="pct"/>
            <w:tcBorders>
              <w:top w:val="nil"/>
              <w:left w:val="nil"/>
              <w:bottom w:val="nil"/>
              <w:right w:val="nil"/>
            </w:tcBorders>
            <w:shd w:val="clear" w:color="auto" w:fill="auto"/>
            <w:noWrap/>
            <w:vAlign w:val="bottom"/>
            <w:hideMark/>
          </w:tcPr>
          <w:p w:rsidR="00F14834" w:rsidRPr="00F14834" w:rsidRDefault="00F14834" w:rsidP="00F14834">
            <w:pPr>
              <w:spacing w:line="0" w:lineRule="atLeast"/>
              <w:ind w:firstLine="0"/>
              <w:jc w:val="right"/>
              <w:rPr>
                <w:rFonts w:ascii="Times New Roman" w:eastAsia="Times New Roman" w:hAnsi="Times New Roman"/>
                <w:sz w:val="18"/>
                <w:szCs w:val="18"/>
                <w:lang w:eastAsia="ja-JP" w:bidi="ar-SA"/>
              </w:rPr>
            </w:pPr>
            <w:r w:rsidRPr="00F14834">
              <w:rPr>
                <w:rFonts w:ascii="Times New Roman" w:eastAsia="Times New Roman" w:hAnsi="Times New Roman"/>
                <w:sz w:val="18"/>
                <w:szCs w:val="18"/>
                <w:lang w:eastAsia="ja-JP" w:bidi="ar-SA"/>
              </w:rPr>
              <w:t>0.428</w:t>
            </w:r>
          </w:p>
        </w:tc>
        <w:tc>
          <w:tcPr>
            <w:tcW w:w="769" w:type="pct"/>
            <w:tcBorders>
              <w:top w:val="nil"/>
              <w:left w:val="nil"/>
              <w:bottom w:val="nil"/>
              <w:right w:val="nil"/>
            </w:tcBorders>
            <w:shd w:val="clear" w:color="auto" w:fill="auto"/>
            <w:noWrap/>
            <w:vAlign w:val="bottom"/>
            <w:hideMark/>
          </w:tcPr>
          <w:p w:rsidR="00F14834" w:rsidRPr="00F14834" w:rsidRDefault="00F14834" w:rsidP="00F14834">
            <w:pPr>
              <w:spacing w:line="0" w:lineRule="atLeast"/>
              <w:ind w:firstLine="0"/>
              <w:jc w:val="right"/>
              <w:rPr>
                <w:rFonts w:ascii="Times New Roman" w:eastAsia="Times New Roman" w:hAnsi="Times New Roman"/>
                <w:sz w:val="18"/>
                <w:szCs w:val="18"/>
                <w:lang w:eastAsia="ja-JP" w:bidi="ar-SA"/>
              </w:rPr>
            </w:pPr>
            <w:r w:rsidRPr="00F14834">
              <w:rPr>
                <w:rFonts w:ascii="Times New Roman" w:eastAsia="Times New Roman" w:hAnsi="Times New Roman"/>
                <w:sz w:val="18"/>
                <w:szCs w:val="18"/>
                <w:lang w:eastAsia="ja-JP" w:bidi="ar-SA"/>
              </w:rPr>
              <w:t>0.497</w:t>
            </w:r>
          </w:p>
        </w:tc>
        <w:tc>
          <w:tcPr>
            <w:tcW w:w="684" w:type="pct"/>
            <w:tcBorders>
              <w:top w:val="nil"/>
              <w:left w:val="nil"/>
              <w:bottom w:val="nil"/>
              <w:right w:val="nil"/>
            </w:tcBorders>
            <w:shd w:val="clear" w:color="auto" w:fill="auto"/>
            <w:noWrap/>
            <w:vAlign w:val="bottom"/>
            <w:hideMark/>
          </w:tcPr>
          <w:p w:rsidR="00F14834" w:rsidRPr="00F14834" w:rsidRDefault="00F14834" w:rsidP="00F14834">
            <w:pPr>
              <w:spacing w:line="0" w:lineRule="atLeast"/>
              <w:ind w:firstLine="0"/>
              <w:jc w:val="right"/>
              <w:rPr>
                <w:rFonts w:ascii="Times New Roman" w:eastAsia="Times New Roman" w:hAnsi="Times New Roman"/>
                <w:sz w:val="18"/>
                <w:szCs w:val="18"/>
                <w:lang w:eastAsia="ja-JP" w:bidi="ar-SA"/>
              </w:rPr>
            </w:pPr>
            <w:r w:rsidRPr="00F14834">
              <w:rPr>
                <w:rFonts w:ascii="Times New Roman" w:eastAsia="Times New Roman" w:hAnsi="Times New Roman"/>
                <w:sz w:val="18"/>
                <w:szCs w:val="18"/>
                <w:lang w:eastAsia="ja-JP" w:bidi="ar-SA"/>
              </w:rPr>
              <w:t>0</w:t>
            </w:r>
          </w:p>
        </w:tc>
        <w:tc>
          <w:tcPr>
            <w:tcW w:w="713" w:type="pct"/>
            <w:tcBorders>
              <w:top w:val="nil"/>
              <w:left w:val="nil"/>
              <w:bottom w:val="nil"/>
              <w:right w:val="nil"/>
            </w:tcBorders>
            <w:shd w:val="clear" w:color="auto" w:fill="auto"/>
            <w:noWrap/>
            <w:vAlign w:val="bottom"/>
            <w:hideMark/>
          </w:tcPr>
          <w:p w:rsidR="00F14834" w:rsidRPr="00F14834" w:rsidRDefault="00F14834" w:rsidP="00F14834">
            <w:pPr>
              <w:spacing w:line="0" w:lineRule="atLeast"/>
              <w:ind w:firstLine="0"/>
              <w:jc w:val="right"/>
              <w:rPr>
                <w:rFonts w:ascii="Times New Roman" w:eastAsia="Times New Roman" w:hAnsi="Times New Roman"/>
                <w:sz w:val="18"/>
                <w:szCs w:val="18"/>
                <w:lang w:eastAsia="ja-JP" w:bidi="ar-SA"/>
              </w:rPr>
            </w:pPr>
            <w:r w:rsidRPr="00F14834">
              <w:rPr>
                <w:rFonts w:ascii="Times New Roman" w:eastAsia="Times New Roman" w:hAnsi="Times New Roman"/>
                <w:sz w:val="18"/>
                <w:szCs w:val="18"/>
                <w:lang w:eastAsia="ja-JP" w:bidi="ar-SA"/>
              </w:rPr>
              <w:t>1</w:t>
            </w:r>
          </w:p>
        </w:tc>
      </w:tr>
      <w:tr w:rsidR="00F14834" w:rsidRPr="00F14834" w:rsidTr="00F14834">
        <w:trPr>
          <w:trHeight w:val="227"/>
        </w:trPr>
        <w:tc>
          <w:tcPr>
            <w:tcW w:w="1382" w:type="pct"/>
            <w:tcBorders>
              <w:top w:val="nil"/>
              <w:left w:val="nil"/>
              <w:bottom w:val="nil"/>
              <w:right w:val="nil"/>
            </w:tcBorders>
            <w:shd w:val="clear" w:color="auto" w:fill="auto"/>
            <w:noWrap/>
            <w:vAlign w:val="bottom"/>
            <w:hideMark/>
          </w:tcPr>
          <w:p w:rsidR="00F14834" w:rsidRPr="00F14834" w:rsidRDefault="00F14834" w:rsidP="00F14834">
            <w:pPr>
              <w:spacing w:line="0" w:lineRule="atLeast"/>
              <w:ind w:firstLine="0"/>
              <w:jc w:val="left"/>
              <w:rPr>
                <w:rFonts w:ascii="Times New Roman" w:eastAsia="Times New Roman" w:hAnsi="Times New Roman"/>
                <w:sz w:val="18"/>
                <w:szCs w:val="18"/>
                <w:lang w:eastAsia="ja-JP" w:bidi="ar-SA"/>
              </w:rPr>
            </w:pPr>
            <w:r w:rsidRPr="00F14834">
              <w:rPr>
                <w:rFonts w:ascii="Times New Roman" w:eastAsia="Times New Roman" w:hAnsi="Times New Roman"/>
                <w:sz w:val="18"/>
                <w:szCs w:val="18"/>
                <w:lang w:eastAsia="ja-JP" w:bidi="ar-SA"/>
              </w:rPr>
              <w:t>CN_so</w:t>
            </w:r>
          </w:p>
        </w:tc>
        <w:tc>
          <w:tcPr>
            <w:tcW w:w="684" w:type="pct"/>
            <w:tcBorders>
              <w:top w:val="nil"/>
              <w:left w:val="nil"/>
              <w:bottom w:val="nil"/>
              <w:right w:val="nil"/>
            </w:tcBorders>
            <w:shd w:val="clear" w:color="auto" w:fill="auto"/>
            <w:noWrap/>
            <w:vAlign w:val="bottom"/>
            <w:hideMark/>
          </w:tcPr>
          <w:p w:rsidR="00F14834" w:rsidRPr="00F14834" w:rsidRDefault="00F14834" w:rsidP="00F14834">
            <w:pPr>
              <w:spacing w:line="0" w:lineRule="atLeast"/>
              <w:ind w:firstLine="0"/>
              <w:jc w:val="right"/>
              <w:rPr>
                <w:rFonts w:ascii="Times New Roman" w:eastAsia="Times New Roman" w:hAnsi="Times New Roman"/>
                <w:sz w:val="18"/>
                <w:szCs w:val="18"/>
                <w:lang w:eastAsia="ja-JP" w:bidi="ar-SA"/>
              </w:rPr>
            </w:pPr>
            <w:r w:rsidRPr="00F14834">
              <w:rPr>
                <w:rFonts w:ascii="Times New Roman" w:eastAsia="Times New Roman" w:hAnsi="Times New Roman"/>
                <w:sz w:val="18"/>
                <w:szCs w:val="18"/>
                <w:lang w:eastAsia="ja-JP" w:bidi="ar-SA"/>
              </w:rPr>
              <w:t>138</w:t>
            </w:r>
          </w:p>
        </w:tc>
        <w:tc>
          <w:tcPr>
            <w:tcW w:w="769" w:type="pct"/>
            <w:tcBorders>
              <w:top w:val="nil"/>
              <w:left w:val="nil"/>
              <w:bottom w:val="nil"/>
              <w:right w:val="nil"/>
            </w:tcBorders>
            <w:shd w:val="clear" w:color="auto" w:fill="auto"/>
            <w:noWrap/>
            <w:vAlign w:val="bottom"/>
            <w:hideMark/>
          </w:tcPr>
          <w:p w:rsidR="00F14834" w:rsidRPr="00F14834" w:rsidRDefault="00F14834" w:rsidP="00F14834">
            <w:pPr>
              <w:spacing w:line="0" w:lineRule="atLeast"/>
              <w:ind w:firstLine="0"/>
              <w:jc w:val="right"/>
              <w:rPr>
                <w:rFonts w:ascii="Times New Roman" w:eastAsia="Times New Roman" w:hAnsi="Times New Roman"/>
                <w:sz w:val="18"/>
                <w:szCs w:val="18"/>
                <w:lang w:eastAsia="ja-JP" w:bidi="ar-SA"/>
              </w:rPr>
            </w:pPr>
            <w:r w:rsidRPr="00F14834">
              <w:rPr>
                <w:rFonts w:ascii="Times New Roman" w:eastAsia="Times New Roman" w:hAnsi="Times New Roman"/>
                <w:sz w:val="18"/>
                <w:szCs w:val="18"/>
                <w:lang w:eastAsia="ja-JP" w:bidi="ar-SA"/>
              </w:rPr>
              <w:t>0.659</w:t>
            </w:r>
          </w:p>
        </w:tc>
        <w:tc>
          <w:tcPr>
            <w:tcW w:w="769" w:type="pct"/>
            <w:tcBorders>
              <w:top w:val="nil"/>
              <w:left w:val="nil"/>
              <w:bottom w:val="nil"/>
              <w:right w:val="nil"/>
            </w:tcBorders>
            <w:shd w:val="clear" w:color="auto" w:fill="auto"/>
            <w:noWrap/>
            <w:vAlign w:val="bottom"/>
            <w:hideMark/>
          </w:tcPr>
          <w:p w:rsidR="00F14834" w:rsidRPr="00F14834" w:rsidRDefault="00F14834" w:rsidP="00F14834">
            <w:pPr>
              <w:spacing w:line="0" w:lineRule="atLeast"/>
              <w:ind w:firstLine="0"/>
              <w:jc w:val="right"/>
              <w:rPr>
                <w:rFonts w:ascii="Times New Roman" w:eastAsia="Times New Roman" w:hAnsi="Times New Roman"/>
                <w:sz w:val="18"/>
                <w:szCs w:val="18"/>
                <w:lang w:eastAsia="ja-JP" w:bidi="ar-SA"/>
              </w:rPr>
            </w:pPr>
            <w:r w:rsidRPr="00F14834">
              <w:rPr>
                <w:rFonts w:ascii="Times New Roman" w:eastAsia="Times New Roman" w:hAnsi="Times New Roman"/>
                <w:sz w:val="18"/>
                <w:szCs w:val="18"/>
                <w:lang w:eastAsia="ja-JP" w:bidi="ar-SA"/>
              </w:rPr>
              <w:t>0.476</w:t>
            </w:r>
          </w:p>
        </w:tc>
        <w:tc>
          <w:tcPr>
            <w:tcW w:w="684" w:type="pct"/>
            <w:tcBorders>
              <w:top w:val="nil"/>
              <w:left w:val="nil"/>
              <w:bottom w:val="nil"/>
              <w:right w:val="nil"/>
            </w:tcBorders>
            <w:shd w:val="clear" w:color="auto" w:fill="auto"/>
            <w:noWrap/>
            <w:vAlign w:val="bottom"/>
            <w:hideMark/>
          </w:tcPr>
          <w:p w:rsidR="00F14834" w:rsidRPr="00F14834" w:rsidRDefault="00F14834" w:rsidP="00F14834">
            <w:pPr>
              <w:spacing w:line="0" w:lineRule="atLeast"/>
              <w:ind w:firstLine="0"/>
              <w:jc w:val="right"/>
              <w:rPr>
                <w:rFonts w:ascii="Times New Roman" w:eastAsia="Times New Roman" w:hAnsi="Times New Roman"/>
                <w:sz w:val="18"/>
                <w:szCs w:val="18"/>
                <w:lang w:eastAsia="ja-JP" w:bidi="ar-SA"/>
              </w:rPr>
            </w:pPr>
            <w:r w:rsidRPr="00F14834">
              <w:rPr>
                <w:rFonts w:ascii="Times New Roman" w:eastAsia="Times New Roman" w:hAnsi="Times New Roman"/>
                <w:sz w:val="18"/>
                <w:szCs w:val="18"/>
                <w:lang w:eastAsia="ja-JP" w:bidi="ar-SA"/>
              </w:rPr>
              <w:t>0</w:t>
            </w:r>
          </w:p>
        </w:tc>
        <w:tc>
          <w:tcPr>
            <w:tcW w:w="713" w:type="pct"/>
            <w:tcBorders>
              <w:top w:val="nil"/>
              <w:left w:val="nil"/>
              <w:bottom w:val="nil"/>
              <w:right w:val="nil"/>
            </w:tcBorders>
            <w:shd w:val="clear" w:color="auto" w:fill="auto"/>
            <w:noWrap/>
            <w:vAlign w:val="bottom"/>
            <w:hideMark/>
          </w:tcPr>
          <w:p w:rsidR="00F14834" w:rsidRPr="00F14834" w:rsidRDefault="00F14834" w:rsidP="00F14834">
            <w:pPr>
              <w:spacing w:line="0" w:lineRule="atLeast"/>
              <w:ind w:firstLine="0"/>
              <w:jc w:val="right"/>
              <w:rPr>
                <w:rFonts w:ascii="Times New Roman" w:eastAsia="Times New Roman" w:hAnsi="Times New Roman"/>
                <w:sz w:val="18"/>
                <w:szCs w:val="18"/>
                <w:lang w:eastAsia="ja-JP" w:bidi="ar-SA"/>
              </w:rPr>
            </w:pPr>
            <w:r w:rsidRPr="00F14834">
              <w:rPr>
                <w:rFonts w:ascii="Times New Roman" w:eastAsia="Times New Roman" w:hAnsi="Times New Roman"/>
                <w:sz w:val="18"/>
                <w:szCs w:val="18"/>
                <w:lang w:eastAsia="ja-JP" w:bidi="ar-SA"/>
              </w:rPr>
              <w:t>1</w:t>
            </w:r>
          </w:p>
        </w:tc>
      </w:tr>
      <w:tr w:rsidR="00F14834" w:rsidRPr="00F14834" w:rsidTr="00F14834">
        <w:trPr>
          <w:trHeight w:val="227"/>
        </w:trPr>
        <w:tc>
          <w:tcPr>
            <w:tcW w:w="1382" w:type="pct"/>
            <w:tcBorders>
              <w:top w:val="nil"/>
              <w:left w:val="nil"/>
              <w:bottom w:val="nil"/>
              <w:right w:val="nil"/>
            </w:tcBorders>
            <w:shd w:val="clear" w:color="auto" w:fill="auto"/>
            <w:noWrap/>
            <w:vAlign w:val="bottom"/>
            <w:hideMark/>
          </w:tcPr>
          <w:p w:rsidR="00F14834" w:rsidRPr="00F14834" w:rsidRDefault="00F14834" w:rsidP="00F14834">
            <w:pPr>
              <w:spacing w:line="0" w:lineRule="atLeast"/>
              <w:ind w:firstLine="0"/>
              <w:jc w:val="left"/>
              <w:rPr>
                <w:rFonts w:ascii="Times New Roman" w:eastAsia="Times New Roman" w:hAnsi="Times New Roman"/>
                <w:sz w:val="18"/>
                <w:szCs w:val="18"/>
                <w:lang w:eastAsia="ja-JP" w:bidi="ar-SA"/>
              </w:rPr>
            </w:pPr>
            <w:r w:rsidRPr="00F14834">
              <w:rPr>
                <w:rFonts w:ascii="Times New Roman" w:eastAsia="Times New Roman" w:hAnsi="Times New Roman"/>
                <w:sz w:val="18"/>
                <w:szCs w:val="18"/>
                <w:lang w:eastAsia="ja-JP" w:bidi="ar-SA"/>
              </w:rPr>
              <w:t>JP_so</w:t>
            </w:r>
          </w:p>
        </w:tc>
        <w:tc>
          <w:tcPr>
            <w:tcW w:w="684" w:type="pct"/>
            <w:tcBorders>
              <w:top w:val="nil"/>
              <w:left w:val="nil"/>
              <w:bottom w:val="nil"/>
              <w:right w:val="nil"/>
            </w:tcBorders>
            <w:shd w:val="clear" w:color="auto" w:fill="auto"/>
            <w:noWrap/>
            <w:vAlign w:val="bottom"/>
            <w:hideMark/>
          </w:tcPr>
          <w:p w:rsidR="00F14834" w:rsidRPr="00F14834" w:rsidRDefault="00F14834" w:rsidP="00F14834">
            <w:pPr>
              <w:spacing w:line="0" w:lineRule="atLeast"/>
              <w:ind w:firstLine="0"/>
              <w:jc w:val="right"/>
              <w:rPr>
                <w:rFonts w:ascii="Times New Roman" w:eastAsia="Times New Roman" w:hAnsi="Times New Roman"/>
                <w:sz w:val="18"/>
                <w:szCs w:val="18"/>
                <w:lang w:eastAsia="ja-JP" w:bidi="ar-SA"/>
              </w:rPr>
            </w:pPr>
            <w:r w:rsidRPr="00F14834">
              <w:rPr>
                <w:rFonts w:ascii="Times New Roman" w:eastAsia="Times New Roman" w:hAnsi="Times New Roman"/>
                <w:sz w:val="18"/>
                <w:szCs w:val="18"/>
                <w:lang w:eastAsia="ja-JP" w:bidi="ar-SA"/>
              </w:rPr>
              <w:t>138</w:t>
            </w:r>
          </w:p>
        </w:tc>
        <w:tc>
          <w:tcPr>
            <w:tcW w:w="769" w:type="pct"/>
            <w:tcBorders>
              <w:top w:val="nil"/>
              <w:left w:val="nil"/>
              <w:bottom w:val="nil"/>
              <w:right w:val="nil"/>
            </w:tcBorders>
            <w:shd w:val="clear" w:color="auto" w:fill="auto"/>
            <w:noWrap/>
            <w:vAlign w:val="bottom"/>
            <w:hideMark/>
          </w:tcPr>
          <w:p w:rsidR="00F14834" w:rsidRPr="00F14834" w:rsidRDefault="00F14834" w:rsidP="00F14834">
            <w:pPr>
              <w:spacing w:line="0" w:lineRule="atLeast"/>
              <w:ind w:firstLine="0"/>
              <w:jc w:val="right"/>
              <w:rPr>
                <w:rFonts w:ascii="Times New Roman" w:eastAsia="Times New Roman" w:hAnsi="Times New Roman"/>
                <w:sz w:val="18"/>
                <w:szCs w:val="18"/>
                <w:lang w:eastAsia="ja-JP" w:bidi="ar-SA"/>
              </w:rPr>
            </w:pPr>
            <w:r w:rsidRPr="00F14834">
              <w:rPr>
                <w:rFonts w:ascii="Times New Roman" w:eastAsia="Times New Roman" w:hAnsi="Times New Roman"/>
                <w:sz w:val="18"/>
                <w:szCs w:val="18"/>
                <w:lang w:eastAsia="ja-JP" w:bidi="ar-SA"/>
              </w:rPr>
              <w:t>0.297</w:t>
            </w:r>
          </w:p>
        </w:tc>
        <w:tc>
          <w:tcPr>
            <w:tcW w:w="769" w:type="pct"/>
            <w:tcBorders>
              <w:top w:val="nil"/>
              <w:left w:val="nil"/>
              <w:bottom w:val="nil"/>
              <w:right w:val="nil"/>
            </w:tcBorders>
            <w:shd w:val="clear" w:color="auto" w:fill="auto"/>
            <w:noWrap/>
            <w:vAlign w:val="bottom"/>
            <w:hideMark/>
          </w:tcPr>
          <w:p w:rsidR="00F14834" w:rsidRPr="00F14834" w:rsidRDefault="00F14834" w:rsidP="00F14834">
            <w:pPr>
              <w:spacing w:line="0" w:lineRule="atLeast"/>
              <w:ind w:firstLine="0"/>
              <w:jc w:val="right"/>
              <w:rPr>
                <w:rFonts w:ascii="Times New Roman" w:eastAsia="Times New Roman" w:hAnsi="Times New Roman"/>
                <w:sz w:val="18"/>
                <w:szCs w:val="18"/>
                <w:lang w:eastAsia="ja-JP" w:bidi="ar-SA"/>
              </w:rPr>
            </w:pPr>
            <w:r w:rsidRPr="00F14834">
              <w:rPr>
                <w:rFonts w:ascii="Times New Roman" w:eastAsia="Times New Roman" w:hAnsi="Times New Roman"/>
                <w:sz w:val="18"/>
                <w:szCs w:val="18"/>
                <w:lang w:eastAsia="ja-JP" w:bidi="ar-SA"/>
              </w:rPr>
              <w:t>0.459</w:t>
            </w:r>
          </w:p>
        </w:tc>
        <w:tc>
          <w:tcPr>
            <w:tcW w:w="684" w:type="pct"/>
            <w:tcBorders>
              <w:top w:val="nil"/>
              <w:left w:val="nil"/>
              <w:bottom w:val="nil"/>
              <w:right w:val="nil"/>
            </w:tcBorders>
            <w:shd w:val="clear" w:color="auto" w:fill="auto"/>
            <w:noWrap/>
            <w:vAlign w:val="bottom"/>
            <w:hideMark/>
          </w:tcPr>
          <w:p w:rsidR="00F14834" w:rsidRPr="00F14834" w:rsidRDefault="00F14834" w:rsidP="00F14834">
            <w:pPr>
              <w:spacing w:line="0" w:lineRule="atLeast"/>
              <w:ind w:firstLine="0"/>
              <w:jc w:val="right"/>
              <w:rPr>
                <w:rFonts w:ascii="Times New Roman" w:eastAsia="Times New Roman" w:hAnsi="Times New Roman"/>
                <w:sz w:val="18"/>
                <w:szCs w:val="18"/>
                <w:lang w:eastAsia="ja-JP" w:bidi="ar-SA"/>
              </w:rPr>
            </w:pPr>
            <w:r w:rsidRPr="00F14834">
              <w:rPr>
                <w:rFonts w:ascii="Times New Roman" w:eastAsia="Times New Roman" w:hAnsi="Times New Roman"/>
                <w:sz w:val="18"/>
                <w:szCs w:val="18"/>
                <w:lang w:eastAsia="ja-JP" w:bidi="ar-SA"/>
              </w:rPr>
              <w:t>0</w:t>
            </w:r>
          </w:p>
        </w:tc>
        <w:tc>
          <w:tcPr>
            <w:tcW w:w="713" w:type="pct"/>
            <w:tcBorders>
              <w:top w:val="nil"/>
              <w:left w:val="nil"/>
              <w:bottom w:val="nil"/>
              <w:right w:val="nil"/>
            </w:tcBorders>
            <w:shd w:val="clear" w:color="auto" w:fill="auto"/>
            <w:noWrap/>
            <w:vAlign w:val="bottom"/>
            <w:hideMark/>
          </w:tcPr>
          <w:p w:rsidR="00F14834" w:rsidRPr="00F14834" w:rsidRDefault="00F14834" w:rsidP="00F14834">
            <w:pPr>
              <w:spacing w:line="0" w:lineRule="atLeast"/>
              <w:ind w:firstLine="0"/>
              <w:jc w:val="right"/>
              <w:rPr>
                <w:rFonts w:ascii="Times New Roman" w:eastAsia="Times New Roman" w:hAnsi="Times New Roman"/>
                <w:sz w:val="18"/>
                <w:szCs w:val="18"/>
                <w:lang w:eastAsia="ja-JP" w:bidi="ar-SA"/>
              </w:rPr>
            </w:pPr>
            <w:r w:rsidRPr="00F14834">
              <w:rPr>
                <w:rFonts w:ascii="Times New Roman" w:eastAsia="Times New Roman" w:hAnsi="Times New Roman"/>
                <w:sz w:val="18"/>
                <w:szCs w:val="18"/>
                <w:lang w:eastAsia="ja-JP" w:bidi="ar-SA"/>
              </w:rPr>
              <w:t>1</w:t>
            </w:r>
          </w:p>
        </w:tc>
      </w:tr>
      <w:tr w:rsidR="00F14834" w:rsidRPr="00F14834" w:rsidTr="00F14834">
        <w:trPr>
          <w:trHeight w:val="227"/>
        </w:trPr>
        <w:tc>
          <w:tcPr>
            <w:tcW w:w="1382" w:type="pct"/>
            <w:tcBorders>
              <w:top w:val="nil"/>
              <w:left w:val="nil"/>
              <w:bottom w:val="nil"/>
              <w:right w:val="nil"/>
            </w:tcBorders>
            <w:shd w:val="clear" w:color="auto" w:fill="auto"/>
            <w:noWrap/>
            <w:vAlign w:val="bottom"/>
            <w:hideMark/>
          </w:tcPr>
          <w:p w:rsidR="00F14834" w:rsidRPr="00F14834" w:rsidRDefault="00F14834" w:rsidP="00F14834">
            <w:pPr>
              <w:spacing w:line="0" w:lineRule="atLeast"/>
              <w:ind w:firstLine="0"/>
              <w:jc w:val="left"/>
              <w:rPr>
                <w:rFonts w:ascii="Times New Roman" w:eastAsia="Times New Roman" w:hAnsi="Times New Roman"/>
                <w:sz w:val="18"/>
                <w:szCs w:val="18"/>
                <w:lang w:eastAsia="ja-JP" w:bidi="ar-SA"/>
              </w:rPr>
            </w:pPr>
            <w:r w:rsidRPr="00F14834">
              <w:rPr>
                <w:rFonts w:ascii="Times New Roman" w:eastAsia="Times New Roman" w:hAnsi="Times New Roman"/>
                <w:sz w:val="18"/>
                <w:szCs w:val="18"/>
                <w:lang w:eastAsia="ja-JP" w:bidi="ar-SA"/>
              </w:rPr>
              <w:t>EASEA_so</w:t>
            </w:r>
          </w:p>
        </w:tc>
        <w:tc>
          <w:tcPr>
            <w:tcW w:w="684" w:type="pct"/>
            <w:tcBorders>
              <w:top w:val="nil"/>
              <w:left w:val="nil"/>
              <w:bottom w:val="nil"/>
              <w:right w:val="nil"/>
            </w:tcBorders>
            <w:shd w:val="clear" w:color="auto" w:fill="auto"/>
            <w:noWrap/>
            <w:vAlign w:val="bottom"/>
            <w:hideMark/>
          </w:tcPr>
          <w:p w:rsidR="00F14834" w:rsidRPr="00F14834" w:rsidRDefault="00F14834" w:rsidP="00F14834">
            <w:pPr>
              <w:spacing w:line="0" w:lineRule="atLeast"/>
              <w:ind w:firstLine="0"/>
              <w:jc w:val="right"/>
              <w:rPr>
                <w:rFonts w:ascii="Times New Roman" w:eastAsia="Times New Roman" w:hAnsi="Times New Roman"/>
                <w:sz w:val="18"/>
                <w:szCs w:val="18"/>
                <w:lang w:eastAsia="ja-JP" w:bidi="ar-SA"/>
              </w:rPr>
            </w:pPr>
            <w:r w:rsidRPr="00F14834">
              <w:rPr>
                <w:rFonts w:ascii="Times New Roman" w:eastAsia="Times New Roman" w:hAnsi="Times New Roman"/>
                <w:sz w:val="18"/>
                <w:szCs w:val="18"/>
                <w:lang w:eastAsia="ja-JP" w:bidi="ar-SA"/>
              </w:rPr>
              <w:t>138</w:t>
            </w:r>
          </w:p>
        </w:tc>
        <w:tc>
          <w:tcPr>
            <w:tcW w:w="769" w:type="pct"/>
            <w:tcBorders>
              <w:top w:val="nil"/>
              <w:left w:val="nil"/>
              <w:bottom w:val="nil"/>
              <w:right w:val="nil"/>
            </w:tcBorders>
            <w:shd w:val="clear" w:color="auto" w:fill="auto"/>
            <w:noWrap/>
            <w:vAlign w:val="bottom"/>
            <w:hideMark/>
          </w:tcPr>
          <w:p w:rsidR="00F14834" w:rsidRPr="00F14834" w:rsidRDefault="00F14834" w:rsidP="00F14834">
            <w:pPr>
              <w:spacing w:line="0" w:lineRule="atLeast"/>
              <w:ind w:firstLine="0"/>
              <w:jc w:val="right"/>
              <w:rPr>
                <w:rFonts w:ascii="Times New Roman" w:eastAsia="Times New Roman" w:hAnsi="Times New Roman"/>
                <w:sz w:val="18"/>
                <w:szCs w:val="18"/>
                <w:lang w:eastAsia="ja-JP" w:bidi="ar-SA"/>
              </w:rPr>
            </w:pPr>
            <w:r w:rsidRPr="00F14834">
              <w:rPr>
                <w:rFonts w:ascii="Times New Roman" w:eastAsia="Times New Roman" w:hAnsi="Times New Roman"/>
                <w:sz w:val="18"/>
                <w:szCs w:val="18"/>
                <w:lang w:eastAsia="ja-JP" w:bidi="ar-SA"/>
              </w:rPr>
              <w:t>0.565</w:t>
            </w:r>
          </w:p>
        </w:tc>
        <w:tc>
          <w:tcPr>
            <w:tcW w:w="769" w:type="pct"/>
            <w:tcBorders>
              <w:top w:val="nil"/>
              <w:left w:val="nil"/>
              <w:bottom w:val="nil"/>
              <w:right w:val="nil"/>
            </w:tcBorders>
            <w:shd w:val="clear" w:color="auto" w:fill="auto"/>
            <w:noWrap/>
            <w:vAlign w:val="bottom"/>
            <w:hideMark/>
          </w:tcPr>
          <w:p w:rsidR="00F14834" w:rsidRPr="00F14834" w:rsidRDefault="00F14834" w:rsidP="00F14834">
            <w:pPr>
              <w:spacing w:line="0" w:lineRule="atLeast"/>
              <w:ind w:firstLine="0"/>
              <w:jc w:val="right"/>
              <w:rPr>
                <w:rFonts w:ascii="Times New Roman" w:eastAsia="Times New Roman" w:hAnsi="Times New Roman"/>
                <w:sz w:val="18"/>
                <w:szCs w:val="18"/>
                <w:lang w:eastAsia="ja-JP" w:bidi="ar-SA"/>
              </w:rPr>
            </w:pPr>
            <w:r w:rsidRPr="00F14834">
              <w:rPr>
                <w:rFonts w:ascii="Times New Roman" w:eastAsia="Times New Roman" w:hAnsi="Times New Roman"/>
                <w:sz w:val="18"/>
                <w:szCs w:val="18"/>
                <w:lang w:eastAsia="ja-JP" w:bidi="ar-SA"/>
              </w:rPr>
              <w:t>0.498</w:t>
            </w:r>
          </w:p>
        </w:tc>
        <w:tc>
          <w:tcPr>
            <w:tcW w:w="684" w:type="pct"/>
            <w:tcBorders>
              <w:top w:val="nil"/>
              <w:left w:val="nil"/>
              <w:bottom w:val="nil"/>
              <w:right w:val="nil"/>
            </w:tcBorders>
            <w:shd w:val="clear" w:color="auto" w:fill="auto"/>
            <w:noWrap/>
            <w:vAlign w:val="bottom"/>
            <w:hideMark/>
          </w:tcPr>
          <w:p w:rsidR="00F14834" w:rsidRPr="00F14834" w:rsidRDefault="00F14834" w:rsidP="00F14834">
            <w:pPr>
              <w:spacing w:line="0" w:lineRule="atLeast"/>
              <w:ind w:firstLine="0"/>
              <w:jc w:val="right"/>
              <w:rPr>
                <w:rFonts w:ascii="Times New Roman" w:eastAsia="Times New Roman" w:hAnsi="Times New Roman"/>
                <w:sz w:val="18"/>
                <w:szCs w:val="18"/>
                <w:lang w:eastAsia="ja-JP" w:bidi="ar-SA"/>
              </w:rPr>
            </w:pPr>
            <w:r w:rsidRPr="00F14834">
              <w:rPr>
                <w:rFonts w:ascii="Times New Roman" w:eastAsia="Times New Roman" w:hAnsi="Times New Roman"/>
                <w:sz w:val="18"/>
                <w:szCs w:val="18"/>
                <w:lang w:eastAsia="ja-JP" w:bidi="ar-SA"/>
              </w:rPr>
              <w:t>0</w:t>
            </w:r>
          </w:p>
        </w:tc>
        <w:tc>
          <w:tcPr>
            <w:tcW w:w="713" w:type="pct"/>
            <w:tcBorders>
              <w:top w:val="nil"/>
              <w:left w:val="nil"/>
              <w:bottom w:val="nil"/>
              <w:right w:val="nil"/>
            </w:tcBorders>
            <w:shd w:val="clear" w:color="auto" w:fill="auto"/>
            <w:noWrap/>
            <w:vAlign w:val="bottom"/>
            <w:hideMark/>
          </w:tcPr>
          <w:p w:rsidR="00F14834" w:rsidRPr="00F14834" w:rsidRDefault="00F14834" w:rsidP="00F14834">
            <w:pPr>
              <w:spacing w:line="0" w:lineRule="atLeast"/>
              <w:ind w:firstLine="0"/>
              <w:jc w:val="right"/>
              <w:rPr>
                <w:rFonts w:ascii="Times New Roman" w:eastAsia="Times New Roman" w:hAnsi="Times New Roman"/>
                <w:sz w:val="18"/>
                <w:szCs w:val="18"/>
                <w:lang w:eastAsia="ja-JP" w:bidi="ar-SA"/>
              </w:rPr>
            </w:pPr>
            <w:r w:rsidRPr="00F14834">
              <w:rPr>
                <w:rFonts w:ascii="Times New Roman" w:eastAsia="Times New Roman" w:hAnsi="Times New Roman"/>
                <w:sz w:val="18"/>
                <w:szCs w:val="18"/>
                <w:lang w:eastAsia="ja-JP" w:bidi="ar-SA"/>
              </w:rPr>
              <w:t>1</w:t>
            </w:r>
          </w:p>
        </w:tc>
      </w:tr>
      <w:tr w:rsidR="00F14834" w:rsidRPr="00F14834" w:rsidTr="00F14834">
        <w:trPr>
          <w:trHeight w:val="227"/>
        </w:trPr>
        <w:tc>
          <w:tcPr>
            <w:tcW w:w="2834" w:type="pct"/>
            <w:gridSpan w:val="3"/>
            <w:tcBorders>
              <w:top w:val="nil"/>
              <w:left w:val="nil"/>
              <w:bottom w:val="nil"/>
              <w:right w:val="nil"/>
            </w:tcBorders>
            <w:shd w:val="clear" w:color="auto" w:fill="auto"/>
            <w:noWrap/>
            <w:vAlign w:val="bottom"/>
            <w:hideMark/>
          </w:tcPr>
          <w:p w:rsidR="00F14834" w:rsidRPr="00F14834" w:rsidRDefault="00F14834" w:rsidP="00F14834">
            <w:pPr>
              <w:spacing w:line="0" w:lineRule="atLeast"/>
              <w:ind w:firstLine="0"/>
              <w:jc w:val="left"/>
              <w:rPr>
                <w:rFonts w:ascii="Times New Roman" w:eastAsia="Times New Roman" w:hAnsi="Times New Roman"/>
                <w:sz w:val="18"/>
                <w:szCs w:val="18"/>
                <w:u w:val="single"/>
                <w:lang w:eastAsia="ja-JP" w:bidi="ar-SA"/>
              </w:rPr>
            </w:pPr>
            <w:r w:rsidRPr="00F14834">
              <w:rPr>
                <w:rFonts w:ascii="Times New Roman" w:eastAsia="Times New Roman" w:hAnsi="Times New Roman"/>
                <w:sz w:val="18"/>
                <w:szCs w:val="18"/>
                <w:u w:val="single"/>
                <w:lang w:eastAsia="ja-JP" w:bidi="ar-SA"/>
              </w:rPr>
              <w:t>Location of Main Supplier and Customer</w:t>
            </w:r>
          </w:p>
        </w:tc>
        <w:tc>
          <w:tcPr>
            <w:tcW w:w="769" w:type="pct"/>
            <w:tcBorders>
              <w:top w:val="nil"/>
              <w:left w:val="nil"/>
              <w:bottom w:val="nil"/>
              <w:right w:val="nil"/>
            </w:tcBorders>
            <w:shd w:val="clear" w:color="auto" w:fill="auto"/>
            <w:noWrap/>
            <w:vAlign w:val="bottom"/>
            <w:hideMark/>
          </w:tcPr>
          <w:p w:rsidR="00F14834" w:rsidRPr="00F14834" w:rsidRDefault="00F14834" w:rsidP="00F14834">
            <w:pPr>
              <w:spacing w:line="0" w:lineRule="atLeast"/>
              <w:ind w:firstLine="0"/>
              <w:jc w:val="left"/>
              <w:rPr>
                <w:rFonts w:ascii="Times New Roman" w:eastAsia="Times New Roman" w:hAnsi="Times New Roman"/>
                <w:sz w:val="18"/>
                <w:szCs w:val="18"/>
                <w:lang w:eastAsia="ja-JP" w:bidi="ar-SA"/>
              </w:rPr>
            </w:pPr>
          </w:p>
        </w:tc>
        <w:tc>
          <w:tcPr>
            <w:tcW w:w="684" w:type="pct"/>
            <w:tcBorders>
              <w:top w:val="nil"/>
              <w:left w:val="nil"/>
              <w:bottom w:val="nil"/>
              <w:right w:val="nil"/>
            </w:tcBorders>
            <w:shd w:val="clear" w:color="auto" w:fill="auto"/>
            <w:noWrap/>
            <w:vAlign w:val="bottom"/>
            <w:hideMark/>
          </w:tcPr>
          <w:p w:rsidR="00F14834" w:rsidRPr="00F14834" w:rsidRDefault="00F14834" w:rsidP="00F14834">
            <w:pPr>
              <w:spacing w:line="0" w:lineRule="atLeast"/>
              <w:ind w:firstLine="0"/>
              <w:jc w:val="left"/>
              <w:rPr>
                <w:rFonts w:ascii="Times New Roman" w:eastAsia="Times New Roman" w:hAnsi="Times New Roman"/>
                <w:sz w:val="18"/>
                <w:szCs w:val="18"/>
                <w:lang w:eastAsia="ja-JP" w:bidi="ar-SA"/>
              </w:rPr>
            </w:pPr>
          </w:p>
        </w:tc>
        <w:tc>
          <w:tcPr>
            <w:tcW w:w="713" w:type="pct"/>
            <w:tcBorders>
              <w:top w:val="nil"/>
              <w:left w:val="nil"/>
              <w:bottom w:val="nil"/>
              <w:right w:val="nil"/>
            </w:tcBorders>
            <w:shd w:val="clear" w:color="auto" w:fill="auto"/>
            <w:noWrap/>
            <w:vAlign w:val="bottom"/>
            <w:hideMark/>
          </w:tcPr>
          <w:p w:rsidR="00F14834" w:rsidRPr="00F14834" w:rsidRDefault="00F14834" w:rsidP="00F14834">
            <w:pPr>
              <w:spacing w:line="0" w:lineRule="atLeast"/>
              <w:ind w:firstLine="0"/>
              <w:jc w:val="left"/>
              <w:rPr>
                <w:rFonts w:ascii="Times New Roman" w:eastAsia="Times New Roman" w:hAnsi="Times New Roman"/>
                <w:sz w:val="18"/>
                <w:szCs w:val="18"/>
                <w:lang w:eastAsia="ja-JP" w:bidi="ar-SA"/>
              </w:rPr>
            </w:pPr>
          </w:p>
        </w:tc>
      </w:tr>
      <w:tr w:rsidR="00F14834" w:rsidRPr="00F14834" w:rsidTr="00F14834">
        <w:trPr>
          <w:trHeight w:val="227"/>
        </w:trPr>
        <w:tc>
          <w:tcPr>
            <w:tcW w:w="1382" w:type="pct"/>
            <w:tcBorders>
              <w:top w:val="nil"/>
              <w:left w:val="nil"/>
              <w:bottom w:val="nil"/>
              <w:right w:val="nil"/>
            </w:tcBorders>
            <w:shd w:val="clear" w:color="auto" w:fill="auto"/>
            <w:noWrap/>
            <w:vAlign w:val="bottom"/>
            <w:hideMark/>
          </w:tcPr>
          <w:p w:rsidR="00F14834" w:rsidRPr="00F14834" w:rsidRDefault="00F14834" w:rsidP="00F14834">
            <w:pPr>
              <w:spacing w:line="0" w:lineRule="atLeast"/>
              <w:ind w:firstLine="0"/>
              <w:jc w:val="left"/>
              <w:rPr>
                <w:rFonts w:ascii="Times New Roman" w:eastAsia="Times New Roman" w:hAnsi="Times New Roman"/>
                <w:sz w:val="18"/>
                <w:szCs w:val="18"/>
                <w:lang w:eastAsia="ja-JP" w:bidi="ar-SA"/>
              </w:rPr>
            </w:pPr>
            <w:r w:rsidRPr="00F14834">
              <w:rPr>
                <w:rFonts w:ascii="Times New Roman" w:eastAsia="Times New Roman" w:hAnsi="Times New Roman"/>
                <w:sz w:val="18"/>
                <w:szCs w:val="18"/>
                <w:lang w:eastAsia="ja-JP" w:bidi="ar-SA"/>
              </w:rPr>
              <w:t>VN_c</w:t>
            </w:r>
          </w:p>
        </w:tc>
        <w:tc>
          <w:tcPr>
            <w:tcW w:w="684" w:type="pct"/>
            <w:tcBorders>
              <w:top w:val="nil"/>
              <w:left w:val="nil"/>
              <w:bottom w:val="nil"/>
              <w:right w:val="nil"/>
            </w:tcBorders>
            <w:shd w:val="clear" w:color="auto" w:fill="auto"/>
            <w:noWrap/>
            <w:vAlign w:val="bottom"/>
            <w:hideMark/>
          </w:tcPr>
          <w:p w:rsidR="00F14834" w:rsidRPr="00F14834" w:rsidRDefault="00F14834" w:rsidP="00F14834">
            <w:pPr>
              <w:spacing w:line="0" w:lineRule="atLeast"/>
              <w:ind w:firstLine="0"/>
              <w:jc w:val="right"/>
              <w:rPr>
                <w:rFonts w:ascii="Times New Roman" w:eastAsia="Times New Roman" w:hAnsi="Times New Roman"/>
                <w:sz w:val="18"/>
                <w:szCs w:val="18"/>
                <w:lang w:eastAsia="ja-JP" w:bidi="ar-SA"/>
              </w:rPr>
            </w:pPr>
            <w:r w:rsidRPr="00F14834">
              <w:rPr>
                <w:rFonts w:ascii="Times New Roman" w:eastAsia="Times New Roman" w:hAnsi="Times New Roman"/>
                <w:sz w:val="18"/>
                <w:szCs w:val="18"/>
                <w:lang w:eastAsia="ja-JP" w:bidi="ar-SA"/>
              </w:rPr>
              <w:t>98</w:t>
            </w:r>
          </w:p>
        </w:tc>
        <w:tc>
          <w:tcPr>
            <w:tcW w:w="769" w:type="pct"/>
            <w:tcBorders>
              <w:top w:val="nil"/>
              <w:left w:val="nil"/>
              <w:bottom w:val="nil"/>
              <w:right w:val="nil"/>
            </w:tcBorders>
            <w:shd w:val="clear" w:color="auto" w:fill="auto"/>
            <w:noWrap/>
            <w:vAlign w:val="bottom"/>
            <w:hideMark/>
          </w:tcPr>
          <w:p w:rsidR="00F14834" w:rsidRPr="00F14834" w:rsidRDefault="00F14834" w:rsidP="00F14834">
            <w:pPr>
              <w:spacing w:line="0" w:lineRule="atLeast"/>
              <w:ind w:firstLine="0"/>
              <w:jc w:val="right"/>
              <w:rPr>
                <w:rFonts w:ascii="Times New Roman" w:eastAsia="Times New Roman" w:hAnsi="Times New Roman"/>
                <w:sz w:val="18"/>
                <w:szCs w:val="18"/>
                <w:lang w:eastAsia="ja-JP" w:bidi="ar-SA"/>
              </w:rPr>
            </w:pPr>
            <w:r w:rsidRPr="00F14834">
              <w:rPr>
                <w:rFonts w:ascii="Times New Roman" w:eastAsia="Times New Roman" w:hAnsi="Times New Roman"/>
                <w:sz w:val="18"/>
                <w:szCs w:val="18"/>
                <w:lang w:eastAsia="ja-JP" w:bidi="ar-SA"/>
              </w:rPr>
              <w:t>0.469</w:t>
            </w:r>
          </w:p>
        </w:tc>
        <w:tc>
          <w:tcPr>
            <w:tcW w:w="769" w:type="pct"/>
            <w:tcBorders>
              <w:top w:val="nil"/>
              <w:left w:val="nil"/>
              <w:bottom w:val="nil"/>
              <w:right w:val="nil"/>
            </w:tcBorders>
            <w:shd w:val="clear" w:color="auto" w:fill="auto"/>
            <w:noWrap/>
            <w:vAlign w:val="bottom"/>
            <w:hideMark/>
          </w:tcPr>
          <w:p w:rsidR="00F14834" w:rsidRPr="00F14834" w:rsidRDefault="00F14834" w:rsidP="00F14834">
            <w:pPr>
              <w:spacing w:line="0" w:lineRule="atLeast"/>
              <w:ind w:firstLine="0"/>
              <w:jc w:val="right"/>
              <w:rPr>
                <w:rFonts w:ascii="Times New Roman" w:eastAsia="Times New Roman" w:hAnsi="Times New Roman"/>
                <w:sz w:val="18"/>
                <w:szCs w:val="18"/>
                <w:lang w:eastAsia="ja-JP" w:bidi="ar-SA"/>
              </w:rPr>
            </w:pPr>
            <w:r w:rsidRPr="00F14834">
              <w:rPr>
                <w:rFonts w:ascii="Times New Roman" w:eastAsia="Times New Roman" w:hAnsi="Times New Roman"/>
                <w:sz w:val="18"/>
                <w:szCs w:val="18"/>
                <w:lang w:eastAsia="ja-JP" w:bidi="ar-SA"/>
              </w:rPr>
              <w:t>0.502</w:t>
            </w:r>
          </w:p>
        </w:tc>
        <w:tc>
          <w:tcPr>
            <w:tcW w:w="684" w:type="pct"/>
            <w:tcBorders>
              <w:top w:val="nil"/>
              <w:left w:val="nil"/>
              <w:bottom w:val="nil"/>
              <w:right w:val="nil"/>
            </w:tcBorders>
            <w:shd w:val="clear" w:color="auto" w:fill="auto"/>
            <w:noWrap/>
            <w:vAlign w:val="bottom"/>
            <w:hideMark/>
          </w:tcPr>
          <w:p w:rsidR="00F14834" w:rsidRPr="00F14834" w:rsidRDefault="00F14834" w:rsidP="00F14834">
            <w:pPr>
              <w:spacing w:line="0" w:lineRule="atLeast"/>
              <w:ind w:firstLine="0"/>
              <w:jc w:val="right"/>
              <w:rPr>
                <w:rFonts w:ascii="Times New Roman" w:eastAsia="Times New Roman" w:hAnsi="Times New Roman"/>
                <w:sz w:val="18"/>
                <w:szCs w:val="18"/>
                <w:lang w:eastAsia="ja-JP" w:bidi="ar-SA"/>
              </w:rPr>
            </w:pPr>
            <w:r w:rsidRPr="00F14834">
              <w:rPr>
                <w:rFonts w:ascii="Times New Roman" w:eastAsia="Times New Roman" w:hAnsi="Times New Roman"/>
                <w:sz w:val="18"/>
                <w:szCs w:val="18"/>
                <w:lang w:eastAsia="ja-JP" w:bidi="ar-SA"/>
              </w:rPr>
              <w:t>0</w:t>
            </w:r>
          </w:p>
        </w:tc>
        <w:tc>
          <w:tcPr>
            <w:tcW w:w="713" w:type="pct"/>
            <w:tcBorders>
              <w:top w:val="nil"/>
              <w:left w:val="nil"/>
              <w:bottom w:val="nil"/>
              <w:right w:val="nil"/>
            </w:tcBorders>
            <w:shd w:val="clear" w:color="auto" w:fill="auto"/>
            <w:noWrap/>
            <w:vAlign w:val="bottom"/>
            <w:hideMark/>
          </w:tcPr>
          <w:p w:rsidR="00F14834" w:rsidRPr="00F14834" w:rsidRDefault="00F14834" w:rsidP="00F14834">
            <w:pPr>
              <w:spacing w:line="0" w:lineRule="atLeast"/>
              <w:ind w:firstLine="0"/>
              <w:jc w:val="right"/>
              <w:rPr>
                <w:rFonts w:ascii="Times New Roman" w:eastAsia="Times New Roman" w:hAnsi="Times New Roman"/>
                <w:sz w:val="18"/>
                <w:szCs w:val="18"/>
                <w:lang w:eastAsia="ja-JP" w:bidi="ar-SA"/>
              </w:rPr>
            </w:pPr>
            <w:r w:rsidRPr="00F14834">
              <w:rPr>
                <w:rFonts w:ascii="Times New Roman" w:eastAsia="Times New Roman" w:hAnsi="Times New Roman"/>
                <w:sz w:val="18"/>
                <w:szCs w:val="18"/>
                <w:lang w:eastAsia="ja-JP" w:bidi="ar-SA"/>
              </w:rPr>
              <w:t>1</w:t>
            </w:r>
          </w:p>
        </w:tc>
      </w:tr>
      <w:tr w:rsidR="00F14834" w:rsidRPr="00F14834" w:rsidTr="00F14834">
        <w:trPr>
          <w:trHeight w:val="227"/>
        </w:trPr>
        <w:tc>
          <w:tcPr>
            <w:tcW w:w="1382" w:type="pct"/>
            <w:tcBorders>
              <w:top w:val="nil"/>
              <w:left w:val="nil"/>
              <w:bottom w:val="nil"/>
              <w:right w:val="nil"/>
            </w:tcBorders>
            <w:shd w:val="clear" w:color="auto" w:fill="auto"/>
            <w:noWrap/>
            <w:vAlign w:val="bottom"/>
            <w:hideMark/>
          </w:tcPr>
          <w:p w:rsidR="00F14834" w:rsidRPr="00F14834" w:rsidRDefault="00F14834" w:rsidP="00F14834">
            <w:pPr>
              <w:spacing w:line="0" w:lineRule="atLeast"/>
              <w:ind w:firstLine="0"/>
              <w:jc w:val="left"/>
              <w:rPr>
                <w:rFonts w:ascii="Times New Roman" w:eastAsia="Times New Roman" w:hAnsi="Times New Roman"/>
                <w:sz w:val="18"/>
                <w:szCs w:val="18"/>
                <w:lang w:eastAsia="ja-JP" w:bidi="ar-SA"/>
              </w:rPr>
            </w:pPr>
            <w:r w:rsidRPr="00F14834">
              <w:rPr>
                <w:rFonts w:ascii="Times New Roman" w:eastAsia="Times New Roman" w:hAnsi="Times New Roman"/>
                <w:sz w:val="18"/>
                <w:szCs w:val="18"/>
                <w:lang w:eastAsia="ja-JP" w:bidi="ar-SA"/>
              </w:rPr>
              <w:t>JP_c</w:t>
            </w:r>
          </w:p>
        </w:tc>
        <w:tc>
          <w:tcPr>
            <w:tcW w:w="684" w:type="pct"/>
            <w:tcBorders>
              <w:top w:val="nil"/>
              <w:left w:val="nil"/>
              <w:bottom w:val="nil"/>
              <w:right w:val="nil"/>
            </w:tcBorders>
            <w:shd w:val="clear" w:color="auto" w:fill="auto"/>
            <w:noWrap/>
            <w:vAlign w:val="bottom"/>
            <w:hideMark/>
          </w:tcPr>
          <w:p w:rsidR="00F14834" w:rsidRPr="00F14834" w:rsidRDefault="00F14834" w:rsidP="00F14834">
            <w:pPr>
              <w:spacing w:line="0" w:lineRule="atLeast"/>
              <w:ind w:firstLine="0"/>
              <w:jc w:val="right"/>
              <w:rPr>
                <w:rFonts w:ascii="Times New Roman" w:eastAsia="Times New Roman" w:hAnsi="Times New Roman"/>
                <w:sz w:val="18"/>
                <w:szCs w:val="18"/>
                <w:lang w:eastAsia="ja-JP" w:bidi="ar-SA"/>
              </w:rPr>
            </w:pPr>
            <w:r w:rsidRPr="00F14834">
              <w:rPr>
                <w:rFonts w:ascii="Times New Roman" w:eastAsia="Times New Roman" w:hAnsi="Times New Roman"/>
                <w:sz w:val="18"/>
                <w:szCs w:val="18"/>
                <w:lang w:eastAsia="ja-JP" w:bidi="ar-SA"/>
              </w:rPr>
              <w:t>98</w:t>
            </w:r>
          </w:p>
        </w:tc>
        <w:tc>
          <w:tcPr>
            <w:tcW w:w="769" w:type="pct"/>
            <w:tcBorders>
              <w:top w:val="nil"/>
              <w:left w:val="nil"/>
              <w:bottom w:val="nil"/>
              <w:right w:val="nil"/>
            </w:tcBorders>
            <w:shd w:val="clear" w:color="auto" w:fill="auto"/>
            <w:noWrap/>
            <w:vAlign w:val="bottom"/>
            <w:hideMark/>
          </w:tcPr>
          <w:p w:rsidR="00F14834" w:rsidRPr="00F14834" w:rsidRDefault="00F14834" w:rsidP="00F14834">
            <w:pPr>
              <w:spacing w:line="0" w:lineRule="atLeast"/>
              <w:ind w:firstLine="0"/>
              <w:jc w:val="right"/>
              <w:rPr>
                <w:rFonts w:ascii="Times New Roman" w:eastAsia="Times New Roman" w:hAnsi="Times New Roman"/>
                <w:sz w:val="18"/>
                <w:szCs w:val="18"/>
                <w:lang w:eastAsia="ja-JP" w:bidi="ar-SA"/>
              </w:rPr>
            </w:pPr>
            <w:r w:rsidRPr="00F14834">
              <w:rPr>
                <w:rFonts w:ascii="Times New Roman" w:eastAsia="Times New Roman" w:hAnsi="Times New Roman"/>
                <w:sz w:val="18"/>
                <w:szCs w:val="18"/>
                <w:lang w:eastAsia="ja-JP" w:bidi="ar-SA"/>
              </w:rPr>
              <w:t>0.337</w:t>
            </w:r>
          </w:p>
        </w:tc>
        <w:tc>
          <w:tcPr>
            <w:tcW w:w="769" w:type="pct"/>
            <w:tcBorders>
              <w:top w:val="nil"/>
              <w:left w:val="nil"/>
              <w:bottom w:val="nil"/>
              <w:right w:val="nil"/>
            </w:tcBorders>
            <w:shd w:val="clear" w:color="auto" w:fill="auto"/>
            <w:noWrap/>
            <w:vAlign w:val="bottom"/>
            <w:hideMark/>
          </w:tcPr>
          <w:p w:rsidR="00F14834" w:rsidRPr="00F14834" w:rsidRDefault="00F14834" w:rsidP="00F14834">
            <w:pPr>
              <w:spacing w:line="0" w:lineRule="atLeast"/>
              <w:ind w:firstLine="0"/>
              <w:jc w:val="right"/>
              <w:rPr>
                <w:rFonts w:ascii="Times New Roman" w:eastAsia="Times New Roman" w:hAnsi="Times New Roman"/>
                <w:sz w:val="18"/>
                <w:szCs w:val="18"/>
                <w:lang w:eastAsia="ja-JP" w:bidi="ar-SA"/>
              </w:rPr>
            </w:pPr>
            <w:r w:rsidRPr="00F14834">
              <w:rPr>
                <w:rFonts w:ascii="Times New Roman" w:eastAsia="Times New Roman" w:hAnsi="Times New Roman"/>
                <w:sz w:val="18"/>
                <w:szCs w:val="18"/>
                <w:lang w:eastAsia="ja-JP" w:bidi="ar-SA"/>
              </w:rPr>
              <w:t>0.475</w:t>
            </w:r>
          </w:p>
        </w:tc>
        <w:tc>
          <w:tcPr>
            <w:tcW w:w="684" w:type="pct"/>
            <w:tcBorders>
              <w:top w:val="nil"/>
              <w:left w:val="nil"/>
              <w:bottom w:val="nil"/>
              <w:right w:val="nil"/>
            </w:tcBorders>
            <w:shd w:val="clear" w:color="auto" w:fill="auto"/>
            <w:noWrap/>
            <w:vAlign w:val="bottom"/>
            <w:hideMark/>
          </w:tcPr>
          <w:p w:rsidR="00F14834" w:rsidRPr="00F14834" w:rsidRDefault="00F14834" w:rsidP="00F14834">
            <w:pPr>
              <w:spacing w:line="0" w:lineRule="atLeast"/>
              <w:ind w:firstLine="0"/>
              <w:jc w:val="right"/>
              <w:rPr>
                <w:rFonts w:ascii="Times New Roman" w:eastAsia="Times New Roman" w:hAnsi="Times New Roman"/>
                <w:sz w:val="18"/>
                <w:szCs w:val="18"/>
                <w:lang w:eastAsia="ja-JP" w:bidi="ar-SA"/>
              </w:rPr>
            </w:pPr>
            <w:r w:rsidRPr="00F14834">
              <w:rPr>
                <w:rFonts w:ascii="Times New Roman" w:eastAsia="Times New Roman" w:hAnsi="Times New Roman"/>
                <w:sz w:val="18"/>
                <w:szCs w:val="18"/>
                <w:lang w:eastAsia="ja-JP" w:bidi="ar-SA"/>
              </w:rPr>
              <w:t>0</w:t>
            </w:r>
          </w:p>
        </w:tc>
        <w:tc>
          <w:tcPr>
            <w:tcW w:w="713" w:type="pct"/>
            <w:tcBorders>
              <w:top w:val="nil"/>
              <w:left w:val="nil"/>
              <w:bottom w:val="nil"/>
              <w:right w:val="nil"/>
            </w:tcBorders>
            <w:shd w:val="clear" w:color="auto" w:fill="auto"/>
            <w:noWrap/>
            <w:vAlign w:val="bottom"/>
            <w:hideMark/>
          </w:tcPr>
          <w:p w:rsidR="00F14834" w:rsidRPr="00F14834" w:rsidRDefault="00F14834" w:rsidP="00F14834">
            <w:pPr>
              <w:spacing w:line="0" w:lineRule="atLeast"/>
              <w:ind w:firstLine="0"/>
              <w:jc w:val="right"/>
              <w:rPr>
                <w:rFonts w:ascii="Times New Roman" w:eastAsia="Times New Roman" w:hAnsi="Times New Roman"/>
                <w:sz w:val="18"/>
                <w:szCs w:val="18"/>
                <w:lang w:eastAsia="ja-JP" w:bidi="ar-SA"/>
              </w:rPr>
            </w:pPr>
            <w:r w:rsidRPr="00F14834">
              <w:rPr>
                <w:rFonts w:ascii="Times New Roman" w:eastAsia="Times New Roman" w:hAnsi="Times New Roman"/>
                <w:sz w:val="18"/>
                <w:szCs w:val="18"/>
                <w:lang w:eastAsia="ja-JP" w:bidi="ar-SA"/>
              </w:rPr>
              <w:t>1</w:t>
            </w:r>
          </w:p>
        </w:tc>
      </w:tr>
      <w:tr w:rsidR="00F14834" w:rsidRPr="00F14834" w:rsidTr="00F14834">
        <w:trPr>
          <w:trHeight w:val="227"/>
        </w:trPr>
        <w:tc>
          <w:tcPr>
            <w:tcW w:w="1382" w:type="pct"/>
            <w:tcBorders>
              <w:top w:val="nil"/>
              <w:left w:val="nil"/>
              <w:bottom w:val="nil"/>
              <w:right w:val="nil"/>
            </w:tcBorders>
            <w:shd w:val="clear" w:color="auto" w:fill="auto"/>
            <w:noWrap/>
            <w:vAlign w:val="bottom"/>
            <w:hideMark/>
          </w:tcPr>
          <w:p w:rsidR="00F14834" w:rsidRPr="00F14834" w:rsidRDefault="00F14834" w:rsidP="00F14834">
            <w:pPr>
              <w:spacing w:line="0" w:lineRule="atLeast"/>
              <w:ind w:firstLine="0"/>
              <w:jc w:val="left"/>
              <w:rPr>
                <w:rFonts w:ascii="Times New Roman" w:eastAsia="Times New Roman" w:hAnsi="Times New Roman"/>
                <w:sz w:val="18"/>
                <w:szCs w:val="18"/>
                <w:lang w:eastAsia="ja-JP" w:bidi="ar-SA"/>
              </w:rPr>
            </w:pPr>
            <w:r w:rsidRPr="00F14834">
              <w:rPr>
                <w:rFonts w:ascii="Times New Roman" w:eastAsia="Times New Roman" w:hAnsi="Times New Roman"/>
                <w:sz w:val="18"/>
                <w:szCs w:val="18"/>
                <w:lang w:eastAsia="ja-JP" w:bidi="ar-SA"/>
              </w:rPr>
              <w:t>VN_s</w:t>
            </w:r>
          </w:p>
        </w:tc>
        <w:tc>
          <w:tcPr>
            <w:tcW w:w="684" w:type="pct"/>
            <w:tcBorders>
              <w:top w:val="nil"/>
              <w:left w:val="nil"/>
              <w:bottom w:val="nil"/>
              <w:right w:val="nil"/>
            </w:tcBorders>
            <w:shd w:val="clear" w:color="auto" w:fill="auto"/>
            <w:noWrap/>
            <w:vAlign w:val="bottom"/>
            <w:hideMark/>
          </w:tcPr>
          <w:p w:rsidR="00F14834" w:rsidRPr="00F14834" w:rsidRDefault="00F14834" w:rsidP="00F14834">
            <w:pPr>
              <w:spacing w:line="0" w:lineRule="atLeast"/>
              <w:ind w:firstLine="0"/>
              <w:jc w:val="right"/>
              <w:rPr>
                <w:rFonts w:ascii="Times New Roman" w:eastAsia="Times New Roman" w:hAnsi="Times New Roman"/>
                <w:sz w:val="18"/>
                <w:szCs w:val="18"/>
                <w:lang w:eastAsia="ja-JP" w:bidi="ar-SA"/>
              </w:rPr>
            </w:pPr>
            <w:r w:rsidRPr="00F14834">
              <w:rPr>
                <w:rFonts w:ascii="Times New Roman" w:eastAsia="Times New Roman" w:hAnsi="Times New Roman"/>
                <w:sz w:val="18"/>
                <w:szCs w:val="18"/>
                <w:lang w:eastAsia="ja-JP" w:bidi="ar-SA"/>
              </w:rPr>
              <w:t>91</w:t>
            </w:r>
          </w:p>
        </w:tc>
        <w:tc>
          <w:tcPr>
            <w:tcW w:w="769" w:type="pct"/>
            <w:tcBorders>
              <w:top w:val="nil"/>
              <w:left w:val="nil"/>
              <w:bottom w:val="nil"/>
              <w:right w:val="nil"/>
            </w:tcBorders>
            <w:shd w:val="clear" w:color="auto" w:fill="auto"/>
            <w:noWrap/>
            <w:vAlign w:val="bottom"/>
            <w:hideMark/>
          </w:tcPr>
          <w:p w:rsidR="00F14834" w:rsidRPr="00F14834" w:rsidRDefault="00F14834" w:rsidP="00F14834">
            <w:pPr>
              <w:spacing w:line="0" w:lineRule="atLeast"/>
              <w:ind w:firstLine="0"/>
              <w:jc w:val="right"/>
              <w:rPr>
                <w:rFonts w:ascii="Times New Roman" w:eastAsia="Times New Roman" w:hAnsi="Times New Roman"/>
                <w:sz w:val="18"/>
                <w:szCs w:val="18"/>
                <w:lang w:eastAsia="ja-JP" w:bidi="ar-SA"/>
              </w:rPr>
            </w:pPr>
            <w:r w:rsidRPr="00F14834">
              <w:rPr>
                <w:rFonts w:ascii="Times New Roman" w:eastAsia="Times New Roman" w:hAnsi="Times New Roman"/>
                <w:sz w:val="18"/>
                <w:szCs w:val="18"/>
                <w:lang w:eastAsia="ja-JP" w:bidi="ar-SA"/>
              </w:rPr>
              <w:t>0.198</w:t>
            </w:r>
          </w:p>
        </w:tc>
        <w:tc>
          <w:tcPr>
            <w:tcW w:w="769" w:type="pct"/>
            <w:tcBorders>
              <w:top w:val="nil"/>
              <w:left w:val="nil"/>
              <w:bottom w:val="nil"/>
              <w:right w:val="nil"/>
            </w:tcBorders>
            <w:shd w:val="clear" w:color="auto" w:fill="auto"/>
            <w:noWrap/>
            <w:vAlign w:val="bottom"/>
            <w:hideMark/>
          </w:tcPr>
          <w:p w:rsidR="00F14834" w:rsidRPr="00F14834" w:rsidRDefault="00F14834" w:rsidP="00F14834">
            <w:pPr>
              <w:spacing w:line="0" w:lineRule="atLeast"/>
              <w:ind w:firstLine="0"/>
              <w:jc w:val="right"/>
              <w:rPr>
                <w:rFonts w:ascii="Times New Roman" w:eastAsia="Times New Roman" w:hAnsi="Times New Roman"/>
                <w:sz w:val="18"/>
                <w:szCs w:val="18"/>
                <w:lang w:eastAsia="ja-JP" w:bidi="ar-SA"/>
              </w:rPr>
            </w:pPr>
            <w:r w:rsidRPr="00F14834">
              <w:rPr>
                <w:rFonts w:ascii="Times New Roman" w:eastAsia="Times New Roman" w:hAnsi="Times New Roman"/>
                <w:sz w:val="18"/>
                <w:szCs w:val="18"/>
                <w:lang w:eastAsia="ja-JP" w:bidi="ar-SA"/>
              </w:rPr>
              <w:t>0.401</w:t>
            </w:r>
          </w:p>
        </w:tc>
        <w:tc>
          <w:tcPr>
            <w:tcW w:w="684" w:type="pct"/>
            <w:tcBorders>
              <w:top w:val="nil"/>
              <w:left w:val="nil"/>
              <w:bottom w:val="nil"/>
              <w:right w:val="nil"/>
            </w:tcBorders>
            <w:shd w:val="clear" w:color="auto" w:fill="auto"/>
            <w:noWrap/>
            <w:vAlign w:val="bottom"/>
            <w:hideMark/>
          </w:tcPr>
          <w:p w:rsidR="00F14834" w:rsidRPr="00F14834" w:rsidRDefault="00F14834" w:rsidP="00F14834">
            <w:pPr>
              <w:spacing w:line="0" w:lineRule="atLeast"/>
              <w:ind w:firstLine="0"/>
              <w:jc w:val="right"/>
              <w:rPr>
                <w:rFonts w:ascii="Times New Roman" w:eastAsia="Times New Roman" w:hAnsi="Times New Roman"/>
                <w:sz w:val="18"/>
                <w:szCs w:val="18"/>
                <w:lang w:eastAsia="ja-JP" w:bidi="ar-SA"/>
              </w:rPr>
            </w:pPr>
            <w:r w:rsidRPr="00F14834">
              <w:rPr>
                <w:rFonts w:ascii="Times New Roman" w:eastAsia="Times New Roman" w:hAnsi="Times New Roman"/>
                <w:sz w:val="18"/>
                <w:szCs w:val="18"/>
                <w:lang w:eastAsia="ja-JP" w:bidi="ar-SA"/>
              </w:rPr>
              <w:t>0</w:t>
            </w:r>
          </w:p>
        </w:tc>
        <w:tc>
          <w:tcPr>
            <w:tcW w:w="713" w:type="pct"/>
            <w:tcBorders>
              <w:top w:val="nil"/>
              <w:left w:val="nil"/>
              <w:bottom w:val="nil"/>
              <w:right w:val="nil"/>
            </w:tcBorders>
            <w:shd w:val="clear" w:color="auto" w:fill="auto"/>
            <w:noWrap/>
            <w:vAlign w:val="bottom"/>
            <w:hideMark/>
          </w:tcPr>
          <w:p w:rsidR="00F14834" w:rsidRPr="00F14834" w:rsidRDefault="00F14834" w:rsidP="00F14834">
            <w:pPr>
              <w:spacing w:line="0" w:lineRule="atLeast"/>
              <w:ind w:firstLine="0"/>
              <w:jc w:val="right"/>
              <w:rPr>
                <w:rFonts w:ascii="Times New Roman" w:eastAsia="Times New Roman" w:hAnsi="Times New Roman"/>
                <w:sz w:val="18"/>
                <w:szCs w:val="18"/>
                <w:lang w:eastAsia="ja-JP" w:bidi="ar-SA"/>
              </w:rPr>
            </w:pPr>
            <w:r w:rsidRPr="00F14834">
              <w:rPr>
                <w:rFonts w:ascii="Times New Roman" w:eastAsia="Times New Roman" w:hAnsi="Times New Roman"/>
                <w:sz w:val="18"/>
                <w:szCs w:val="18"/>
                <w:lang w:eastAsia="ja-JP" w:bidi="ar-SA"/>
              </w:rPr>
              <w:t>1</w:t>
            </w:r>
          </w:p>
        </w:tc>
      </w:tr>
      <w:tr w:rsidR="00F14834" w:rsidRPr="00F14834" w:rsidTr="00F14834">
        <w:trPr>
          <w:trHeight w:val="227"/>
        </w:trPr>
        <w:tc>
          <w:tcPr>
            <w:tcW w:w="1382" w:type="pct"/>
            <w:tcBorders>
              <w:top w:val="nil"/>
              <w:left w:val="nil"/>
              <w:bottom w:val="nil"/>
              <w:right w:val="nil"/>
            </w:tcBorders>
            <w:shd w:val="clear" w:color="auto" w:fill="auto"/>
            <w:noWrap/>
            <w:vAlign w:val="bottom"/>
            <w:hideMark/>
          </w:tcPr>
          <w:p w:rsidR="00F14834" w:rsidRPr="00F14834" w:rsidRDefault="00F14834" w:rsidP="00F14834">
            <w:pPr>
              <w:spacing w:line="0" w:lineRule="atLeast"/>
              <w:ind w:firstLine="0"/>
              <w:jc w:val="left"/>
              <w:rPr>
                <w:rFonts w:ascii="Times New Roman" w:eastAsia="Times New Roman" w:hAnsi="Times New Roman"/>
                <w:sz w:val="18"/>
                <w:szCs w:val="18"/>
                <w:lang w:eastAsia="ja-JP" w:bidi="ar-SA"/>
              </w:rPr>
            </w:pPr>
            <w:r w:rsidRPr="00F14834">
              <w:rPr>
                <w:rFonts w:ascii="Times New Roman" w:eastAsia="Times New Roman" w:hAnsi="Times New Roman"/>
                <w:sz w:val="18"/>
                <w:szCs w:val="18"/>
                <w:lang w:eastAsia="ja-JP" w:bidi="ar-SA"/>
              </w:rPr>
              <w:t>JP_s</w:t>
            </w:r>
          </w:p>
        </w:tc>
        <w:tc>
          <w:tcPr>
            <w:tcW w:w="684" w:type="pct"/>
            <w:tcBorders>
              <w:top w:val="nil"/>
              <w:left w:val="nil"/>
              <w:bottom w:val="nil"/>
              <w:right w:val="nil"/>
            </w:tcBorders>
            <w:shd w:val="clear" w:color="auto" w:fill="auto"/>
            <w:noWrap/>
            <w:vAlign w:val="bottom"/>
            <w:hideMark/>
          </w:tcPr>
          <w:p w:rsidR="00F14834" w:rsidRPr="00F14834" w:rsidRDefault="00F14834" w:rsidP="00F14834">
            <w:pPr>
              <w:spacing w:line="0" w:lineRule="atLeast"/>
              <w:ind w:firstLine="0"/>
              <w:jc w:val="right"/>
              <w:rPr>
                <w:rFonts w:ascii="Times New Roman" w:eastAsia="Times New Roman" w:hAnsi="Times New Roman"/>
                <w:sz w:val="18"/>
                <w:szCs w:val="18"/>
                <w:lang w:eastAsia="ja-JP" w:bidi="ar-SA"/>
              </w:rPr>
            </w:pPr>
            <w:r w:rsidRPr="00F14834">
              <w:rPr>
                <w:rFonts w:ascii="Times New Roman" w:eastAsia="Times New Roman" w:hAnsi="Times New Roman"/>
                <w:sz w:val="18"/>
                <w:szCs w:val="18"/>
                <w:lang w:eastAsia="ja-JP" w:bidi="ar-SA"/>
              </w:rPr>
              <w:t>91</w:t>
            </w:r>
          </w:p>
        </w:tc>
        <w:tc>
          <w:tcPr>
            <w:tcW w:w="769" w:type="pct"/>
            <w:tcBorders>
              <w:top w:val="nil"/>
              <w:left w:val="nil"/>
              <w:bottom w:val="nil"/>
              <w:right w:val="nil"/>
            </w:tcBorders>
            <w:shd w:val="clear" w:color="auto" w:fill="auto"/>
            <w:noWrap/>
            <w:vAlign w:val="bottom"/>
            <w:hideMark/>
          </w:tcPr>
          <w:p w:rsidR="00F14834" w:rsidRPr="00F14834" w:rsidRDefault="00F14834" w:rsidP="00F14834">
            <w:pPr>
              <w:spacing w:line="0" w:lineRule="atLeast"/>
              <w:ind w:firstLine="0"/>
              <w:jc w:val="right"/>
              <w:rPr>
                <w:rFonts w:ascii="Times New Roman" w:eastAsia="Times New Roman" w:hAnsi="Times New Roman"/>
                <w:sz w:val="18"/>
                <w:szCs w:val="18"/>
                <w:lang w:eastAsia="ja-JP" w:bidi="ar-SA"/>
              </w:rPr>
            </w:pPr>
            <w:r w:rsidRPr="00F14834">
              <w:rPr>
                <w:rFonts w:ascii="Times New Roman" w:eastAsia="Times New Roman" w:hAnsi="Times New Roman"/>
                <w:sz w:val="18"/>
                <w:szCs w:val="18"/>
                <w:lang w:eastAsia="ja-JP" w:bidi="ar-SA"/>
              </w:rPr>
              <w:t>0.198</w:t>
            </w:r>
          </w:p>
        </w:tc>
        <w:tc>
          <w:tcPr>
            <w:tcW w:w="769" w:type="pct"/>
            <w:tcBorders>
              <w:top w:val="nil"/>
              <w:left w:val="nil"/>
              <w:bottom w:val="nil"/>
              <w:right w:val="nil"/>
            </w:tcBorders>
            <w:shd w:val="clear" w:color="auto" w:fill="auto"/>
            <w:noWrap/>
            <w:vAlign w:val="bottom"/>
            <w:hideMark/>
          </w:tcPr>
          <w:p w:rsidR="00F14834" w:rsidRPr="00F14834" w:rsidRDefault="00F14834" w:rsidP="00F14834">
            <w:pPr>
              <w:spacing w:line="0" w:lineRule="atLeast"/>
              <w:ind w:firstLine="0"/>
              <w:jc w:val="right"/>
              <w:rPr>
                <w:rFonts w:ascii="Times New Roman" w:eastAsia="Times New Roman" w:hAnsi="Times New Roman"/>
                <w:sz w:val="18"/>
                <w:szCs w:val="18"/>
                <w:lang w:eastAsia="ja-JP" w:bidi="ar-SA"/>
              </w:rPr>
            </w:pPr>
            <w:r w:rsidRPr="00F14834">
              <w:rPr>
                <w:rFonts w:ascii="Times New Roman" w:eastAsia="Times New Roman" w:hAnsi="Times New Roman"/>
                <w:sz w:val="18"/>
                <w:szCs w:val="18"/>
                <w:lang w:eastAsia="ja-JP" w:bidi="ar-SA"/>
              </w:rPr>
              <w:t>0.401</w:t>
            </w:r>
          </w:p>
        </w:tc>
        <w:tc>
          <w:tcPr>
            <w:tcW w:w="684" w:type="pct"/>
            <w:tcBorders>
              <w:top w:val="nil"/>
              <w:left w:val="nil"/>
              <w:bottom w:val="nil"/>
              <w:right w:val="nil"/>
            </w:tcBorders>
            <w:shd w:val="clear" w:color="auto" w:fill="auto"/>
            <w:noWrap/>
            <w:vAlign w:val="bottom"/>
            <w:hideMark/>
          </w:tcPr>
          <w:p w:rsidR="00F14834" w:rsidRPr="00F14834" w:rsidRDefault="00F14834" w:rsidP="00F14834">
            <w:pPr>
              <w:spacing w:line="0" w:lineRule="atLeast"/>
              <w:ind w:firstLine="0"/>
              <w:jc w:val="right"/>
              <w:rPr>
                <w:rFonts w:ascii="Times New Roman" w:eastAsia="Times New Roman" w:hAnsi="Times New Roman"/>
                <w:sz w:val="18"/>
                <w:szCs w:val="18"/>
                <w:lang w:eastAsia="ja-JP" w:bidi="ar-SA"/>
              </w:rPr>
            </w:pPr>
            <w:r w:rsidRPr="00F14834">
              <w:rPr>
                <w:rFonts w:ascii="Times New Roman" w:eastAsia="Times New Roman" w:hAnsi="Times New Roman"/>
                <w:sz w:val="18"/>
                <w:szCs w:val="18"/>
                <w:lang w:eastAsia="ja-JP" w:bidi="ar-SA"/>
              </w:rPr>
              <w:t>0</w:t>
            </w:r>
          </w:p>
        </w:tc>
        <w:tc>
          <w:tcPr>
            <w:tcW w:w="713" w:type="pct"/>
            <w:tcBorders>
              <w:top w:val="nil"/>
              <w:left w:val="nil"/>
              <w:bottom w:val="nil"/>
              <w:right w:val="nil"/>
            </w:tcBorders>
            <w:shd w:val="clear" w:color="auto" w:fill="auto"/>
            <w:noWrap/>
            <w:vAlign w:val="bottom"/>
            <w:hideMark/>
          </w:tcPr>
          <w:p w:rsidR="00F14834" w:rsidRPr="00F14834" w:rsidRDefault="00F14834" w:rsidP="00F14834">
            <w:pPr>
              <w:spacing w:line="0" w:lineRule="atLeast"/>
              <w:ind w:firstLine="0"/>
              <w:jc w:val="right"/>
              <w:rPr>
                <w:rFonts w:ascii="Times New Roman" w:eastAsia="Times New Roman" w:hAnsi="Times New Roman"/>
                <w:sz w:val="18"/>
                <w:szCs w:val="18"/>
                <w:lang w:eastAsia="ja-JP" w:bidi="ar-SA"/>
              </w:rPr>
            </w:pPr>
            <w:r w:rsidRPr="00F14834">
              <w:rPr>
                <w:rFonts w:ascii="Times New Roman" w:eastAsia="Times New Roman" w:hAnsi="Times New Roman"/>
                <w:sz w:val="18"/>
                <w:szCs w:val="18"/>
                <w:lang w:eastAsia="ja-JP" w:bidi="ar-SA"/>
              </w:rPr>
              <w:t>1</w:t>
            </w:r>
          </w:p>
        </w:tc>
      </w:tr>
      <w:tr w:rsidR="00F14834" w:rsidRPr="00F14834" w:rsidTr="00F14834">
        <w:trPr>
          <w:trHeight w:val="227"/>
        </w:trPr>
        <w:tc>
          <w:tcPr>
            <w:tcW w:w="1382" w:type="pct"/>
            <w:tcBorders>
              <w:top w:val="nil"/>
              <w:left w:val="nil"/>
              <w:bottom w:val="nil"/>
              <w:right w:val="nil"/>
            </w:tcBorders>
            <w:shd w:val="clear" w:color="auto" w:fill="auto"/>
            <w:noWrap/>
            <w:vAlign w:val="bottom"/>
            <w:hideMark/>
          </w:tcPr>
          <w:p w:rsidR="00F14834" w:rsidRPr="00F14834" w:rsidRDefault="00F14834" w:rsidP="00F14834">
            <w:pPr>
              <w:spacing w:line="0" w:lineRule="atLeast"/>
              <w:ind w:firstLine="0"/>
              <w:jc w:val="left"/>
              <w:rPr>
                <w:rFonts w:ascii="Times New Roman" w:eastAsia="Times New Roman" w:hAnsi="Times New Roman"/>
                <w:sz w:val="18"/>
                <w:szCs w:val="18"/>
                <w:lang w:eastAsia="ja-JP" w:bidi="ar-SA"/>
              </w:rPr>
            </w:pPr>
            <w:r w:rsidRPr="00F14834">
              <w:rPr>
                <w:rFonts w:ascii="Times New Roman" w:eastAsia="Times New Roman" w:hAnsi="Times New Roman"/>
                <w:sz w:val="18"/>
                <w:szCs w:val="18"/>
                <w:lang w:eastAsia="ja-JP" w:bidi="ar-SA"/>
              </w:rPr>
              <w:t>CN_s</w:t>
            </w:r>
          </w:p>
        </w:tc>
        <w:tc>
          <w:tcPr>
            <w:tcW w:w="684" w:type="pct"/>
            <w:tcBorders>
              <w:top w:val="nil"/>
              <w:left w:val="nil"/>
              <w:bottom w:val="nil"/>
              <w:right w:val="nil"/>
            </w:tcBorders>
            <w:shd w:val="clear" w:color="auto" w:fill="auto"/>
            <w:noWrap/>
            <w:vAlign w:val="bottom"/>
            <w:hideMark/>
          </w:tcPr>
          <w:p w:rsidR="00F14834" w:rsidRPr="00F14834" w:rsidRDefault="00F14834" w:rsidP="00F14834">
            <w:pPr>
              <w:spacing w:line="0" w:lineRule="atLeast"/>
              <w:ind w:firstLine="0"/>
              <w:jc w:val="right"/>
              <w:rPr>
                <w:rFonts w:ascii="Times New Roman" w:eastAsia="Times New Roman" w:hAnsi="Times New Roman"/>
                <w:sz w:val="18"/>
                <w:szCs w:val="18"/>
                <w:lang w:eastAsia="ja-JP" w:bidi="ar-SA"/>
              </w:rPr>
            </w:pPr>
            <w:r w:rsidRPr="00F14834">
              <w:rPr>
                <w:rFonts w:ascii="Times New Roman" w:eastAsia="Times New Roman" w:hAnsi="Times New Roman"/>
                <w:sz w:val="18"/>
                <w:szCs w:val="18"/>
                <w:lang w:eastAsia="ja-JP" w:bidi="ar-SA"/>
              </w:rPr>
              <w:t>91</w:t>
            </w:r>
          </w:p>
        </w:tc>
        <w:tc>
          <w:tcPr>
            <w:tcW w:w="769" w:type="pct"/>
            <w:tcBorders>
              <w:top w:val="nil"/>
              <w:left w:val="nil"/>
              <w:bottom w:val="nil"/>
              <w:right w:val="nil"/>
            </w:tcBorders>
            <w:shd w:val="clear" w:color="auto" w:fill="auto"/>
            <w:noWrap/>
            <w:vAlign w:val="bottom"/>
            <w:hideMark/>
          </w:tcPr>
          <w:p w:rsidR="00F14834" w:rsidRPr="00F14834" w:rsidRDefault="00F14834" w:rsidP="00F14834">
            <w:pPr>
              <w:spacing w:line="0" w:lineRule="atLeast"/>
              <w:ind w:firstLine="0"/>
              <w:jc w:val="right"/>
              <w:rPr>
                <w:rFonts w:ascii="Times New Roman" w:eastAsia="Times New Roman" w:hAnsi="Times New Roman"/>
                <w:sz w:val="18"/>
                <w:szCs w:val="18"/>
                <w:lang w:eastAsia="ja-JP" w:bidi="ar-SA"/>
              </w:rPr>
            </w:pPr>
            <w:r w:rsidRPr="00F14834">
              <w:rPr>
                <w:rFonts w:ascii="Times New Roman" w:eastAsia="Times New Roman" w:hAnsi="Times New Roman"/>
                <w:sz w:val="18"/>
                <w:szCs w:val="18"/>
                <w:lang w:eastAsia="ja-JP" w:bidi="ar-SA"/>
              </w:rPr>
              <w:t>0.429</w:t>
            </w:r>
          </w:p>
        </w:tc>
        <w:tc>
          <w:tcPr>
            <w:tcW w:w="769" w:type="pct"/>
            <w:tcBorders>
              <w:top w:val="nil"/>
              <w:left w:val="nil"/>
              <w:bottom w:val="nil"/>
              <w:right w:val="nil"/>
            </w:tcBorders>
            <w:shd w:val="clear" w:color="auto" w:fill="auto"/>
            <w:noWrap/>
            <w:vAlign w:val="bottom"/>
            <w:hideMark/>
          </w:tcPr>
          <w:p w:rsidR="00F14834" w:rsidRPr="00F14834" w:rsidRDefault="00F14834" w:rsidP="00F14834">
            <w:pPr>
              <w:spacing w:line="0" w:lineRule="atLeast"/>
              <w:ind w:firstLine="0"/>
              <w:jc w:val="right"/>
              <w:rPr>
                <w:rFonts w:ascii="Times New Roman" w:eastAsia="Times New Roman" w:hAnsi="Times New Roman"/>
                <w:sz w:val="18"/>
                <w:szCs w:val="18"/>
                <w:lang w:eastAsia="ja-JP" w:bidi="ar-SA"/>
              </w:rPr>
            </w:pPr>
            <w:r w:rsidRPr="00F14834">
              <w:rPr>
                <w:rFonts w:ascii="Times New Roman" w:eastAsia="Times New Roman" w:hAnsi="Times New Roman"/>
                <w:sz w:val="18"/>
                <w:szCs w:val="18"/>
                <w:lang w:eastAsia="ja-JP" w:bidi="ar-SA"/>
              </w:rPr>
              <w:t>0.498</w:t>
            </w:r>
          </w:p>
        </w:tc>
        <w:tc>
          <w:tcPr>
            <w:tcW w:w="684" w:type="pct"/>
            <w:tcBorders>
              <w:top w:val="nil"/>
              <w:left w:val="nil"/>
              <w:bottom w:val="nil"/>
              <w:right w:val="nil"/>
            </w:tcBorders>
            <w:shd w:val="clear" w:color="auto" w:fill="auto"/>
            <w:noWrap/>
            <w:vAlign w:val="bottom"/>
            <w:hideMark/>
          </w:tcPr>
          <w:p w:rsidR="00F14834" w:rsidRPr="00F14834" w:rsidRDefault="00F14834" w:rsidP="00F14834">
            <w:pPr>
              <w:spacing w:line="0" w:lineRule="atLeast"/>
              <w:ind w:firstLine="0"/>
              <w:jc w:val="right"/>
              <w:rPr>
                <w:rFonts w:ascii="Times New Roman" w:eastAsia="Times New Roman" w:hAnsi="Times New Roman"/>
                <w:sz w:val="18"/>
                <w:szCs w:val="18"/>
                <w:lang w:eastAsia="ja-JP" w:bidi="ar-SA"/>
              </w:rPr>
            </w:pPr>
            <w:r w:rsidRPr="00F14834">
              <w:rPr>
                <w:rFonts w:ascii="Times New Roman" w:eastAsia="Times New Roman" w:hAnsi="Times New Roman"/>
                <w:sz w:val="18"/>
                <w:szCs w:val="18"/>
                <w:lang w:eastAsia="ja-JP" w:bidi="ar-SA"/>
              </w:rPr>
              <w:t>0</w:t>
            </w:r>
          </w:p>
        </w:tc>
        <w:tc>
          <w:tcPr>
            <w:tcW w:w="713" w:type="pct"/>
            <w:tcBorders>
              <w:top w:val="nil"/>
              <w:left w:val="nil"/>
              <w:bottom w:val="nil"/>
              <w:right w:val="nil"/>
            </w:tcBorders>
            <w:shd w:val="clear" w:color="auto" w:fill="auto"/>
            <w:noWrap/>
            <w:vAlign w:val="bottom"/>
            <w:hideMark/>
          </w:tcPr>
          <w:p w:rsidR="00F14834" w:rsidRPr="00F14834" w:rsidRDefault="00F14834" w:rsidP="00F14834">
            <w:pPr>
              <w:spacing w:line="0" w:lineRule="atLeast"/>
              <w:ind w:firstLine="0"/>
              <w:jc w:val="right"/>
              <w:rPr>
                <w:rFonts w:ascii="Times New Roman" w:eastAsia="Times New Roman" w:hAnsi="Times New Roman"/>
                <w:sz w:val="18"/>
                <w:szCs w:val="18"/>
                <w:lang w:eastAsia="ja-JP" w:bidi="ar-SA"/>
              </w:rPr>
            </w:pPr>
            <w:r w:rsidRPr="00F14834">
              <w:rPr>
                <w:rFonts w:ascii="Times New Roman" w:eastAsia="Times New Roman" w:hAnsi="Times New Roman"/>
                <w:sz w:val="18"/>
                <w:szCs w:val="18"/>
                <w:lang w:eastAsia="ja-JP" w:bidi="ar-SA"/>
              </w:rPr>
              <w:t>1</w:t>
            </w:r>
          </w:p>
        </w:tc>
      </w:tr>
      <w:tr w:rsidR="00F14834" w:rsidRPr="00F14834" w:rsidTr="00F14834">
        <w:trPr>
          <w:trHeight w:val="227"/>
        </w:trPr>
        <w:tc>
          <w:tcPr>
            <w:tcW w:w="3603" w:type="pct"/>
            <w:gridSpan w:val="4"/>
            <w:tcBorders>
              <w:top w:val="nil"/>
              <w:left w:val="nil"/>
              <w:bottom w:val="nil"/>
              <w:right w:val="nil"/>
            </w:tcBorders>
            <w:shd w:val="clear" w:color="auto" w:fill="auto"/>
            <w:noWrap/>
            <w:vAlign w:val="bottom"/>
            <w:hideMark/>
          </w:tcPr>
          <w:p w:rsidR="00F14834" w:rsidRPr="00F14834" w:rsidRDefault="00F14834" w:rsidP="00F14834">
            <w:pPr>
              <w:spacing w:line="0" w:lineRule="atLeast"/>
              <w:ind w:firstLine="0"/>
              <w:jc w:val="left"/>
              <w:rPr>
                <w:rFonts w:ascii="Times New Roman" w:eastAsia="Times New Roman" w:hAnsi="Times New Roman"/>
                <w:sz w:val="18"/>
                <w:szCs w:val="18"/>
                <w:u w:val="single"/>
                <w:lang w:eastAsia="ja-JP" w:bidi="ar-SA"/>
              </w:rPr>
            </w:pPr>
            <w:r w:rsidRPr="00F14834">
              <w:rPr>
                <w:rFonts w:ascii="Times New Roman" w:eastAsia="Times New Roman" w:hAnsi="Times New Roman"/>
                <w:sz w:val="18"/>
                <w:szCs w:val="18"/>
                <w:u w:val="single"/>
                <w:lang w:eastAsia="ja-JP" w:bidi="ar-SA"/>
              </w:rPr>
              <w:t>Exchange of Engineer with Main Supplier and Customer</w:t>
            </w:r>
          </w:p>
        </w:tc>
        <w:tc>
          <w:tcPr>
            <w:tcW w:w="684" w:type="pct"/>
            <w:tcBorders>
              <w:top w:val="nil"/>
              <w:left w:val="nil"/>
              <w:bottom w:val="nil"/>
              <w:right w:val="nil"/>
            </w:tcBorders>
            <w:shd w:val="clear" w:color="auto" w:fill="auto"/>
            <w:noWrap/>
            <w:vAlign w:val="bottom"/>
            <w:hideMark/>
          </w:tcPr>
          <w:p w:rsidR="00F14834" w:rsidRPr="00F14834" w:rsidRDefault="00F14834" w:rsidP="00F14834">
            <w:pPr>
              <w:spacing w:line="0" w:lineRule="atLeast"/>
              <w:ind w:firstLine="0"/>
              <w:jc w:val="left"/>
              <w:rPr>
                <w:rFonts w:ascii="Times New Roman" w:eastAsia="Times New Roman" w:hAnsi="Times New Roman"/>
                <w:sz w:val="18"/>
                <w:szCs w:val="18"/>
                <w:lang w:eastAsia="ja-JP" w:bidi="ar-SA"/>
              </w:rPr>
            </w:pPr>
          </w:p>
        </w:tc>
        <w:tc>
          <w:tcPr>
            <w:tcW w:w="713" w:type="pct"/>
            <w:tcBorders>
              <w:top w:val="nil"/>
              <w:left w:val="nil"/>
              <w:bottom w:val="nil"/>
              <w:right w:val="nil"/>
            </w:tcBorders>
            <w:shd w:val="clear" w:color="auto" w:fill="auto"/>
            <w:noWrap/>
            <w:vAlign w:val="bottom"/>
            <w:hideMark/>
          </w:tcPr>
          <w:p w:rsidR="00F14834" w:rsidRPr="00F14834" w:rsidRDefault="00F14834" w:rsidP="00F14834">
            <w:pPr>
              <w:spacing w:line="0" w:lineRule="atLeast"/>
              <w:ind w:firstLine="0"/>
              <w:jc w:val="left"/>
              <w:rPr>
                <w:rFonts w:ascii="Times New Roman" w:eastAsia="Times New Roman" w:hAnsi="Times New Roman"/>
                <w:sz w:val="18"/>
                <w:szCs w:val="18"/>
                <w:lang w:eastAsia="ja-JP" w:bidi="ar-SA"/>
              </w:rPr>
            </w:pPr>
          </w:p>
        </w:tc>
      </w:tr>
      <w:tr w:rsidR="00F14834" w:rsidRPr="00F14834" w:rsidTr="00F14834">
        <w:trPr>
          <w:trHeight w:val="227"/>
        </w:trPr>
        <w:tc>
          <w:tcPr>
            <w:tcW w:w="1382" w:type="pct"/>
            <w:tcBorders>
              <w:top w:val="nil"/>
              <w:left w:val="nil"/>
              <w:bottom w:val="nil"/>
              <w:right w:val="nil"/>
            </w:tcBorders>
            <w:shd w:val="clear" w:color="auto" w:fill="auto"/>
            <w:noWrap/>
            <w:vAlign w:val="bottom"/>
            <w:hideMark/>
          </w:tcPr>
          <w:p w:rsidR="00F14834" w:rsidRPr="00F14834" w:rsidRDefault="00F14834" w:rsidP="00F14834">
            <w:pPr>
              <w:spacing w:line="0" w:lineRule="atLeast"/>
              <w:ind w:firstLine="0"/>
              <w:jc w:val="left"/>
              <w:rPr>
                <w:rFonts w:ascii="Times New Roman" w:eastAsia="Times New Roman" w:hAnsi="Times New Roman"/>
                <w:sz w:val="18"/>
                <w:szCs w:val="18"/>
                <w:lang w:eastAsia="ja-JP" w:bidi="ar-SA"/>
              </w:rPr>
            </w:pPr>
            <w:r w:rsidRPr="00F14834">
              <w:rPr>
                <w:rFonts w:ascii="Times New Roman" w:eastAsia="Times New Roman" w:hAnsi="Times New Roman"/>
                <w:sz w:val="18"/>
                <w:szCs w:val="18"/>
                <w:lang w:eastAsia="ja-JP" w:bidi="ar-SA"/>
              </w:rPr>
              <w:t>ex_VN_c</w:t>
            </w:r>
          </w:p>
        </w:tc>
        <w:tc>
          <w:tcPr>
            <w:tcW w:w="684" w:type="pct"/>
            <w:tcBorders>
              <w:top w:val="nil"/>
              <w:left w:val="nil"/>
              <w:bottom w:val="nil"/>
              <w:right w:val="nil"/>
            </w:tcBorders>
            <w:shd w:val="clear" w:color="auto" w:fill="auto"/>
            <w:noWrap/>
            <w:vAlign w:val="bottom"/>
            <w:hideMark/>
          </w:tcPr>
          <w:p w:rsidR="00F14834" w:rsidRPr="00F14834" w:rsidRDefault="00F14834" w:rsidP="00F14834">
            <w:pPr>
              <w:spacing w:line="0" w:lineRule="atLeast"/>
              <w:ind w:firstLine="0"/>
              <w:jc w:val="right"/>
              <w:rPr>
                <w:rFonts w:ascii="Times New Roman" w:eastAsia="Times New Roman" w:hAnsi="Times New Roman"/>
                <w:sz w:val="18"/>
                <w:szCs w:val="18"/>
                <w:lang w:eastAsia="ja-JP" w:bidi="ar-SA"/>
              </w:rPr>
            </w:pPr>
            <w:r w:rsidRPr="00F14834">
              <w:rPr>
                <w:rFonts w:ascii="Times New Roman" w:eastAsia="Times New Roman" w:hAnsi="Times New Roman"/>
                <w:sz w:val="18"/>
                <w:szCs w:val="18"/>
                <w:lang w:eastAsia="ja-JP" w:bidi="ar-SA"/>
              </w:rPr>
              <w:t>98</w:t>
            </w:r>
          </w:p>
        </w:tc>
        <w:tc>
          <w:tcPr>
            <w:tcW w:w="769" w:type="pct"/>
            <w:tcBorders>
              <w:top w:val="nil"/>
              <w:left w:val="nil"/>
              <w:bottom w:val="nil"/>
              <w:right w:val="nil"/>
            </w:tcBorders>
            <w:shd w:val="clear" w:color="auto" w:fill="auto"/>
            <w:noWrap/>
            <w:vAlign w:val="bottom"/>
            <w:hideMark/>
          </w:tcPr>
          <w:p w:rsidR="00F14834" w:rsidRPr="00F14834" w:rsidRDefault="00F14834" w:rsidP="00F14834">
            <w:pPr>
              <w:spacing w:line="0" w:lineRule="atLeast"/>
              <w:ind w:firstLine="0"/>
              <w:jc w:val="right"/>
              <w:rPr>
                <w:rFonts w:ascii="Times New Roman" w:eastAsia="Times New Roman" w:hAnsi="Times New Roman"/>
                <w:sz w:val="18"/>
                <w:szCs w:val="18"/>
                <w:lang w:eastAsia="ja-JP" w:bidi="ar-SA"/>
              </w:rPr>
            </w:pPr>
            <w:r w:rsidRPr="00F14834">
              <w:rPr>
                <w:rFonts w:ascii="Times New Roman" w:eastAsia="Times New Roman" w:hAnsi="Times New Roman"/>
                <w:sz w:val="18"/>
                <w:szCs w:val="18"/>
                <w:lang w:eastAsia="ja-JP" w:bidi="ar-SA"/>
              </w:rPr>
              <w:t>0.327</w:t>
            </w:r>
          </w:p>
        </w:tc>
        <w:tc>
          <w:tcPr>
            <w:tcW w:w="769" w:type="pct"/>
            <w:tcBorders>
              <w:top w:val="nil"/>
              <w:left w:val="nil"/>
              <w:bottom w:val="nil"/>
              <w:right w:val="nil"/>
            </w:tcBorders>
            <w:shd w:val="clear" w:color="auto" w:fill="auto"/>
            <w:noWrap/>
            <w:vAlign w:val="bottom"/>
            <w:hideMark/>
          </w:tcPr>
          <w:p w:rsidR="00F14834" w:rsidRPr="00F14834" w:rsidRDefault="00F14834" w:rsidP="00F14834">
            <w:pPr>
              <w:spacing w:line="0" w:lineRule="atLeast"/>
              <w:ind w:firstLine="0"/>
              <w:jc w:val="right"/>
              <w:rPr>
                <w:rFonts w:ascii="Times New Roman" w:eastAsia="Times New Roman" w:hAnsi="Times New Roman"/>
                <w:sz w:val="18"/>
                <w:szCs w:val="18"/>
                <w:lang w:eastAsia="ja-JP" w:bidi="ar-SA"/>
              </w:rPr>
            </w:pPr>
            <w:r w:rsidRPr="00F14834">
              <w:rPr>
                <w:rFonts w:ascii="Times New Roman" w:eastAsia="Times New Roman" w:hAnsi="Times New Roman"/>
                <w:sz w:val="18"/>
                <w:szCs w:val="18"/>
                <w:lang w:eastAsia="ja-JP" w:bidi="ar-SA"/>
              </w:rPr>
              <w:t>0.471</w:t>
            </w:r>
          </w:p>
        </w:tc>
        <w:tc>
          <w:tcPr>
            <w:tcW w:w="684" w:type="pct"/>
            <w:tcBorders>
              <w:top w:val="nil"/>
              <w:left w:val="nil"/>
              <w:bottom w:val="nil"/>
              <w:right w:val="nil"/>
            </w:tcBorders>
            <w:shd w:val="clear" w:color="auto" w:fill="auto"/>
            <w:noWrap/>
            <w:vAlign w:val="bottom"/>
            <w:hideMark/>
          </w:tcPr>
          <w:p w:rsidR="00F14834" w:rsidRPr="00F14834" w:rsidRDefault="00F14834" w:rsidP="00F14834">
            <w:pPr>
              <w:spacing w:line="0" w:lineRule="atLeast"/>
              <w:ind w:firstLine="0"/>
              <w:jc w:val="right"/>
              <w:rPr>
                <w:rFonts w:ascii="Times New Roman" w:eastAsia="Times New Roman" w:hAnsi="Times New Roman"/>
                <w:sz w:val="18"/>
                <w:szCs w:val="18"/>
                <w:lang w:eastAsia="ja-JP" w:bidi="ar-SA"/>
              </w:rPr>
            </w:pPr>
            <w:r w:rsidRPr="00F14834">
              <w:rPr>
                <w:rFonts w:ascii="Times New Roman" w:eastAsia="Times New Roman" w:hAnsi="Times New Roman"/>
                <w:sz w:val="18"/>
                <w:szCs w:val="18"/>
                <w:lang w:eastAsia="ja-JP" w:bidi="ar-SA"/>
              </w:rPr>
              <w:t>0</w:t>
            </w:r>
          </w:p>
        </w:tc>
        <w:tc>
          <w:tcPr>
            <w:tcW w:w="713" w:type="pct"/>
            <w:tcBorders>
              <w:top w:val="nil"/>
              <w:left w:val="nil"/>
              <w:bottom w:val="nil"/>
              <w:right w:val="nil"/>
            </w:tcBorders>
            <w:shd w:val="clear" w:color="auto" w:fill="auto"/>
            <w:noWrap/>
            <w:vAlign w:val="bottom"/>
            <w:hideMark/>
          </w:tcPr>
          <w:p w:rsidR="00F14834" w:rsidRPr="00F14834" w:rsidRDefault="00F14834" w:rsidP="00F14834">
            <w:pPr>
              <w:spacing w:line="0" w:lineRule="atLeast"/>
              <w:ind w:firstLine="0"/>
              <w:jc w:val="right"/>
              <w:rPr>
                <w:rFonts w:ascii="Times New Roman" w:eastAsia="Times New Roman" w:hAnsi="Times New Roman"/>
                <w:sz w:val="18"/>
                <w:szCs w:val="18"/>
                <w:lang w:eastAsia="ja-JP" w:bidi="ar-SA"/>
              </w:rPr>
            </w:pPr>
            <w:r w:rsidRPr="00F14834">
              <w:rPr>
                <w:rFonts w:ascii="Times New Roman" w:eastAsia="Times New Roman" w:hAnsi="Times New Roman"/>
                <w:sz w:val="18"/>
                <w:szCs w:val="18"/>
                <w:lang w:eastAsia="ja-JP" w:bidi="ar-SA"/>
              </w:rPr>
              <w:t>1</w:t>
            </w:r>
          </w:p>
        </w:tc>
      </w:tr>
      <w:tr w:rsidR="00F14834" w:rsidRPr="00F14834" w:rsidTr="00F14834">
        <w:trPr>
          <w:trHeight w:val="227"/>
        </w:trPr>
        <w:tc>
          <w:tcPr>
            <w:tcW w:w="1382" w:type="pct"/>
            <w:tcBorders>
              <w:top w:val="nil"/>
              <w:left w:val="nil"/>
              <w:bottom w:val="nil"/>
              <w:right w:val="nil"/>
            </w:tcBorders>
            <w:shd w:val="clear" w:color="auto" w:fill="auto"/>
            <w:noWrap/>
            <w:vAlign w:val="bottom"/>
            <w:hideMark/>
          </w:tcPr>
          <w:p w:rsidR="00F14834" w:rsidRPr="00F14834" w:rsidRDefault="00F14834" w:rsidP="00F14834">
            <w:pPr>
              <w:spacing w:line="0" w:lineRule="atLeast"/>
              <w:ind w:firstLine="0"/>
              <w:jc w:val="left"/>
              <w:rPr>
                <w:rFonts w:ascii="Times New Roman" w:eastAsia="Times New Roman" w:hAnsi="Times New Roman"/>
                <w:sz w:val="18"/>
                <w:szCs w:val="18"/>
                <w:lang w:eastAsia="ja-JP" w:bidi="ar-SA"/>
              </w:rPr>
            </w:pPr>
            <w:r w:rsidRPr="00F14834">
              <w:rPr>
                <w:rFonts w:ascii="Times New Roman" w:eastAsia="Times New Roman" w:hAnsi="Times New Roman"/>
                <w:sz w:val="18"/>
                <w:szCs w:val="18"/>
                <w:lang w:eastAsia="ja-JP" w:bidi="ar-SA"/>
              </w:rPr>
              <w:t>ex_JP_c</w:t>
            </w:r>
          </w:p>
        </w:tc>
        <w:tc>
          <w:tcPr>
            <w:tcW w:w="684" w:type="pct"/>
            <w:tcBorders>
              <w:top w:val="nil"/>
              <w:left w:val="nil"/>
              <w:bottom w:val="nil"/>
              <w:right w:val="nil"/>
            </w:tcBorders>
            <w:shd w:val="clear" w:color="auto" w:fill="auto"/>
            <w:noWrap/>
            <w:vAlign w:val="bottom"/>
            <w:hideMark/>
          </w:tcPr>
          <w:p w:rsidR="00F14834" w:rsidRPr="00F14834" w:rsidRDefault="00F14834" w:rsidP="00F14834">
            <w:pPr>
              <w:spacing w:line="0" w:lineRule="atLeast"/>
              <w:ind w:firstLine="0"/>
              <w:jc w:val="right"/>
              <w:rPr>
                <w:rFonts w:ascii="Times New Roman" w:eastAsia="Times New Roman" w:hAnsi="Times New Roman"/>
                <w:sz w:val="18"/>
                <w:szCs w:val="18"/>
                <w:lang w:eastAsia="ja-JP" w:bidi="ar-SA"/>
              </w:rPr>
            </w:pPr>
            <w:r w:rsidRPr="00F14834">
              <w:rPr>
                <w:rFonts w:ascii="Times New Roman" w:eastAsia="Times New Roman" w:hAnsi="Times New Roman"/>
                <w:sz w:val="18"/>
                <w:szCs w:val="18"/>
                <w:lang w:eastAsia="ja-JP" w:bidi="ar-SA"/>
              </w:rPr>
              <w:t>98</w:t>
            </w:r>
          </w:p>
        </w:tc>
        <w:tc>
          <w:tcPr>
            <w:tcW w:w="769" w:type="pct"/>
            <w:tcBorders>
              <w:top w:val="nil"/>
              <w:left w:val="nil"/>
              <w:bottom w:val="nil"/>
              <w:right w:val="nil"/>
            </w:tcBorders>
            <w:shd w:val="clear" w:color="auto" w:fill="auto"/>
            <w:noWrap/>
            <w:vAlign w:val="bottom"/>
            <w:hideMark/>
          </w:tcPr>
          <w:p w:rsidR="00F14834" w:rsidRPr="00F14834" w:rsidRDefault="00F14834" w:rsidP="00F14834">
            <w:pPr>
              <w:spacing w:line="0" w:lineRule="atLeast"/>
              <w:ind w:firstLine="0"/>
              <w:jc w:val="right"/>
              <w:rPr>
                <w:rFonts w:ascii="Times New Roman" w:eastAsia="Times New Roman" w:hAnsi="Times New Roman"/>
                <w:sz w:val="18"/>
                <w:szCs w:val="18"/>
                <w:lang w:eastAsia="ja-JP" w:bidi="ar-SA"/>
              </w:rPr>
            </w:pPr>
            <w:r w:rsidRPr="00F14834">
              <w:rPr>
                <w:rFonts w:ascii="Times New Roman" w:eastAsia="Times New Roman" w:hAnsi="Times New Roman"/>
                <w:sz w:val="18"/>
                <w:szCs w:val="18"/>
                <w:lang w:eastAsia="ja-JP" w:bidi="ar-SA"/>
              </w:rPr>
              <w:t>0.316</w:t>
            </w:r>
          </w:p>
        </w:tc>
        <w:tc>
          <w:tcPr>
            <w:tcW w:w="769" w:type="pct"/>
            <w:tcBorders>
              <w:top w:val="nil"/>
              <w:left w:val="nil"/>
              <w:bottom w:val="nil"/>
              <w:right w:val="nil"/>
            </w:tcBorders>
            <w:shd w:val="clear" w:color="auto" w:fill="auto"/>
            <w:noWrap/>
            <w:vAlign w:val="bottom"/>
            <w:hideMark/>
          </w:tcPr>
          <w:p w:rsidR="00F14834" w:rsidRPr="00F14834" w:rsidRDefault="00F14834" w:rsidP="00F14834">
            <w:pPr>
              <w:spacing w:line="0" w:lineRule="atLeast"/>
              <w:ind w:firstLine="0"/>
              <w:jc w:val="right"/>
              <w:rPr>
                <w:rFonts w:ascii="Times New Roman" w:eastAsia="Times New Roman" w:hAnsi="Times New Roman"/>
                <w:sz w:val="18"/>
                <w:szCs w:val="18"/>
                <w:lang w:eastAsia="ja-JP" w:bidi="ar-SA"/>
              </w:rPr>
            </w:pPr>
            <w:r w:rsidRPr="00F14834">
              <w:rPr>
                <w:rFonts w:ascii="Times New Roman" w:eastAsia="Times New Roman" w:hAnsi="Times New Roman"/>
                <w:sz w:val="18"/>
                <w:szCs w:val="18"/>
                <w:lang w:eastAsia="ja-JP" w:bidi="ar-SA"/>
              </w:rPr>
              <w:t>0.467</w:t>
            </w:r>
          </w:p>
        </w:tc>
        <w:tc>
          <w:tcPr>
            <w:tcW w:w="684" w:type="pct"/>
            <w:tcBorders>
              <w:top w:val="nil"/>
              <w:left w:val="nil"/>
              <w:bottom w:val="nil"/>
              <w:right w:val="nil"/>
            </w:tcBorders>
            <w:shd w:val="clear" w:color="auto" w:fill="auto"/>
            <w:noWrap/>
            <w:vAlign w:val="bottom"/>
            <w:hideMark/>
          </w:tcPr>
          <w:p w:rsidR="00F14834" w:rsidRPr="00F14834" w:rsidRDefault="00F14834" w:rsidP="00F14834">
            <w:pPr>
              <w:spacing w:line="0" w:lineRule="atLeast"/>
              <w:ind w:firstLine="0"/>
              <w:jc w:val="right"/>
              <w:rPr>
                <w:rFonts w:ascii="Times New Roman" w:eastAsia="Times New Roman" w:hAnsi="Times New Roman"/>
                <w:sz w:val="18"/>
                <w:szCs w:val="18"/>
                <w:lang w:eastAsia="ja-JP" w:bidi="ar-SA"/>
              </w:rPr>
            </w:pPr>
            <w:r w:rsidRPr="00F14834">
              <w:rPr>
                <w:rFonts w:ascii="Times New Roman" w:eastAsia="Times New Roman" w:hAnsi="Times New Roman"/>
                <w:sz w:val="18"/>
                <w:szCs w:val="18"/>
                <w:lang w:eastAsia="ja-JP" w:bidi="ar-SA"/>
              </w:rPr>
              <w:t>0</w:t>
            </w:r>
          </w:p>
        </w:tc>
        <w:tc>
          <w:tcPr>
            <w:tcW w:w="713" w:type="pct"/>
            <w:tcBorders>
              <w:top w:val="nil"/>
              <w:left w:val="nil"/>
              <w:bottom w:val="nil"/>
              <w:right w:val="nil"/>
            </w:tcBorders>
            <w:shd w:val="clear" w:color="auto" w:fill="auto"/>
            <w:noWrap/>
            <w:vAlign w:val="bottom"/>
            <w:hideMark/>
          </w:tcPr>
          <w:p w:rsidR="00F14834" w:rsidRPr="00F14834" w:rsidRDefault="00F14834" w:rsidP="00F14834">
            <w:pPr>
              <w:spacing w:line="0" w:lineRule="atLeast"/>
              <w:ind w:firstLine="0"/>
              <w:jc w:val="right"/>
              <w:rPr>
                <w:rFonts w:ascii="Times New Roman" w:eastAsia="Times New Roman" w:hAnsi="Times New Roman"/>
                <w:sz w:val="18"/>
                <w:szCs w:val="18"/>
                <w:lang w:eastAsia="ja-JP" w:bidi="ar-SA"/>
              </w:rPr>
            </w:pPr>
            <w:r w:rsidRPr="00F14834">
              <w:rPr>
                <w:rFonts w:ascii="Times New Roman" w:eastAsia="Times New Roman" w:hAnsi="Times New Roman"/>
                <w:sz w:val="18"/>
                <w:szCs w:val="18"/>
                <w:lang w:eastAsia="ja-JP" w:bidi="ar-SA"/>
              </w:rPr>
              <w:t>1</w:t>
            </w:r>
          </w:p>
        </w:tc>
      </w:tr>
      <w:tr w:rsidR="00F14834" w:rsidRPr="00F14834" w:rsidTr="00F14834">
        <w:trPr>
          <w:trHeight w:val="227"/>
        </w:trPr>
        <w:tc>
          <w:tcPr>
            <w:tcW w:w="1382" w:type="pct"/>
            <w:tcBorders>
              <w:top w:val="nil"/>
              <w:left w:val="nil"/>
              <w:bottom w:val="nil"/>
              <w:right w:val="nil"/>
            </w:tcBorders>
            <w:shd w:val="clear" w:color="auto" w:fill="auto"/>
            <w:noWrap/>
            <w:vAlign w:val="bottom"/>
            <w:hideMark/>
          </w:tcPr>
          <w:p w:rsidR="00F14834" w:rsidRPr="00F14834" w:rsidRDefault="00F14834" w:rsidP="00F14834">
            <w:pPr>
              <w:spacing w:line="0" w:lineRule="atLeast"/>
              <w:ind w:firstLine="0"/>
              <w:jc w:val="left"/>
              <w:rPr>
                <w:rFonts w:ascii="Times New Roman" w:eastAsia="Times New Roman" w:hAnsi="Times New Roman"/>
                <w:sz w:val="18"/>
                <w:szCs w:val="18"/>
                <w:lang w:eastAsia="ja-JP" w:bidi="ar-SA"/>
              </w:rPr>
            </w:pPr>
            <w:r w:rsidRPr="00F14834">
              <w:rPr>
                <w:rFonts w:ascii="Times New Roman" w:eastAsia="Times New Roman" w:hAnsi="Times New Roman"/>
                <w:sz w:val="18"/>
                <w:szCs w:val="18"/>
                <w:lang w:eastAsia="ja-JP" w:bidi="ar-SA"/>
              </w:rPr>
              <w:t>ex_VN_s</w:t>
            </w:r>
          </w:p>
        </w:tc>
        <w:tc>
          <w:tcPr>
            <w:tcW w:w="684" w:type="pct"/>
            <w:tcBorders>
              <w:top w:val="nil"/>
              <w:left w:val="nil"/>
              <w:bottom w:val="nil"/>
              <w:right w:val="nil"/>
            </w:tcBorders>
            <w:shd w:val="clear" w:color="auto" w:fill="auto"/>
            <w:noWrap/>
            <w:vAlign w:val="bottom"/>
            <w:hideMark/>
          </w:tcPr>
          <w:p w:rsidR="00F14834" w:rsidRPr="00F14834" w:rsidRDefault="00F14834" w:rsidP="00F14834">
            <w:pPr>
              <w:spacing w:line="0" w:lineRule="atLeast"/>
              <w:ind w:firstLine="0"/>
              <w:jc w:val="right"/>
              <w:rPr>
                <w:rFonts w:ascii="Times New Roman" w:eastAsia="Times New Roman" w:hAnsi="Times New Roman"/>
                <w:sz w:val="18"/>
                <w:szCs w:val="18"/>
                <w:lang w:eastAsia="ja-JP" w:bidi="ar-SA"/>
              </w:rPr>
            </w:pPr>
            <w:r w:rsidRPr="00F14834">
              <w:rPr>
                <w:rFonts w:ascii="Times New Roman" w:eastAsia="Times New Roman" w:hAnsi="Times New Roman"/>
                <w:sz w:val="18"/>
                <w:szCs w:val="18"/>
                <w:lang w:eastAsia="ja-JP" w:bidi="ar-SA"/>
              </w:rPr>
              <w:t>91</w:t>
            </w:r>
          </w:p>
        </w:tc>
        <w:tc>
          <w:tcPr>
            <w:tcW w:w="769" w:type="pct"/>
            <w:tcBorders>
              <w:top w:val="nil"/>
              <w:left w:val="nil"/>
              <w:bottom w:val="nil"/>
              <w:right w:val="nil"/>
            </w:tcBorders>
            <w:shd w:val="clear" w:color="auto" w:fill="auto"/>
            <w:noWrap/>
            <w:vAlign w:val="bottom"/>
            <w:hideMark/>
          </w:tcPr>
          <w:p w:rsidR="00F14834" w:rsidRPr="00F14834" w:rsidRDefault="00F14834" w:rsidP="00F14834">
            <w:pPr>
              <w:spacing w:line="0" w:lineRule="atLeast"/>
              <w:ind w:firstLine="0"/>
              <w:jc w:val="right"/>
              <w:rPr>
                <w:rFonts w:ascii="Times New Roman" w:eastAsia="Times New Roman" w:hAnsi="Times New Roman"/>
                <w:sz w:val="18"/>
                <w:szCs w:val="18"/>
                <w:lang w:eastAsia="ja-JP" w:bidi="ar-SA"/>
              </w:rPr>
            </w:pPr>
            <w:r w:rsidRPr="00F14834">
              <w:rPr>
                <w:rFonts w:ascii="Times New Roman" w:eastAsia="Times New Roman" w:hAnsi="Times New Roman"/>
                <w:sz w:val="18"/>
                <w:szCs w:val="18"/>
                <w:lang w:eastAsia="ja-JP" w:bidi="ar-SA"/>
              </w:rPr>
              <w:t>0.088</w:t>
            </w:r>
          </w:p>
        </w:tc>
        <w:tc>
          <w:tcPr>
            <w:tcW w:w="769" w:type="pct"/>
            <w:tcBorders>
              <w:top w:val="nil"/>
              <w:left w:val="nil"/>
              <w:bottom w:val="nil"/>
              <w:right w:val="nil"/>
            </w:tcBorders>
            <w:shd w:val="clear" w:color="auto" w:fill="auto"/>
            <w:noWrap/>
            <w:vAlign w:val="bottom"/>
            <w:hideMark/>
          </w:tcPr>
          <w:p w:rsidR="00F14834" w:rsidRPr="00F14834" w:rsidRDefault="00F14834" w:rsidP="00F14834">
            <w:pPr>
              <w:spacing w:line="0" w:lineRule="atLeast"/>
              <w:ind w:firstLine="0"/>
              <w:jc w:val="right"/>
              <w:rPr>
                <w:rFonts w:ascii="Times New Roman" w:eastAsia="Times New Roman" w:hAnsi="Times New Roman"/>
                <w:sz w:val="18"/>
                <w:szCs w:val="18"/>
                <w:lang w:eastAsia="ja-JP" w:bidi="ar-SA"/>
              </w:rPr>
            </w:pPr>
            <w:r w:rsidRPr="00F14834">
              <w:rPr>
                <w:rFonts w:ascii="Times New Roman" w:eastAsia="Times New Roman" w:hAnsi="Times New Roman"/>
                <w:sz w:val="18"/>
                <w:szCs w:val="18"/>
                <w:lang w:eastAsia="ja-JP" w:bidi="ar-SA"/>
              </w:rPr>
              <w:t>0.285</w:t>
            </w:r>
          </w:p>
        </w:tc>
        <w:tc>
          <w:tcPr>
            <w:tcW w:w="684" w:type="pct"/>
            <w:tcBorders>
              <w:top w:val="nil"/>
              <w:left w:val="nil"/>
              <w:bottom w:val="nil"/>
              <w:right w:val="nil"/>
            </w:tcBorders>
            <w:shd w:val="clear" w:color="auto" w:fill="auto"/>
            <w:noWrap/>
            <w:vAlign w:val="bottom"/>
            <w:hideMark/>
          </w:tcPr>
          <w:p w:rsidR="00F14834" w:rsidRPr="00F14834" w:rsidRDefault="00F14834" w:rsidP="00F14834">
            <w:pPr>
              <w:spacing w:line="0" w:lineRule="atLeast"/>
              <w:ind w:firstLine="0"/>
              <w:jc w:val="right"/>
              <w:rPr>
                <w:rFonts w:ascii="Times New Roman" w:eastAsia="Times New Roman" w:hAnsi="Times New Roman"/>
                <w:sz w:val="18"/>
                <w:szCs w:val="18"/>
                <w:lang w:eastAsia="ja-JP" w:bidi="ar-SA"/>
              </w:rPr>
            </w:pPr>
            <w:r w:rsidRPr="00F14834">
              <w:rPr>
                <w:rFonts w:ascii="Times New Roman" w:eastAsia="Times New Roman" w:hAnsi="Times New Roman"/>
                <w:sz w:val="18"/>
                <w:szCs w:val="18"/>
                <w:lang w:eastAsia="ja-JP" w:bidi="ar-SA"/>
              </w:rPr>
              <w:t>0</w:t>
            </w:r>
          </w:p>
        </w:tc>
        <w:tc>
          <w:tcPr>
            <w:tcW w:w="713" w:type="pct"/>
            <w:tcBorders>
              <w:top w:val="nil"/>
              <w:left w:val="nil"/>
              <w:bottom w:val="nil"/>
              <w:right w:val="nil"/>
            </w:tcBorders>
            <w:shd w:val="clear" w:color="auto" w:fill="auto"/>
            <w:noWrap/>
            <w:vAlign w:val="bottom"/>
            <w:hideMark/>
          </w:tcPr>
          <w:p w:rsidR="00F14834" w:rsidRPr="00F14834" w:rsidRDefault="00F14834" w:rsidP="00F14834">
            <w:pPr>
              <w:spacing w:line="0" w:lineRule="atLeast"/>
              <w:ind w:firstLine="0"/>
              <w:jc w:val="right"/>
              <w:rPr>
                <w:rFonts w:ascii="Times New Roman" w:eastAsia="Times New Roman" w:hAnsi="Times New Roman"/>
                <w:sz w:val="18"/>
                <w:szCs w:val="18"/>
                <w:lang w:eastAsia="ja-JP" w:bidi="ar-SA"/>
              </w:rPr>
            </w:pPr>
            <w:r w:rsidRPr="00F14834">
              <w:rPr>
                <w:rFonts w:ascii="Times New Roman" w:eastAsia="Times New Roman" w:hAnsi="Times New Roman"/>
                <w:sz w:val="18"/>
                <w:szCs w:val="18"/>
                <w:lang w:eastAsia="ja-JP" w:bidi="ar-SA"/>
              </w:rPr>
              <w:t>1</w:t>
            </w:r>
          </w:p>
        </w:tc>
      </w:tr>
      <w:tr w:rsidR="00F14834" w:rsidRPr="00F14834" w:rsidTr="00F14834">
        <w:trPr>
          <w:trHeight w:val="227"/>
        </w:trPr>
        <w:tc>
          <w:tcPr>
            <w:tcW w:w="1382" w:type="pct"/>
            <w:tcBorders>
              <w:top w:val="nil"/>
              <w:left w:val="nil"/>
              <w:bottom w:val="nil"/>
              <w:right w:val="nil"/>
            </w:tcBorders>
            <w:shd w:val="clear" w:color="auto" w:fill="auto"/>
            <w:noWrap/>
            <w:vAlign w:val="bottom"/>
            <w:hideMark/>
          </w:tcPr>
          <w:p w:rsidR="00F14834" w:rsidRPr="00F14834" w:rsidRDefault="00F14834" w:rsidP="00F14834">
            <w:pPr>
              <w:spacing w:line="0" w:lineRule="atLeast"/>
              <w:ind w:firstLine="0"/>
              <w:jc w:val="left"/>
              <w:rPr>
                <w:rFonts w:ascii="Times New Roman" w:eastAsia="Times New Roman" w:hAnsi="Times New Roman"/>
                <w:sz w:val="18"/>
                <w:szCs w:val="18"/>
                <w:lang w:eastAsia="ja-JP" w:bidi="ar-SA"/>
              </w:rPr>
            </w:pPr>
            <w:r w:rsidRPr="00F14834">
              <w:rPr>
                <w:rFonts w:ascii="Times New Roman" w:eastAsia="Times New Roman" w:hAnsi="Times New Roman"/>
                <w:sz w:val="18"/>
                <w:szCs w:val="18"/>
                <w:lang w:eastAsia="ja-JP" w:bidi="ar-SA"/>
              </w:rPr>
              <w:t>ex_JP_s</w:t>
            </w:r>
          </w:p>
        </w:tc>
        <w:tc>
          <w:tcPr>
            <w:tcW w:w="684" w:type="pct"/>
            <w:tcBorders>
              <w:top w:val="nil"/>
              <w:left w:val="nil"/>
              <w:bottom w:val="nil"/>
              <w:right w:val="nil"/>
            </w:tcBorders>
            <w:shd w:val="clear" w:color="auto" w:fill="auto"/>
            <w:noWrap/>
            <w:vAlign w:val="bottom"/>
            <w:hideMark/>
          </w:tcPr>
          <w:p w:rsidR="00F14834" w:rsidRPr="00F14834" w:rsidRDefault="00F14834" w:rsidP="00F14834">
            <w:pPr>
              <w:spacing w:line="0" w:lineRule="atLeast"/>
              <w:ind w:firstLine="0"/>
              <w:jc w:val="right"/>
              <w:rPr>
                <w:rFonts w:ascii="Times New Roman" w:eastAsia="Times New Roman" w:hAnsi="Times New Roman"/>
                <w:sz w:val="18"/>
                <w:szCs w:val="18"/>
                <w:lang w:eastAsia="ja-JP" w:bidi="ar-SA"/>
              </w:rPr>
            </w:pPr>
            <w:r w:rsidRPr="00F14834">
              <w:rPr>
                <w:rFonts w:ascii="Times New Roman" w:eastAsia="Times New Roman" w:hAnsi="Times New Roman"/>
                <w:sz w:val="18"/>
                <w:szCs w:val="18"/>
                <w:lang w:eastAsia="ja-JP" w:bidi="ar-SA"/>
              </w:rPr>
              <w:t>91</w:t>
            </w:r>
          </w:p>
        </w:tc>
        <w:tc>
          <w:tcPr>
            <w:tcW w:w="769" w:type="pct"/>
            <w:tcBorders>
              <w:top w:val="nil"/>
              <w:left w:val="nil"/>
              <w:bottom w:val="nil"/>
              <w:right w:val="nil"/>
            </w:tcBorders>
            <w:shd w:val="clear" w:color="auto" w:fill="auto"/>
            <w:noWrap/>
            <w:vAlign w:val="bottom"/>
            <w:hideMark/>
          </w:tcPr>
          <w:p w:rsidR="00F14834" w:rsidRPr="00F14834" w:rsidRDefault="00F14834" w:rsidP="00F14834">
            <w:pPr>
              <w:spacing w:line="0" w:lineRule="atLeast"/>
              <w:ind w:firstLine="0"/>
              <w:jc w:val="right"/>
              <w:rPr>
                <w:rFonts w:ascii="Times New Roman" w:eastAsia="Times New Roman" w:hAnsi="Times New Roman"/>
                <w:sz w:val="18"/>
                <w:szCs w:val="18"/>
                <w:lang w:eastAsia="ja-JP" w:bidi="ar-SA"/>
              </w:rPr>
            </w:pPr>
            <w:r w:rsidRPr="00F14834">
              <w:rPr>
                <w:rFonts w:ascii="Times New Roman" w:eastAsia="Times New Roman" w:hAnsi="Times New Roman"/>
                <w:sz w:val="18"/>
                <w:szCs w:val="18"/>
                <w:lang w:eastAsia="ja-JP" w:bidi="ar-SA"/>
              </w:rPr>
              <w:t>0.176</w:t>
            </w:r>
          </w:p>
        </w:tc>
        <w:tc>
          <w:tcPr>
            <w:tcW w:w="769" w:type="pct"/>
            <w:tcBorders>
              <w:top w:val="nil"/>
              <w:left w:val="nil"/>
              <w:bottom w:val="nil"/>
              <w:right w:val="nil"/>
            </w:tcBorders>
            <w:shd w:val="clear" w:color="auto" w:fill="auto"/>
            <w:noWrap/>
            <w:vAlign w:val="bottom"/>
            <w:hideMark/>
          </w:tcPr>
          <w:p w:rsidR="00F14834" w:rsidRPr="00F14834" w:rsidRDefault="00F14834" w:rsidP="00F14834">
            <w:pPr>
              <w:spacing w:line="0" w:lineRule="atLeast"/>
              <w:ind w:firstLine="0"/>
              <w:jc w:val="right"/>
              <w:rPr>
                <w:rFonts w:ascii="Times New Roman" w:eastAsia="Times New Roman" w:hAnsi="Times New Roman"/>
                <w:sz w:val="18"/>
                <w:szCs w:val="18"/>
                <w:lang w:eastAsia="ja-JP" w:bidi="ar-SA"/>
              </w:rPr>
            </w:pPr>
            <w:r w:rsidRPr="00F14834">
              <w:rPr>
                <w:rFonts w:ascii="Times New Roman" w:eastAsia="Times New Roman" w:hAnsi="Times New Roman"/>
                <w:sz w:val="18"/>
                <w:szCs w:val="18"/>
                <w:lang w:eastAsia="ja-JP" w:bidi="ar-SA"/>
              </w:rPr>
              <w:t>0.383</w:t>
            </w:r>
          </w:p>
        </w:tc>
        <w:tc>
          <w:tcPr>
            <w:tcW w:w="684" w:type="pct"/>
            <w:tcBorders>
              <w:top w:val="nil"/>
              <w:left w:val="nil"/>
              <w:bottom w:val="nil"/>
              <w:right w:val="nil"/>
            </w:tcBorders>
            <w:shd w:val="clear" w:color="auto" w:fill="auto"/>
            <w:noWrap/>
            <w:vAlign w:val="bottom"/>
            <w:hideMark/>
          </w:tcPr>
          <w:p w:rsidR="00F14834" w:rsidRPr="00F14834" w:rsidRDefault="00F14834" w:rsidP="00F14834">
            <w:pPr>
              <w:spacing w:line="0" w:lineRule="atLeast"/>
              <w:ind w:firstLine="0"/>
              <w:jc w:val="right"/>
              <w:rPr>
                <w:rFonts w:ascii="Times New Roman" w:eastAsia="Times New Roman" w:hAnsi="Times New Roman"/>
                <w:sz w:val="18"/>
                <w:szCs w:val="18"/>
                <w:lang w:eastAsia="ja-JP" w:bidi="ar-SA"/>
              </w:rPr>
            </w:pPr>
            <w:r w:rsidRPr="00F14834">
              <w:rPr>
                <w:rFonts w:ascii="Times New Roman" w:eastAsia="Times New Roman" w:hAnsi="Times New Roman"/>
                <w:sz w:val="18"/>
                <w:szCs w:val="18"/>
                <w:lang w:eastAsia="ja-JP" w:bidi="ar-SA"/>
              </w:rPr>
              <w:t>0</w:t>
            </w:r>
          </w:p>
        </w:tc>
        <w:tc>
          <w:tcPr>
            <w:tcW w:w="713" w:type="pct"/>
            <w:tcBorders>
              <w:top w:val="nil"/>
              <w:left w:val="nil"/>
              <w:bottom w:val="nil"/>
              <w:right w:val="nil"/>
            </w:tcBorders>
            <w:shd w:val="clear" w:color="auto" w:fill="auto"/>
            <w:noWrap/>
            <w:vAlign w:val="bottom"/>
            <w:hideMark/>
          </w:tcPr>
          <w:p w:rsidR="00F14834" w:rsidRPr="00F14834" w:rsidRDefault="00F14834" w:rsidP="00F14834">
            <w:pPr>
              <w:spacing w:line="0" w:lineRule="atLeast"/>
              <w:ind w:firstLine="0"/>
              <w:jc w:val="right"/>
              <w:rPr>
                <w:rFonts w:ascii="Times New Roman" w:eastAsia="Times New Roman" w:hAnsi="Times New Roman"/>
                <w:sz w:val="18"/>
                <w:szCs w:val="18"/>
                <w:lang w:eastAsia="ja-JP" w:bidi="ar-SA"/>
              </w:rPr>
            </w:pPr>
            <w:r w:rsidRPr="00F14834">
              <w:rPr>
                <w:rFonts w:ascii="Times New Roman" w:eastAsia="Times New Roman" w:hAnsi="Times New Roman"/>
                <w:sz w:val="18"/>
                <w:szCs w:val="18"/>
                <w:lang w:eastAsia="ja-JP" w:bidi="ar-SA"/>
              </w:rPr>
              <w:t>1</w:t>
            </w:r>
          </w:p>
        </w:tc>
      </w:tr>
      <w:tr w:rsidR="00F14834" w:rsidRPr="00F14834" w:rsidTr="00F14834">
        <w:trPr>
          <w:trHeight w:val="227"/>
        </w:trPr>
        <w:tc>
          <w:tcPr>
            <w:tcW w:w="1382" w:type="pct"/>
            <w:tcBorders>
              <w:top w:val="nil"/>
              <w:left w:val="nil"/>
              <w:bottom w:val="nil"/>
              <w:right w:val="nil"/>
            </w:tcBorders>
            <w:shd w:val="clear" w:color="auto" w:fill="auto"/>
            <w:noWrap/>
            <w:vAlign w:val="bottom"/>
            <w:hideMark/>
          </w:tcPr>
          <w:p w:rsidR="00F14834" w:rsidRPr="00F14834" w:rsidRDefault="00F14834" w:rsidP="00F14834">
            <w:pPr>
              <w:spacing w:line="0" w:lineRule="atLeast"/>
              <w:ind w:firstLine="0"/>
              <w:jc w:val="left"/>
              <w:rPr>
                <w:rFonts w:ascii="Times New Roman" w:eastAsia="Times New Roman" w:hAnsi="Times New Roman"/>
                <w:sz w:val="18"/>
                <w:szCs w:val="18"/>
                <w:lang w:eastAsia="ja-JP" w:bidi="ar-SA"/>
              </w:rPr>
            </w:pPr>
            <w:r w:rsidRPr="00F14834">
              <w:rPr>
                <w:rFonts w:ascii="Times New Roman" w:eastAsia="Times New Roman" w:hAnsi="Times New Roman"/>
                <w:sz w:val="18"/>
                <w:szCs w:val="18"/>
                <w:lang w:eastAsia="ja-JP" w:bidi="ar-SA"/>
              </w:rPr>
              <w:t>ex_CN_s</w:t>
            </w:r>
          </w:p>
        </w:tc>
        <w:tc>
          <w:tcPr>
            <w:tcW w:w="684" w:type="pct"/>
            <w:tcBorders>
              <w:top w:val="nil"/>
              <w:left w:val="nil"/>
              <w:bottom w:val="nil"/>
              <w:right w:val="nil"/>
            </w:tcBorders>
            <w:shd w:val="clear" w:color="auto" w:fill="auto"/>
            <w:noWrap/>
            <w:vAlign w:val="bottom"/>
            <w:hideMark/>
          </w:tcPr>
          <w:p w:rsidR="00F14834" w:rsidRPr="00F14834" w:rsidRDefault="00F14834" w:rsidP="00F14834">
            <w:pPr>
              <w:spacing w:line="0" w:lineRule="atLeast"/>
              <w:ind w:firstLine="0"/>
              <w:jc w:val="right"/>
              <w:rPr>
                <w:rFonts w:ascii="Times New Roman" w:eastAsia="Times New Roman" w:hAnsi="Times New Roman"/>
                <w:sz w:val="18"/>
                <w:szCs w:val="18"/>
                <w:lang w:eastAsia="ja-JP" w:bidi="ar-SA"/>
              </w:rPr>
            </w:pPr>
            <w:r w:rsidRPr="00F14834">
              <w:rPr>
                <w:rFonts w:ascii="Times New Roman" w:eastAsia="Times New Roman" w:hAnsi="Times New Roman"/>
                <w:sz w:val="18"/>
                <w:szCs w:val="18"/>
                <w:lang w:eastAsia="ja-JP" w:bidi="ar-SA"/>
              </w:rPr>
              <w:t>91</w:t>
            </w:r>
          </w:p>
        </w:tc>
        <w:tc>
          <w:tcPr>
            <w:tcW w:w="769" w:type="pct"/>
            <w:tcBorders>
              <w:top w:val="nil"/>
              <w:left w:val="nil"/>
              <w:bottom w:val="nil"/>
              <w:right w:val="nil"/>
            </w:tcBorders>
            <w:shd w:val="clear" w:color="auto" w:fill="auto"/>
            <w:noWrap/>
            <w:vAlign w:val="bottom"/>
            <w:hideMark/>
          </w:tcPr>
          <w:p w:rsidR="00F14834" w:rsidRPr="00F14834" w:rsidRDefault="00F14834" w:rsidP="00F14834">
            <w:pPr>
              <w:spacing w:line="0" w:lineRule="atLeast"/>
              <w:ind w:firstLine="0"/>
              <w:jc w:val="right"/>
              <w:rPr>
                <w:rFonts w:ascii="Times New Roman" w:eastAsia="Times New Roman" w:hAnsi="Times New Roman"/>
                <w:sz w:val="18"/>
                <w:szCs w:val="18"/>
                <w:lang w:eastAsia="ja-JP" w:bidi="ar-SA"/>
              </w:rPr>
            </w:pPr>
            <w:r w:rsidRPr="00F14834">
              <w:rPr>
                <w:rFonts w:ascii="Times New Roman" w:eastAsia="Times New Roman" w:hAnsi="Times New Roman"/>
                <w:sz w:val="18"/>
                <w:szCs w:val="18"/>
                <w:lang w:eastAsia="ja-JP" w:bidi="ar-SA"/>
              </w:rPr>
              <w:t>0.275</w:t>
            </w:r>
          </w:p>
        </w:tc>
        <w:tc>
          <w:tcPr>
            <w:tcW w:w="769" w:type="pct"/>
            <w:tcBorders>
              <w:top w:val="nil"/>
              <w:left w:val="nil"/>
              <w:bottom w:val="nil"/>
              <w:right w:val="nil"/>
            </w:tcBorders>
            <w:shd w:val="clear" w:color="auto" w:fill="auto"/>
            <w:noWrap/>
            <w:vAlign w:val="bottom"/>
            <w:hideMark/>
          </w:tcPr>
          <w:p w:rsidR="00F14834" w:rsidRPr="00F14834" w:rsidRDefault="00F14834" w:rsidP="00F14834">
            <w:pPr>
              <w:spacing w:line="0" w:lineRule="atLeast"/>
              <w:ind w:firstLine="0"/>
              <w:jc w:val="right"/>
              <w:rPr>
                <w:rFonts w:ascii="Times New Roman" w:eastAsia="Times New Roman" w:hAnsi="Times New Roman"/>
                <w:sz w:val="18"/>
                <w:szCs w:val="18"/>
                <w:lang w:eastAsia="ja-JP" w:bidi="ar-SA"/>
              </w:rPr>
            </w:pPr>
            <w:r w:rsidRPr="00F14834">
              <w:rPr>
                <w:rFonts w:ascii="Times New Roman" w:eastAsia="Times New Roman" w:hAnsi="Times New Roman"/>
                <w:sz w:val="18"/>
                <w:szCs w:val="18"/>
                <w:lang w:eastAsia="ja-JP" w:bidi="ar-SA"/>
              </w:rPr>
              <w:t>0.449</w:t>
            </w:r>
          </w:p>
        </w:tc>
        <w:tc>
          <w:tcPr>
            <w:tcW w:w="684" w:type="pct"/>
            <w:tcBorders>
              <w:top w:val="nil"/>
              <w:left w:val="nil"/>
              <w:bottom w:val="nil"/>
              <w:right w:val="nil"/>
            </w:tcBorders>
            <w:shd w:val="clear" w:color="auto" w:fill="auto"/>
            <w:noWrap/>
            <w:vAlign w:val="bottom"/>
            <w:hideMark/>
          </w:tcPr>
          <w:p w:rsidR="00F14834" w:rsidRPr="00F14834" w:rsidRDefault="00F14834" w:rsidP="00F14834">
            <w:pPr>
              <w:spacing w:line="0" w:lineRule="atLeast"/>
              <w:ind w:firstLine="0"/>
              <w:jc w:val="right"/>
              <w:rPr>
                <w:rFonts w:ascii="Times New Roman" w:eastAsia="Times New Roman" w:hAnsi="Times New Roman"/>
                <w:sz w:val="18"/>
                <w:szCs w:val="18"/>
                <w:lang w:eastAsia="ja-JP" w:bidi="ar-SA"/>
              </w:rPr>
            </w:pPr>
            <w:r w:rsidRPr="00F14834">
              <w:rPr>
                <w:rFonts w:ascii="Times New Roman" w:eastAsia="Times New Roman" w:hAnsi="Times New Roman"/>
                <w:sz w:val="18"/>
                <w:szCs w:val="18"/>
                <w:lang w:eastAsia="ja-JP" w:bidi="ar-SA"/>
              </w:rPr>
              <w:t>0</w:t>
            </w:r>
          </w:p>
        </w:tc>
        <w:tc>
          <w:tcPr>
            <w:tcW w:w="713" w:type="pct"/>
            <w:tcBorders>
              <w:top w:val="nil"/>
              <w:left w:val="nil"/>
              <w:bottom w:val="nil"/>
              <w:right w:val="nil"/>
            </w:tcBorders>
            <w:shd w:val="clear" w:color="auto" w:fill="auto"/>
            <w:noWrap/>
            <w:vAlign w:val="bottom"/>
            <w:hideMark/>
          </w:tcPr>
          <w:p w:rsidR="00F14834" w:rsidRPr="00F14834" w:rsidRDefault="00F14834" w:rsidP="00F14834">
            <w:pPr>
              <w:spacing w:line="0" w:lineRule="atLeast"/>
              <w:ind w:firstLine="0"/>
              <w:jc w:val="right"/>
              <w:rPr>
                <w:rFonts w:ascii="Times New Roman" w:eastAsia="Times New Roman" w:hAnsi="Times New Roman"/>
                <w:sz w:val="18"/>
                <w:szCs w:val="18"/>
                <w:lang w:eastAsia="ja-JP" w:bidi="ar-SA"/>
              </w:rPr>
            </w:pPr>
            <w:r w:rsidRPr="00F14834">
              <w:rPr>
                <w:rFonts w:ascii="Times New Roman" w:eastAsia="Times New Roman" w:hAnsi="Times New Roman"/>
                <w:sz w:val="18"/>
                <w:szCs w:val="18"/>
                <w:lang w:eastAsia="ja-JP" w:bidi="ar-SA"/>
              </w:rPr>
              <w:t>1</w:t>
            </w:r>
          </w:p>
        </w:tc>
      </w:tr>
      <w:tr w:rsidR="00F14834" w:rsidRPr="00F14834" w:rsidTr="00F14834">
        <w:trPr>
          <w:trHeight w:val="227"/>
        </w:trPr>
        <w:tc>
          <w:tcPr>
            <w:tcW w:w="2065" w:type="pct"/>
            <w:gridSpan w:val="2"/>
            <w:tcBorders>
              <w:top w:val="nil"/>
              <w:left w:val="nil"/>
              <w:bottom w:val="nil"/>
              <w:right w:val="nil"/>
            </w:tcBorders>
            <w:shd w:val="clear" w:color="auto" w:fill="auto"/>
            <w:noWrap/>
            <w:vAlign w:val="bottom"/>
            <w:hideMark/>
          </w:tcPr>
          <w:p w:rsidR="00F14834" w:rsidRPr="00F14834" w:rsidRDefault="00F14834" w:rsidP="00F14834">
            <w:pPr>
              <w:spacing w:line="0" w:lineRule="atLeast"/>
              <w:ind w:firstLine="0"/>
              <w:jc w:val="left"/>
              <w:rPr>
                <w:rFonts w:ascii="Times New Roman" w:eastAsia="Times New Roman" w:hAnsi="Times New Roman"/>
                <w:sz w:val="18"/>
                <w:szCs w:val="18"/>
                <w:lang w:eastAsia="ja-JP" w:bidi="ar-SA"/>
              </w:rPr>
            </w:pPr>
            <w:r w:rsidRPr="00F14834">
              <w:rPr>
                <w:rFonts w:ascii="Times New Roman" w:eastAsia="Times New Roman" w:hAnsi="Times New Roman"/>
                <w:sz w:val="18"/>
                <w:szCs w:val="18"/>
                <w:lang w:eastAsia="ja-JP" w:bidi="ar-SA"/>
              </w:rPr>
              <w:t>&lt;Other Control Variables&gt;</w:t>
            </w:r>
          </w:p>
        </w:tc>
        <w:tc>
          <w:tcPr>
            <w:tcW w:w="769" w:type="pct"/>
            <w:tcBorders>
              <w:top w:val="nil"/>
              <w:left w:val="nil"/>
              <w:bottom w:val="nil"/>
              <w:right w:val="nil"/>
            </w:tcBorders>
            <w:shd w:val="clear" w:color="auto" w:fill="auto"/>
            <w:noWrap/>
            <w:vAlign w:val="bottom"/>
            <w:hideMark/>
          </w:tcPr>
          <w:p w:rsidR="00F14834" w:rsidRPr="00F14834" w:rsidRDefault="00F14834" w:rsidP="00F14834">
            <w:pPr>
              <w:spacing w:line="0" w:lineRule="atLeast"/>
              <w:ind w:firstLine="0"/>
              <w:jc w:val="left"/>
              <w:rPr>
                <w:rFonts w:ascii="Times New Roman" w:eastAsia="Times New Roman" w:hAnsi="Times New Roman"/>
                <w:sz w:val="18"/>
                <w:szCs w:val="18"/>
                <w:lang w:eastAsia="ja-JP" w:bidi="ar-SA"/>
              </w:rPr>
            </w:pPr>
          </w:p>
        </w:tc>
        <w:tc>
          <w:tcPr>
            <w:tcW w:w="769" w:type="pct"/>
            <w:tcBorders>
              <w:top w:val="nil"/>
              <w:left w:val="nil"/>
              <w:bottom w:val="nil"/>
              <w:right w:val="nil"/>
            </w:tcBorders>
            <w:shd w:val="clear" w:color="auto" w:fill="auto"/>
            <w:noWrap/>
            <w:vAlign w:val="bottom"/>
            <w:hideMark/>
          </w:tcPr>
          <w:p w:rsidR="00F14834" w:rsidRPr="00F14834" w:rsidRDefault="00F14834" w:rsidP="00F14834">
            <w:pPr>
              <w:spacing w:line="0" w:lineRule="atLeast"/>
              <w:ind w:firstLine="0"/>
              <w:jc w:val="left"/>
              <w:rPr>
                <w:rFonts w:ascii="Times New Roman" w:eastAsia="Times New Roman" w:hAnsi="Times New Roman"/>
                <w:sz w:val="18"/>
                <w:szCs w:val="18"/>
                <w:lang w:eastAsia="ja-JP" w:bidi="ar-SA"/>
              </w:rPr>
            </w:pPr>
          </w:p>
        </w:tc>
        <w:tc>
          <w:tcPr>
            <w:tcW w:w="684" w:type="pct"/>
            <w:tcBorders>
              <w:top w:val="nil"/>
              <w:left w:val="nil"/>
              <w:bottom w:val="nil"/>
              <w:right w:val="nil"/>
            </w:tcBorders>
            <w:shd w:val="clear" w:color="auto" w:fill="auto"/>
            <w:noWrap/>
            <w:vAlign w:val="bottom"/>
            <w:hideMark/>
          </w:tcPr>
          <w:p w:rsidR="00F14834" w:rsidRPr="00F14834" w:rsidRDefault="00F14834" w:rsidP="00F14834">
            <w:pPr>
              <w:spacing w:line="0" w:lineRule="atLeast"/>
              <w:ind w:firstLine="0"/>
              <w:jc w:val="left"/>
              <w:rPr>
                <w:rFonts w:ascii="Times New Roman" w:eastAsia="Times New Roman" w:hAnsi="Times New Roman"/>
                <w:sz w:val="18"/>
                <w:szCs w:val="18"/>
                <w:lang w:eastAsia="ja-JP" w:bidi="ar-SA"/>
              </w:rPr>
            </w:pPr>
          </w:p>
        </w:tc>
        <w:tc>
          <w:tcPr>
            <w:tcW w:w="713" w:type="pct"/>
            <w:tcBorders>
              <w:top w:val="nil"/>
              <w:left w:val="nil"/>
              <w:bottom w:val="nil"/>
              <w:right w:val="nil"/>
            </w:tcBorders>
            <w:shd w:val="clear" w:color="auto" w:fill="auto"/>
            <w:noWrap/>
            <w:vAlign w:val="bottom"/>
            <w:hideMark/>
          </w:tcPr>
          <w:p w:rsidR="00F14834" w:rsidRPr="00F14834" w:rsidRDefault="00F14834" w:rsidP="00F14834">
            <w:pPr>
              <w:spacing w:line="0" w:lineRule="atLeast"/>
              <w:ind w:firstLine="0"/>
              <w:jc w:val="left"/>
              <w:rPr>
                <w:rFonts w:ascii="Times New Roman" w:eastAsia="Times New Roman" w:hAnsi="Times New Roman"/>
                <w:sz w:val="18"/>
                <w:szCs w:val="18"/>
                <w:lang w:eastAsia="ja-JP" w:bidi="ar-SA"/>
              </w:rPr>
            </w:pPr>
          </w:p>
        </w:tc>
      </w:tr>
      <w:tr w:rsidR="00F14834" w:rsidRPr="00F14834" w:rsidTr="00F14834">
        <w:trPr>
          <w:trHeight w:val="227"/>
        </w:trPr>
        <w:tc>
          <w:tcPr>
            <w:tcW w:w="1382" w:type="pct"/>
            <w:tcBorders>
              <w:top w:val="nil"/>
              <w:left w:val="nil"/>
              <w:bottom w:val="nil"/>
              <w:right w:val="nil"/>
            </w:tcBorders>
            <w:shd w:val="clear" w:color="auto" w:fill="auto"/>
            <w:noWrap/>
            <w:vAlign w:val="bottom"/>
            <w:hideMark/>
          </w:tcPr>
          <w:p w:rsidR="00F14834" w:rsidRPr="00F14834" w:rsidRDefault="00F14834" w:rsidP="00F14834">
            <w:pPr>
              <w:spacing w:line="0" w:lineRule="atLeast"/>
              <w:ind w:firstLine="0"/>
              <w:jc w:val="left"/>
              <w:rPr>
                <w:rFonts w:ascii="Times New Roman" w:eastAsia="Times New Roman" w:hAnsi="Times New Roman"/>
                <w:sz w:val="18"/>
                <w:szCs w:val="18"/>
                <w:lang w:eastAsia="ja-JP" w:bidi="ar-SA"/>
              </w:rPr>
            </w:pPr>
            <w:r w:rsidRPr="00F14834">
              <w:rPr>
                <w:rFonts w:ascii="Times New Roman" w:eastAsia="Times New Roman" w:hAnsi="Times New Roman"/>
                <w:sz w:val="18"/>
                <w:szCs w:val="18"/>
                <w:lang w:eastAsia="ja-JP" w:bidi="ar-SA"/>
              </w:rPr>
              <w:t>ASSET (US$)</w:t>
            </w:r>
          </w:p>
        </w:tc>
        <w:tc>
          <w:tcPr>
            <w:tcW w:w="684" w:type="pct"/>
            <w:tcBorders>
              <w:top w:val="nil"/>
              <w:left w:val="nil"/>
              <w:bottom w:val="nil"/>
              <w:right w:val="nil"/>
            </w:tcBorders>
            <w:shd w:val="clear" w:color="auto" w:fill="auto"/>
            <w:noWrap/>
            <w:vAlign w:val="bottom"/>
            <w:hideMark/>
          </w:tcPr>
          <w:p w:rsidR="00F14834" w:rsidRPr="00F14834" w:rsidRDefault="00F14834" w:rsidP="00F14834">
            <w:pPr>
              <w:spacing w:line="0" w:lineRule="atLeast"/>
              <w:ind w:firstLine="0"/>
              <w:jc w:val="right"/>
              <w:rPr>
                <w:rFonts w:ascii="Times New Roman" w:eastAsia="Times New Roman" w:hAnsi="Times New Roman"/>
                <w:sz w:val="18"/>
                <w:szCs w:val="18"/>
                <w:lang w:eastAsia="ja-JP" w:bidi="ar-SA"/>
              </w:rPr>
            </w:pPr>
            <w:r w:rsidRPr="00F14834">
              <w:rPr>
                <w:rFonts w:ascii="Times New Roman" w:eastAsia="Times New Roman" w:hAnsi="Times New Roman"/>
                <w:sz w:val="18"/>
                <w:szCs w:val="18"/>
                <w:lang w:eastAsia="ja-JP" w:bidi="ar-SA"/>
              </w:rPr>
              <w:t>129</w:t>
            </w:r>
          </w:p>
        </w:tc>
        <w:tc>
          <w:tcPr>
            <w:tcW w:w="769" w:type="pct"/>
            <w:tcBorders>
              <w:top w:val="nil"/>
              <w:left w:val="nil"/>
              <w:bottom w:val="nil"/>
              <w:right w:val="nil"/>
            </w:tcBorders>
            <w:shd w:val="clear" w:color="auto" w:fill="auto"/>
            <w:noWrap/>
            <w:vAlign w:val="bottom"/>
            <w:hideMark/>
          </w:tcPr>
          <w:p w:rsidR="00F14834" w:rsidRPr="00F14834" w:rsidRDefault="00F14834" w:rsidP="00F14834">
            <w:pPr>
              <w:spacing w:line="0" w:lineRule="atLeast"/>
              <w:ind w:firstLine="0"/>
              <w:jc w:val="right"/>
              <w:rPr>
                <w:rFonts w:ascii="Times New Roman" w:eastAsia="Times New Roman" w:hAnsi="Times New Roman"/>
                <w:sz w:val="18"/>
                <w:szCs w:val="18"/>
                <w:lang w:eastAsia="ja-JP" w:bidi="ar-SA"/>
              </w:rPr>
            </w:pPr>
            <w:r w:rsidRPr="00F14834">
              <w:rPr>
                <w:rFonts w:ascii="Times New Roman" w:eastAsia="Times New Roman" w:hAnsi="Times New Roman"/>
                <w:sz w:val="18"/>
                <w:szCs w:val="18"/>
                <w:lang w:eastAsia="ja-JP" w:bidi="ar-SA"/>
              </w:rPr>
              <w:t>5550252</w:t>
            </w:r>
          </w:p>
        </w:tc>
        <w:tc>
          <w:tcPr>
            <w:tcW w:w="769" w:type="pct"/>
            <w:tcBorders>
              <w:top w:val="nil"/>
              <w:left w:val="nil"/>
              <w:bottom w:val="nil"/>
              <w:right w:val="nil"/>
            </w:tcBorders>
            <w:shd w:val="clear" w:color="auto" w:fill="auto"/>
            <w:noWrap/>
            <w:vAlign w:val="bottom"/>
            <w:hideMark/>
          </w:tcPr>
          <w:p w:rsidR="00F14834" w:rsidRPr="00F14834" w:rsidRDefault="00F14834" w:rsidP="00F14834">
            <w:pPr>
              <w:spacing w:line="0" w:lineRule="atLeast"/>
              <w:ind w:firstLine="0"/>
              <w:jc w:val="right"/>
              <w:rPr>
                <w:rFonts w:ascii="Times New Roman" w:eastAsia="Times New Roman" w:hAnsi="Times New Roman"/>
                <w:sz w:val="18"/>
                <w:szCs w:val="18"/>
                <w:lang w:eastAsia="ja-JP" w:bidi="ar-SA"/>
              </w:rPr>
            </w:pPr>
            <w:r w:rsidRPr="00F14834">
              <w:rPr>
                <w:rFonts w:ascii="Times New Roman" w:eastAsia="Times New Roman" w:hAnsi="Times New Roman"/>
                <w:sz w:val="18"/>
                <w:szCs w:val="18"/>
                <w:lang w:eastAsia="ja-JP" w:bidi="ar-SA"/>
              </w:rPr>
              <w:t>3852937</w:t>
            </w:r>
          </w:p>
        </w:tc>
        <w:tc>
          <w:tcPr>
            <w:tcW w:w="684" w:type="pct"/>
            <w:tcBorders>
              <w:top w:val="nil"/>
              <w:left w:val="nil"/>
              <w:bottom w:val="nil"/>
              <w:right w:val="nil"/>
            </w:tcBorders>
            <w:shd w:val="clear" w:color="auto" w:fill="auto"/>
            <w:noWrap/>
            <w:vAlign w:val="bottom"/>
            <w:hideMark/>
          </w:tcPr>
          <w:p w:rsidR="00F14834" w:rsidRPr="00F14834" w:rsidRDefault="00F14834" w:rsidP="00F14834">
            <w:pPr>
              <w:spacing w:line="0" w:lineRule="atLeast"/>
              <w:ind w:firstLine="0"/>
              <w:jc w:val="right"/>
              <w:rPr>
                <w:rFonts w:ascii="Times New Roman" w:eastAsia="Times New Roman" w:hAnsi="Times New Roman"/>
                <w:sz w:val="18"/>
                <w:szCs w:val="18"/>
                <w:lang w:eastAsia="ja-JP" w:bidi="ar-SA"/>
              </w:rPr>
            </w:pPr>
            <w:r w:rsidRPr="00F14834">
              <w:rPr>
                <w:rFonts w:ascii="Times New Roman" w:eastAsia="Times New Roman" w:hAnsi="Times New Roman"/>
                <w:sz w:val="18"/>
                <w:szCs w:val="18"/>
                <w:lang w:eastAsia="ja-JP" w:bidi="ar-SA"/>
              </w:rPr>
              <w:t>10000</w:t>
            </w:r>
          </w:p>
        </w:tc>
        <w:tc>
          <w:tcPr>
            <w:tcW w:w="713" w:type="pct"/>
            <w:tcBorders>
              <w:top w:val="nil"/>
              <w:left w:val="nil"/>
              <w:bottom w:val="nil"/>
              <w:right w:val="nil"/>
            </w:tcBorders>
            <w:shd w:val="clear" w:color="auto" w:fill="auto"/>
            <w:noWrap/>
            <w:vAlign w:val="bottom"/>
            <w:hideMark/>
          </w:tcPr>
          <w:p w:rsidR="00F14834" w:rsidRPr="00F14834" w:rsidRDefault="00F14834" w:rsidP="00F14834">
            <w:pPr>
              <w:spacing w:line="0" w:lineRule="atLeast"/>
              <w:ind w:firstLine="0"/>
              <w:jc w:val="right"/>
              <w:rPr>
                <w:rFonts w:ascii="Times New Roman" w:eastAsia="Times New Roman" w:hAnsi="Times New Roman"/>
                <w:sz w:val="18"/>
                <w:szCs w:val="18"/>
                <w:lang w:eastAsia="ja-JP" w:bidi="ar-SA"/>
              </w:rPr>
            </w:pPr>
            <w:r w:rsidRPr="00F14834">
              <w:rPr>
                <w:rFonts w:ascii="Times New Roman" w:eastAsia="Times New Roman" w:hAnsi="Times New Roman"/>
                <w:sz w:val="18"/>
                <w:szCs w:val="18"/>
                <w:lang w:eastAsia="ja-JP" w:bidi="ar-SA"/>
              </w:rPr>
              <w:t>1.00E+07</w:t>
            </w:r>
          </w:p>
        </w:tc>
      </w:tr>
      <w:tr w:rsidR="00F14834" w:rsidRPr="00F14834" w:rsidTr="00F14834">
        <w:trPr>
          <w:trHeight w:val="227"/>
        </w:trPr>
        <w:tc>
          <w:tcPr>
            <w:tcW w:w="1382" w:type="pct"/>
            <w:tcBorders>
              <w:top w:val="nil"/>
              <w:left w:val="nil"/>
              <w:bottom w:val="nil"/>
              <w:right w:val="nil"/>
            </w:tcBorders>
            <w:shd w:val="clear" w:color="auto" w:fill="auto"/>
            <w:noWrap/>
            <w:vAlign w:val="bottom"/>
            <w:hideMark/>
          </w:tcPr>
          <w:p w:rsidR="00F14834" w:rsidRPr="00F14834" w:rsidRDefault="00F14834" w:rsidP="00F14834">
            <w:pPr>
              <w:spacing w:line="0" w:lineRule="atLeast"/>
              <w:ind w:firstLine="0"/>
              <w:jc w:val="left"/>
              <w:rPr>
                <w:rFonts w:ascii="Times New Roman" w:eastAsia="Times New Roman" w:hAnsi="Times New Roman"/>
                <w:sz w:val="18"/>
                <w:szCs w:val="18"/>
                <w:lang w:eastAsia="ja-JP" w:bidi="ar-SA"/>
              </w:rPr>
            </w:pPr>
            <w:r w:rsidRPr="00F14834">
              <w:rPr>
                <w:rFonts w:ascii="Times New Roman" w:eastAsia="Times New Roman" w:hAnsi="Times New Roman"/>
                <w:sz w:val="18"/>
                <w:szCs w:val="18"/>
                <w:lang w:eastAsia="ja-JP" w:bidi="ar-SA"/>
              </w:rPr>
              <w:t>LOCAL (0/1)</w:t>
            </w:r>
          </w:p>
        </w:tc>
        <w:tc>
          <w:tcPr>
            <w:tcW w:w="684" w:type="pct"/>
            <w:tcBorders>
              <w:top w:val="nil"/>
              <w:left w:val="nil"/>
              <w:bottom w:val="nil"/>
              <w:right w:val="nil"/>
            </w:tcBorders>
            <w:shd w:val="clear" w:color="auto" w:fill="auto"/>
            <w:noWrap/>
            <w:vAlign w:val="bottom"/>
            <w:hideMark/>
          </w:tcPr>
          <w:p w:rsidR="00F14834" w:rsidRPr="00F14834" w:rsidRDefault="00F14834" w:rsidP="00F14834">
            <w:pPr>
              <w:spacing w:line="0" w:lineRule="atLeast"/>
              <w:ind w:firstLine="0"/>
              <w:jc w:val="right"/>
              <w:rPr>
                <w:rFonts w:ascii="Times New Roman" w:eastAsia="Times New Roman" w:hAnsi="Times New Roman"/>
                <w:sz w:val="18"/>
                <w:szCs w:val="18"/>
                <w:lang w:eastAsia="ja-JP" w:bidi="ar-SA"/>
              </w:rPr>
            </w:pPr>
            <w:r w:rsidRPr="00F14834">
              <w:rPr>
                <w:rFonts w:ascii="Times New Roman" w:eastAsia="Times New Roman" w:hAnsi="Times New Roman"/>
                <w:sz w:val="18"/>
                <w:szCs w:val="18"/>
                <w:lang w:eastAsia="ja-JP" w:bidi="ar-SA"/>
              </w:rPr>
              <w:t>138</w:t>
            </w:r>
          </w:p>
        </w:tc>
        <w:tc>
          <w:tcPr>
            <w:tcW w:w="769" w:type="pct"/>
            <w:tcBorders>
              <w:top w:val="nil"/>
              <w:left w:val="nil"/>
              <w:bottom w:val="nil"/>
              <w:right w:val="nil"/>
            </w:tcBorders>
            <w:shd w:val="clear" w:color="auto" w:fill="auto"/>
            <w:noWrap/>
            <w:vAlign w:val="bottom"/>
            <w:hideMark/>
          </w:tcPr>
          <w:p w:rsidR="00F14834" w:rsidRPr="00F14834" w:rsidRDefault="00F14834" w:rsidP="00F14834">
            <w:pPr>
              <w:spacing w:line="0" w:lineRule="atLeast"/>
              <w:ind w:firstLine="0"/>
              <w:jc w:val="right"/>
              <w:rPr>
                <w:rFonts w:ascii="Times New Roman" w:eastAsia="Times New Roman" w:hAnsi="Times New Roman"/>
                <w:sz w:val="18"/>
                <w:szCs w:val="18"/>
                <w:lang w:eastAsia="ja-JP" w:bidi="ar-SA"/>
              </w:rPr>
            </w:pPr>
            <w:r w:rsidRPr="00F14834">
              <w:rPr>
                <w:rFonts w:ascii="Times New Roman" w:eastAsia="Times New Roman" w:hAnsi="Times New Roman"/>
                <w:sz w:val="18"/>
                <w:szCs w:val="18"/>
                <w:lang w:eastAsia="ja-JP" w:bidi="ar-SA"/>
              </w:rPr>
              <w:t>0.406</w:t>
            </w:r>
          </w:p>
        </w:tc>
        <w:tc>
          <w:tcPr>
            <w:tcW w:w="769" w:type="pct"/>
            <w:tcBorders>
              <w:top w:val="nil"/>
              <w:left w:val="nil"/>
              <w:bottom w:val="nil"/>
              <w:right w:val="nil"/>
            </w:tcBorders>
            <w:shd w:val="clear" w:color="auto" w:fill="auto"/>
            <w:noWrap/>
            <w:vAlign w:val="bottom"/>
            <w:hideMark/>
          </w:tcPr>
          <w:p w:rsidR="00F14834" w:rsidRPr="00F14834" w:rsidRDefault="00F14834" w:rsidP="00F14834">
            <w:pPr>
              <w:spacing w:line="0" w:lineRule="atLeast"/>
              <w:ind w:firstLine="0"/>
              <w:jc w:val="right"/>
              <w:rPr>
                <w:rFonts w:ascii="Times New Roman" w:eastAsia="Times New Roman" w:hAnsi="Times New Roman"/>
                <w:sz w:val="18"/>
                <w:szCs w:val="18"/>
                <w:lang w:eastAsia="ja-JP" w:bidi="ar-SA"/>
              </w:rPr>
            </w:pPr>
            <w:r w:rsidRPr="00F14834">
              <w:rPr>
                <w:rFonts w:ascii="Times New Roman" w:eastAsia="Times New Roman" w:hAnsi="Times New Roman"/>
                <w:sz w:val="18"/>
                <w:szCs w:val="18"/>
                <w:lang w:eastAsia="ja-JP" w:bidi="ar-SA"/>
              </w:rPr>
              <w:t>0.493</w:t>
            </w:r>
          </w:p>
        </w:tc>
        <w:tc>
          <w:tcPr>
            <w:tcW w:w="684" w:type="pct"/>
            <w:tcBorders>
              <w:top w:val="nil"/>
              <w:left w:val="nil"/>
              <w:bottom w:val="nil"/>
              <w:right w:val="nil"/>
            </w:tcBorders>
            <w:shd w:val="clear" w:color="auto" w:fill="auto"/>
            <w:noWrap/>
            <w:vAlign w:val="bottom"/>
            <w:hideMark/>
          </w:tcPr>
          <w:p w:rsidR="00F14834" w:rsidRPr="00F14834" w:rsidRDefault="00F14834" w:rsidP="00F14834">
            <w:pPr>
              <w:spacing w:line="0" w:lineRule="atLeast"/>
              <w:ind w:firstLine="0"/>
              <w:jc w:val="right"/>
              <w:rPr>
                <w:rFonts w:ascii="Times New Roman" w:eastAsia="Times New Roman" w:hAnsi="Times New Roman"/>
                <w:sz w:val="18"/>
                <w:szCs w:val="18"/>
                <w:lang w:eastAsia="ja-JP" w:bidi="ar-SA"/>
              </w:rPr>
            </w:pPr>
            <w:r w:rsidRPr="00F14834">
              <w:rPr>
                <w:rFonts w:ascii="Times New Roman" w:eastAsia="Times New Roman" w:hAnsi="Times New Roman"/>
                <w:sz w:val="18"/>
                <w:szCs w:val="18"/>
                <w:lang w:eastAsia="ja-JP" w:bidi="ar-SA"/>
              </w:rPr>
              <w:t>0</w:t>
            </w:r>
          </w:p>
        </w:tc>
        <w:tc>
          <w:tcPr>
            <w:tcW w:w="713" w:type="pct"/>
            <w:tcBorders>
              <w:top w:val="nil"/>
              <w:left w:val="nil"/>
              <w:bottom w:val="nil"/>
              <w:right w:val="nil"/>
            </w:tcBorders>
            <w:shd w:val="clear" w:color="auto" w:fill="auto"/>
            <w:noWrap/>
            <w:vAlign w:val="bottom"/>
            <w:hideMark/>
          </w:tcPr>
          <w:p w:rsidR="00F14834" w:rsidRPr="00F14834" w:rsidRDefault="00F14834" w:rsidP="00F14834">
            <w:pPr>
              <w:spacing w:line="0" w:lineRule="atLeast"/>
              <w:ind w:firstLine="0"/>
              <w:jc w:val="right"/>
              <w:rPr>
                <w:rFonts w:ascii="Times New Roman" w:eastAsia="Times New Roman" w:hAnsi="Times New Roman"/>
                <w:sz w:val="18"/>
                <w:szCs w:val="18"/>
                <w:lang w:eastAsia="ja-JP" w:bidi="ar-SA"/>
              </w:rPr>
            </w:pPr>
            <w:r w:rsidRPr="00F14834">
              <w:rPr>
                <w:rFonts w:ascii="Times New Roman" w:eastAsia="Times New Roman" w:hAnsi="Times New Roman"/>
                <w:sz w:val="18"/>
                <w:szCs w:val="18"/>
                <w:lang w:eastAsia="ja-JP" w:bidi="ar-SA"/>
              </w:rPr>
              <w:t>1</w:t>
            </w:r>
          </w:p>
        </w:tc>
      </w:tr>
      <w:tr w:rsidR="00F14834" w:rsidRPr="00F14834" w:rsidTr="00F14834">
        <w:trPr>
          <w:trHeight w:val="227"/>
        </w:trPr>
        <w:tc>
          <w:tcPr>
            <w:tcW w:w="1382" w:type="pct"/>
            <w:tcBorders>
              <w:top w:val="nil"/>
              <w:left w:val="nil"/>
              <w:bottom w:val="nil"/>
              <w:right w:val="nil"/>
            </w:tcBorders>
            <w:shd w:val="clear" w:color="auto" w:fill="auto"/>
            <w:noWrap/>
            <w:vAlign w:val="bottom"/>
            <w:hideMark/>
          </w:tcPr>
          <w:p w:rsidR="00F14834" w:rsidRPr="00F14834" w:rsidRDefault="00F14834" w:rsidP="00F14834">
            <w:pPr>
              <w:spacing w:line="0" w:lineRule="atLeast"/>
              <w:ind w:firstLine="0"/>
              <w:jc w:val="left"/>
              <w:rPr>
                <w:rFonts w:ascii="Times New Roman" w:eastAsia="Times New Roman" w:hAnsi="Times New Roman"/>
                <w:sz w:val="18"/>
                <w:szCs w:val="18"/>
                <w:lang w:eastAsia="ja-JP" w:bidi="ar-SA"/>
              </w:rPr>
            </w:pPr>
            <w:r w:rsidRPr="00F14834">
              <w:rPr>
                <w:rFonts w:ascii="Times New Roman" w:eastAsia="Times New Roman" w:hAnsi="Times New Roman"/>
                <w:sz w:val="18"/>
                <w:szCs w:val="18"/>
                <w:lang w:eastAsia="ja-JP" w:bidi="ar-SA"/>
              </w:rPr>
              <w:t>LIGHT (0/1)</w:t>
            </w:r>
          </w:p>
        </w:tc>
        <w:tc>
          <w:tcPr>
            <w:tcW w:w="684" w:type="pct"/>
            <w:tcBorders>
              <w:top w:val="nil"/>
              <w:left w:val="nil"/>
              <w:bottom w:val="nil"/>
              <w:right w:val="nil"/>
            </w:tcBorders>
            <w:shd w:val="clear" w:color="auto" w:fill="auto"/>
            <w:noWrap/>
            <w:vAlign w:val="bottom"/>
            <w:hideMark/>
          </w:tcPr>
          <w:p w:rsidR="00F14834" w:rsidRPr="00F14834" w:rsidRDefault="00F14834" w:rsidP="00F14834">
            <w:pPr>
              <w:spacing w:line="0" w:lineRule="atLeast"/>
              <w:ind w:firstLine="0"/>
              <w:jc w:val="right"/>
              <w:rPr>
                <w:rFonts w:ascii="Times New Roman" w:eastAsia="Times New Roman" w:hAnsi="Times New Roman"/>
                <w:sz w:val="18"/>
                <w:szCs w:val="18"/>
                <w:lang w:eastAsia="ja-JP" w:bidi="ar-SA"/>
              </w:rPr>
            </w:pPr>
            <w:r w:rsidRPr="00F14834">
              <w:rPr>
                <w:rFonts w:ascii="Times New Roman" w:eastAsia="Times New Roman" w:hAnsi="Times New Roman"/>
                <w:sz w:val="18"/>
                <w:szCs w:val="18"/>
                <w:lang w:eastAsia="ja-JP" w:bidi="ar-SA"/>
              </w:rPr>
              <w:t>138</w:t>
            </w:r>
          </w:p>
        </w:tc>
        <w:tc>
          <w:tcPr>
            <w:tcW w:w="769" w:type="pct"/>
            <w:tcBorders>
              <w:top w:val="nil"/>
              <w:left w:val="nil"/>
              <w:bottom w:val="nil"/>
              <w:right w:val="nil"/>
            </w:tcBorders>
            <w:shd w:val="clear" w:color="auto" w:fill="auto"/>
            <w:noWrap/>
            <w:vAlign w:val="bottom"/>
            <w:hideMark/>
          </w:tcPr>
          <w:p w:rsidR="00F14834" w:rsidRPr="00F14834" w:rsidRDefault="00F14834" w:rsidP="00F14834">
            <w:pPr>
              <w:spacing w:line="0" w:lineRule="atLeast"/>
              <w:ind w:firstLine="0"/>
              <w:jc w:val="right"/>
              <w:rPr>
                <w:rFonts w:ascii="Times New Roman" w:eastAsia="Times New Roman" w:hAnsi="Times New Roman"/>
                <w:sz w:val="18"/>
                <w:szCs w:val="18"/>
                <w:lang w:eastAsia="ja-JP" w:bidi="ar-SA"/>
              </w:rPr>
            </w:pPr>
            <w:r w:rsidRPr="00F14834">
              <w:rPr>
                <w:rFonts w:ascii="Times New Roman" w:eastAsia="Times New Roman" w:hAnsi="Times New Roman"/>
                <w:sz w:val="18"/>
                <w:szCs w:val="18"/>
                <w:lang w:eastAsia="ja-JP" w:bidi="ar-SA"/>
              </w:rPr>
              <w:t>0.101</w:t>
            </w:r>
          </w:p>
        </w:tc>
        <w:tc>
          <w:tcPr>
            <w:tcW w:w="769" w:type="pct"/>
            <w:tcBorders>
              <w:top w:val="nil"/>
              <w:left w:val="nil"/>
              <w:bottom w:val="nil"/>
              <w:right w:val="nil"/>
            </w:tcBorders>
            <w:shd w:val="clear" w:color="auto" w:fill="auto"/>
            <w:noWrap/>
            <w:vAlign w:val="bottom"/>
            <w:hideMark/>
          </w:tcPr>
          <w:p w:rsidR="00F14834" w:rsidRPr="00F14834" w:rsidRDefault="00F14834" w:rsidP="00F14834">
            <w:pPr>
              <w:spacing w:line="0" w:lineRule="atLeast"/>
              <w:ind w:firstLine="0"/>
              <w:jc w:val="right"/>
              <w:rPr>
                <w:rFonts w:ascii="Times New Roman" w:eastAsia="Times New Roman" w:hAnsi="Times New Roman"/>
                <w:sz w:val="18"/>
                <w:szCs w:val="18"/>
                <w:lang w:eastAsia="ja-JP" w:bidi="ar-SA"/>
              </w:rPr>
            </w:pPr>
            <w:r w:rsidRPr="00F14834">
              <w:rPr>
                <w:rFonts w:ascii="Times New Roman" w:eastAsia="Times New Roman" w:hAnsi="Times New Roman"/>
                <w:sz w:val="18"/>
                <w:szCs w:val="18"/>
                <w:lang w:eastAsia="ja-JP" w:bidi="ar-SA"/>
              </w:rPr>
              <w:t>0.303</w:t>
            </w:r>
          </w:p>
        </w:tc>
        <w:tc>
          <w:tcPr>
            <w:tcW w:w="684" w:type="pct"/>
            <w:tcBorders>
              <w:top w:val="nil"/>
              <w:left w:val="nil"/>
              <w:bottom w:val="nil"/>
              <w:right w:val="nil"/>
            </w:tcBorders>
            <w:shd w:val="clear" w:color="auto" w:fill="auto"/>
            <w:noWrap/>
            <w:vAlign w:val="bottom"/>
            <w:hideMark/>
          </w:tcPr>
          <w:p w:rsidR="00F14834" w:rsidRPr="00F14834" w:rsidRDefault="00F14834" w:rsidP="00F14834">
            <w:pPr>
              <w:spacing w:line="0" w:lineRule="atLeast"/>
              <w:ind w:firstLine="0"/>
              <w:jc w:val="right"/>
              <w:rPr>
                <w:rFonts w:ascii="Times New Roman" w:eastAsia="Times New Roman" w:hAnsi="Times New Roman"/>
                <w:sz w:val="18"/>
                <w:szCs w:val="18"/>
                <w:lang w:eastAsia="ja-JP" w:bidi="ar-SA"/>
              </w:rPr>
            </w:pPr>
            <w:r w:rsidRPr="00F14834">
              <w:rPr>
                <w:rFonts w:ascii="Times New Roman" w:eastAsia="Times New Roman" w:hAnsi="Times New Roman"/>
                <w:sz w:val="18"/>
                <w:szCs w:val="18"/>
                <w:lang w:eastAsia="ja-JP" w:bidi="ar-SA"/>
              </w:rPr>
              <w:t>0</w:t>
            </w:r>
          </w:p>
        </w:tc>
        <w:tc>
          <w:tcPr>
            <w:tcW w:w="713" w:type="pct"/>
            <w:tcBorders>
              <w:top w:val="nil"/>
              <w:left w:val="nil"/>
              <w:bottom w:val="nil"/>
              <w:right w:val="nil"/>
            </w:tcBorders>
            <w:shd w:val="clear" w:color="auto" w:fill="auto"/>
            <w:noWrap/>
            <w:vAlign w:val="bottom"/>
            <w:hideMark/>
          </w:tcPr>
          <w:p w:rsidR="00F14834" w:rsidRPr="00F14834" w:rsidRDefault="00F14834" w:rsidP="00F14834">
            <w:pPr>
              <w:spacing w:line="0" w:lineRule="atLeast"/>
              <w:ind w:firstLine="0"/>
              <w:jc w:val="right"/>
              <w:rPr>
                <w:rFonts w:ascii="Times New Roman" w:eastAsia="Times New Roman" w:hAnsi="Times New Roman"/>
                <w:sz w:val="18"/>
                <w:szCs w:val="18"/>
                <w:lang w:eastAsia="ja-JP" w:bidi="ar-SA"/>
              </w:rPr>
            </w:pPr>
            <w:r w:rsidRPr="00F14834">
              <w:rPr>
                <w:rFonts w:ascii="Times New Roman" w:eastAsia="Times New Roman" w:hAnsi="Times New Roman"/>
                <w:sz w:val="18"/>
                <w:szCs w:val="18"/>
                <w:lang w:eastAsia="ja-JP" w:bidi="ar-SA"/>
              </w:rPr>
              <w:t>1</w:t>
            </w:r>
          </w:p>
        </w:tc>
      </w:tr>
      <w:tr w:rsidR="00F14834" w:rsidRPr="00F14834" w:rsidTr="00F14834">
        <w:trPr>
          <w:trHeight w:val="227"/>
        </w:trPr>
        <w:tc>
          <w:tcPr>
            <w:tcW w:w="1382" w:type="pct"/>
            <w:tcBorders>
              <w:top w:val="nil"/>
              <w:left w:val="nil"/>
              <w:bottom w:val="nil"/>
              <w:right w:val="nil"/>
            </w:tcBorders>
            <w:shd w:val="clear" w:color="auto" w:fill="auto"/>
            <w:noWrap/>
            <w:vAlign w:val="bottom"/>
            <w:hideMark/>
          </w:tcPr>
          <w:p w:rsidR="00F14834" w:rsidRPr="00F14834" w:rsidRDefault="00F14834" w:rsidP="00F14834">
            <w:pPr>
              <w:spacing w:line="0" w:lineRule="atLeast"/>
              <w:ind w:firstLine="0"/>
              <w:jc w:val="left"/>
              <w:rPr>
                <w:rFonts w:ascii="Times New Roman" w:eastAsia="Times New Roman" w:hAnsi="Times New Roman"/>
                <w:sz w:val="18"/>
                <w:szCs w:val="18"/>
                <w:lang w:eastAsia="ja-JP" w:bidi="ar-SA"/>
              </w:rPr>
            </w:pPr>
            <w:r w:rsidRPr="00F14834">
              <w:rPr>
                <w:rFonts w:ascii="Times New Roman" w:eastAsia="Times New Roman" w:hAnsi="Times New Roman"/>
                <w:sz w:val="18"/>
                <w:szCs w:val="18"/>
                <w:lang w:eastAsia="ja-JP" w:bidi="ar-SA"/>
              </w:rPr>
              <w:t>CHEMICAL (0/1)</w:t>
            </w:r>
          </w:p>
        </w:tc>
        <w:tc>
          <w:tcPr>
            <w:tcW w:w="684" w:type="pct"/>
            <w:tcBorders>
              <w:top w:val="nil"/>
              <w:left w:val="nil"/>
              <w:bottom w:val="nil"/>
              <w:right w:val="nil"/>
            </w:tcBorders>
            <w:shd w:val="clear" w:color="auto" w:fill="auto"/>
            <w:noWrap/>
            <w:vAlign w:val="bottom"/>
            <w:hideMark/>
          </w:tcPr>
          <w:p w:rsidR="00F14834" w:rsidRPr="00F14834" w:rsidRDefault="00F14834" w:rsidP="00F14834">
            <w:pPr>
              <w:spacing w:line="0" w:lineRule="atLeast"/>
              <w:ind w:firstLine="0"/>
              <w:jc w:val="right"/>
              <w:rPr>
                <w:rFonts w:ascii="Times New Roman" w:eastAsia="Times New Roman" w:hAnsi="Times New Roman"/>
                <w:sz w:val="18"/>
                <w:szCs w:val="18"/>
                <w:lang w:eastAsia="ja-JP" w:bidi="ar-SA"/>
              </w:rPr>
            </w:pPr>
            <w:r w:rsidRPr="00F14834">
              <w:rPr>
                <w:rFonts w:ascii="Times New Roman" w:eastAsia="Times New Roman" w:hAnsi="Times New Roman"/>
                <w:sz w:val="18"/>
                <w:szCs w:val="18"/>
                <w:lang w:eastAsia="ja-JP" w:bidi="ar-SA"/>
              </w:rPr>
              <w:t>138</w:t>
            </w:r>
          </w:p>
        </w:tc>
        <w:tc>
          <w:tcPr>
            <w:tcW w:w="769" w:type="pct"/>
            <w:tcBorders>
              <w:top w:val="nil"/>
              <w:left w:val="nil"/>
              <w:bottom w:val="nil"/>
              <w:right w:val="nil"/>
            </w:tcBorders>
            <w:shd w:val="clear" w:color="auto" w:fill="auto"/>
            <w:noWrap/>
            <w:vAlign w:val="bottom"/>
            <w:hideMark/>
          </w:tcPr>
          <w:p w:rsidR="00F14834" w:rsidRPr="00F14834" w:rsidRDefault="00F14834" w:rsidP="00F14834">
            <w:pPr>
              <w:spacing w:line="0" w:lineRule="atLeast"/>
              <w:ind w:firstLine="0"/>
              <w:jc w:val="right"/>
              <w:rPr>
                <w:rFonts w:ascii="Times New Roman" w:eastAsia="Times New Roman" w:hAnsi="Times New Roman"/>
                <w:sz w:val="18"/>
                <w:szCs w:val="18"/>
                <w:lang w:eastAsia="ja-JP" w:bidi="ar-SA"/>
              </w:rPr>
            </w:pPr>
            <w:r w:rsidRPr="00F14834">
              <w:rPr>
                <w:rFonts w:ascii="Times New Roman" w:eastAsia="Times New Roman" w:hAnsi="Times New Roman"/>
                <w:sz w:val="18"/>
                <w:szCs w:val="18"/>
                <w:lang w:eastAsia="ja-JP" w:bidi="ar-SA"/>
              </w:rPr>
              <w:t>0.130</w:t>
            </w:r>
          </w:p>
        </w:tc>
        <w:tc>
          <w:tcPr>
            <w:tcW w:w="769" w:type="pct"/>
            <w:tcBorders>
              <w:top w:val="nil"/>
              <w:left w:val="nil"/>
              <w:bottom w:val="nil"/>
              <w:right w:val="nil"/>
            </w:tcBorders>
            <w:shd w:val="clear" w:color="auto" w:fill="auto"/>
            <w:noWrap/>
            <w:vAlign w:val="bottom"/>
            <w:hideMark/>
          </w:tcPr>
          <w:p w:rsidR="00F14834" w:rsidRPr="00F14834" w:rsidRDefault="00F14834" w:rsidP="00F14834">
            <w:pPr>
              <w:spacing w:line="0" w:lineRule="atLeast"/>
              <w:ind w:firstLine="0"/>
              <w:jc w:val="right"/>
              <w:rPr>
                <w:rFonts w:ascii="Times New Roman" w:eastAsia="Times New Roman" w:hAnsi="Times New Roman"/>
                <w:sz w:val="18"/>
                <w:szCs w:val="18"/>
                <w:lang w:eastAsia="ja-JP" w:bidi="ar-SA"/>
              </w:rPr>
            </w:pPr>
            <w:r w:rsidRPr="00F14834">
              <w:rPr>
                <w:rFonts w:ascii="Times New Roman" w:eastAsia="Times New Roman" w:hAnsi="Times New Roman"/>
                <w:sz w:val="18"/>
                <w:szCs w:val="18"/>
                <w:lang w:eastAsia="ja-JP" w:bidi="ar-SA"/>
              </w:rPr>
              <w:t>0.338</w:t>
            </w:r>
          </w:p>
        </w:tc>
        <w:tc>
          <w:tcPr>
            <w:tcW w:w="684" w:type="pct"/>
            <w:tcBorders>
              <w:top w:val="nil"/>
              <w:left w:val="nil"/>
              <w:bottom w:val="nil"/>
              <w:right w:val="nil"/>
            </w:tcBorders>
            <w:shd w:val="clear" w:color="auto" w:fill="auto"/>
            <w:noWrap/>
            <w:vAlign w:val="bottom"/>
            <w:hideMark/>
          </w:tcPr>
          <w:p w:rsidR="00F14834" w:rsidRPr="00F14834" w:rsidRDefault="00F14834" w:rsidP="00F14834">
            <w:pPr>
              <w:spacing w:line="0" w:lineRule="atLeast"/>
              <w:ind w:firstLine="0"/>
              <w:jc w:val="right"/>
              <w:rPr>
                <w:rFonts w:ascii="Times New Roman" w:eastAsia="Times New Roman" w:hAnsi="Times New Roman"/>
                <w:sz w:val="18"/>
                <w:szCs w:val="18"/>
                <w:lang w:eastAsia="ja-JP" w:bidi="ar-SA"/>
              </w:rPr>
            </w:pPr>
            <w:r w:rsidRPr="00F14834">
              <w:rPr>
                <w:rFonts w:ascii="Times New Roman" w:eastAsia="Times New Roman" w:hAnsi="Times New Roman"/>
                <w:sz w:val="18"/>
                <w:szCs w:val="18"/>
                <w:lang w:eastAsia="ja-JP" w:bidi="ar-SA"/>
              </w:rPr>
              <w:t>0</w:t>
            </w:r>
          </w:p>
        </w:tc>
        <w:tc>
          <w:tcPr>
            <w:tcW w:w="713" w:type="pct"/>
            <w:tcBorders>
              <w:top w:val="nil"/>
              <w:left w:val="nil"/>
              <w:bottom w:val="nil"/>
              <w:right w:val="nil"/>
            </w:tcBorders>
            <w:shd w:val="clear" w:color="auto" w:fill="auto"/>
            <w:noWrap/>
            <w:vAlign w:val="bottom"/>
            <w:hideMark/>
          </w:tcPr>
          <w:p w:rsidR="00F14834" w:rsidRPr="00F14834" w:rsidRDefault="00F14834" w:rsidP="00F14834">
            <w:pPr>
              <w:spacing w:line="0" w:lineRule="atLeast"/>
              <w:ind w:firstLine="0"/>
              <w:jc w:val="right"/>
              <w:rPr>
                <w:rFonts w:ascii="Times New Roman" w:eastAsia="Times New Roman" w:hAnsi="Times New Roman"/>
                <w:sz w:val="18"/>
                <w:szCs w:val="18"/>
                <w:lang w:eastAsia="ja-JP" w:bidi="ar-SA"/>
              </w:rPr>
            </w:pPr>
            <w:r w:rsidRPr="00F14834">
              <w:rPr>
                <w:rFonts w:ascii="Times New Roman" w:eastAsia="Times New Roman" w:hAnsi="Times New Roman"/>
                <w:sz w:val="18"/>
                <w:szCs w:val="18"/>
                <w:lang w:eastAsia="ja-JP" w:bidi="ar-SA"/>
              </w:rPr>
              <w:t>1</w:t>
            </w:r>
          </w:p>
        </w:tc>
      </w:tr>
      <w:tr w:rsidR="00F14834" w:rsidRPr="00F14834" w:rsidTr="00F14834">
        <w:trPr>
          <w:trHeight w:val="227"/>
        </w:trPr>
        <w:tc>
          <w:tcPr>
            <w:tcW w:w="1382" w:type="pct"/>
            <w:tcBorders>
              <w:top w:val="nil"/>
              <w:left w:val="nil"/>
              <w:bottom w:val="nil"/>
              <w:right w:val="nil"/>
            </w:tcBorders>
            <w:shd w:val="clear" w:color="auto" w:fill="auto"/>
            <w:noWrap/>
            <w:vAlign w:val="bottom"/>
            <w:hideMark/>
          </w:tcPr>
          <w:p w:rsidR="00F14834" w:rsidRPr="00F14834" w:rsidRDefault="00F14834" w:rsidP="00F14834">
            <w:pPr>
              <w:spacing w:line="0" w:lineRule="atLeast"/>
              <w:ind w:firstLine="0"/>
              <w:jc w:val="left"/>
              <w:rPr>
                <w:rFonts w:ascii="Times New Roman" w:eastAsia="Times New Roman" w:hAnsi="Times New Roman"/>
                <w:sz w:val="18"/>
                <w:szCs w:val="18"/>
                <w:lang w:eastAsia="ja-JP" w:bidi="ar-SA"/>
              </w:rPr>
            </w:pPr>
            <w:r w:rsidRPr="00F14834">
              <w:rPr>
                <w:rFonts w:ascii="Times New Roman" w:eastAsia="Times New Roman" w:hAnsi="Times New Roman"/>
                <w:sz w:val="18"/>
                <w:szCs w:val="18"/>
                <w:lang w:eastAsia="ja-JP" w:bidi="ar-SA"/>
              </w:rPr>
              <w:t>METAL (0/1)</w:t>
            </w:r>
          </w:p>
        </w:tc>
        <w:tc>
          <w:tcPr>
            <w:tcW w:w="684" w:type="pct"/>
            <w:tcBorders>
              <w:top w:val="nil"/>
              <w:left w:val="nil"/>
              <w:bottom w:val="nil"/>
              <w:right w:val="nil"/>
            </w:tcBorders>
            <w:shd w:val="clear" w:color="auto" w:fill="auto"/>
            <w:noWrap/>
            <w:vAlign w:val="bottom"/>
            <w:hideMark/>
          </w:tcPr>
          <w:p w:rsidR="00F14834" w:rsidRPr="00F14834" w:rsidRDefault="00F14834" w:rsidP="00F14834">
            <w:pPr>
              <w:spacing w:line="0" w:lineRule="atLeast"/>
              <w:ind w:firstLine="0"/>
              <w:jc w:val="right"/>
              <w:rPr>
                <w:rFonts w:ascii="Times New Roman" w:eastAsia="Times New Roman" w:hAnsi="Times New Roman"/>
                <w:sz w:val="18"/>
                <w:szCs w:val="18"/>
                <w:lang w:eastAsia="ja-JP" w:bidi="ar-SA"/>
              </w:rPr>
            </w:pPr>
            <w:r w:rsidRPr="00F14834">
              <w:rPr>
                <w:rFonts w:ascii="Times New Roman" w:eastAsia="Times New Roman" w:hAnsi="Times New Roman"/>
                <w:sz w:val="18"/>
                <w:szCs w:val="18"/>
                <w:lang w:eastAsia="ja-JP" w:bidi="ar-SA"/>
              </w:rPr>
              <w:t>138</w:t>
            </w:r>
          </w:p>
        </w:tc>
        <w:tc>
          <w:tcPr>
            <w:tcW w:w="769" w:type="pct"/>
            <w:tcBorders>
              <w:top w:val="nil"/>
              <w:left w:val="nil"/>
              <w:bottom w:val="nil"/>
              <w:right w:val="nil"/>
            </w:tcBorders>
            <w:shd w:val="clear" w:color="auto" w:fill="auto"/>
            <w:noWrap/>
            <w:vAlign w:val="bottom"/>
            <w:hideMark/>
          </w:tcPr>
          <w:p w:rsidR="00F14834" w:rsidRPr="00F14834" w:rsidRDefault="00F14834" w:rsidP="00F14834">
            <w:pPr>
              <w:spacing w:line="0" w:lineRule="atLeast"/>
              <w:ind w:firstLine="0"/>
              <w:jc w:val="right"/>
              <w:rPr>
                <w:rFonts w:ascii="Times New Roman" w:eastAsia="Times New Roman" w:hAnsi="Times New Roman"/>
                <w:sz w:val="18"/>
                <w:szCs w:val="18"/>
                <w:lang w:eastAsia="ja-JP" w:bidi="ar-SA"/>
              </w:rPr>
            </w:pPr>
            <w:r w:rsidRPr="00F14834">
              <w:rPr>
                <w:rFonts w:ascii="Times New Roman" w:eastAsia="Times New Roman" w:hAnsi="Times New Roman"/>
                <w:sz w:val="18"/>
                <w:szCs w:val="18"/>
                <w:lang w:eastAsia="ja-JP" w:bidi="ar-SA"/>
              </w:rPr>
              <w:t>0.138</w:t>
            </w:r>
          </w:p>
        </w:tc>
        <w:tc>
          <w:tcPr>
            <w:tcW w:w="769" w:type="pct"/>
            <w:tcBorders>
              <w:top w:val="nil"/>
              <w:left w:val="nil"/>
              <w:bottom w:val="nil"/>
              <w:right w:val="nil"/>
            </w:tcBorders>
            <w:shd w:val="clear" w:color="auto" w:fill="auto"/>
            <w:noWrap/>
            <w:vAlign w:val="bottom"/>
            <w:hideMark/>
          </w:tcPr>
          <w:p w:rsidR="00F14834" w:rsidRPr="00F14834" w:rsidRDefault="00F14834" w:rsidP="00F14834">
            <w:pPr>
              <w:spacing w:line="0" w:lineRule="atLeast"/>
              <w:ind w:firstLine="0"/>
              <w:jc w:val="right"/>
              <w:rPr>
                <w:rFonts w:ascii="Times New Roman" w:eastAsia="Times New Roman" w:hAnsi="Times New Roman"/>
                <w:sz w:val="18"/>
                <w:szCs w:val="18"/>
                <w:lang w:eastAsia="ja-JP" w:bidi="ar-SA"/>
              </w:rPr>
            </w:pPr>
            <w:r w:rsidRPr="00F14834">
              <w:rPr>
                <w:rFonts w:ascii="Times New Roman" w:eastAsia="Times New Roman" w:hAnsi="Times New Roman"/>
                <w:sz w:val="18"/>
                <w:szCs w:val="18"/>
                <w:lang w:eastAsia="ja-JP" w:bidi="ar-SA"/>
              </w:rPr>
              <w:t>0.346</w:t>
            </w:r>
          </w:p>
        </w:tc>
        <w:tc>
          <w:tcPr>
            <w:tcW w:w="684" w:type="pct"/>
            <w:tcBorders>
              <w:top w:val="nil"/>
              <w:left w:val="nil"/>
              <w:bottom w:val="nil"/>
              <w:right w:val="nil"/>
            </w:tcBorders>
            <w:shd w:val="clear" w:color="auto" w:fill="auto"/>
            <w:noWrap/>
            <w:vAlign w:val="bottom"/>
            <w:hideMark/>
          </w:tcPr>
          <w:p w:rsidR="00F14834" w:rsidRPr="00F14834" w:rsidRDefault="00F14834" w:rsidP="00F14834">
            <w:pPr>
              <w:spacing w:line="0" w:lineRule="atLeast"/>
              <w:ind w:firstLine="0"/>
              <w:jc w:val="right"/>
              <w:rPr>
                <w:rFonts w:ascii="Times New Roman" w:eastAsia="Times New Roman" w:hAnsi="Times New Roman"/>
                <w:sz w:val="18"/>
                <w:szCs w:val="18"/>
                <w:lang w:eastAsia="ja-JP" w:bidi="ar-SA"/>
              </w:rPr>
            </w:pPr>
            <w:r w:rsidRPr="00F14834">
              <w:rPr>
                <w:rFonts w:ascii="Times New Roman" w:eastAsia="Times New Roman" w:hAnsi="Times New Roman"/>
                <w:sz w:val="18"/>
                <w:szCs w:val="18"/>
                <w:lang w:eastAsia="ja-JP" w:bidi="ar-SA"/>
              </w:rPr>
              <w:t>0</w:t>
            </w:r>
          </w:p>
        </w:tc>
        <w:tc>
          <w:tcPr>
            <w:tcW w:w="713" w:type="pct"/>
            <w:tcBorders>
              <w:top w:val="nil"/>
              <w:left w:val="nil"/>
              <w:bottom w:val="nil"/>
              <w:right w:val="nil"/>
            </w:tcBorders>
            <w:shd w:val="clear" w:color="auto" w:fill="auto"/>
            <w:noWrap/>
            <w:vAlign w:val="bottom"/>
            <w:hideMark/>
          </w:tcPr>
          <w:p w:rsidR="00F14834" w:rsidRPr="00F14834" w:rsidRDefault="00F14834" w:rsidP="00F14834">
            <w:pPr>
              <w:spacing w:line="0" w:lineRule="atLeast"/>
              <w:ind w:firstLine="0"/>
              <w:jc w:val="right"/>
              <w:rPr>
                <w:rFonts w:ascii="Times New Roman" w:eastAsia="Times New Roman" w:hAnsi="Times New Roman"/>
                <w:sz w:val="18"/>
                <w:szCs w:val="18"/>
                <w:lang w:eastAsia="ja-JP" w:bidi="ar-SA"/>
              </w:rPr>
            </w:pPr>
            <w:r w:rsidRPr="00F14834">
              <w:rPr>
                <w:rFonts w:ascii="Times New Roman" w:eastAsia="Times New Roman" w:hAnsi="Times New Roman"/>
                <w:sz w:val="18"/>
                <w:szCs w:val="18"/>
                <w:lang w:eastAsia="ja-JP" w:bidi="ar-SA"/>
              </w:rPr>
              <w:t>1</w:t>
            </w:r>
          </w:p>
        </w:tc>
      </w:tr>
      <w:tr w:rsidR="00F14834" w:rsidRPr="00F14834" w:rsidTr="00F14834">
        <w:trPr>
          <w:trHeight w:val="227"/>
        </w:trPr>
        <w:tc>
          <w:tcPr>
            <w:tcW w:w="1382" w:type="pct"/>
            <w:tcBorders>
              <w:top w:val="nil"/>
              <w:left w:val="nil"/>
              <w:bottom w:val="nil"/>
              <w:right w:val="nil"/>
            </w:tcBorders>
            <w:shd w:val="clear" w:color="auto" w:fill="auto"/>
            <w:noWrap/>
            <w:vAlign w:val="bottom"/>
            <w:hideMark/>
          </w:tcPr>
          <w:p w:rsidR="00F14834" w:rsidRPr="00F14834" w:rsidRDefault="00F14834" w:rsidP="00F14834">
            <w:pPr>
              <w:spacing w:line="0" w:lineRule="atLeast"/>
              <w:ind w:firstLine="0"/>
              <w:jc w:val="left"/>
              <w:rPr>
                <w:rFonts w:ascii="Times New Roman" w:eastAsia="Times New Roman" w:hAnsi="Times New Roman"/>
                <w:sz w:val="18"/>
                <w:szCs w:val="18"/>
                <w:lang w:eastAsia="ja-JP" w:bidi="ar-SA"/>
              </w:rPr>
            </w:pPr>
            <w:r w:rsidRPr="00F14834">
              <w:rPr>
                <w:rFonts w:ascii="Times New Roman" w:eastAsia="Times New Roman" w:hAnsi="Times New Roman"/>
                <w:sz w:val="18"/>
                <w:szCs w:val="18"/>
                <w:lang w:eastAsia="ja-JP" w:bidi="ar-SA"/>
              </w:rPr>
              <w:t>ELECTRONICS (0/1)</w:t>
            </w:r>
          </w:p>
        </w:tc>
        <w:tc>
          <w:tcPr>
            <w:tcW w:w="684" w:type="pct"/>
            <w:tcBorders>
              <w:top w:val="nil"/>
              <w:left w:val="nil"/>
              <w:bottom w:val="nil"/>
              <w:right w:val="nil"/>
            </w:tcBorders>
            <w:shd w:val="clear" w:color="auto" w:fill="auto"/>
            <w:noWrap/>
            <w:vAlign w:val="bottom"/>
            <w:hideMark/>
          </w:tcPr>
          <w:p w:rsidR="00F14834" w:rsidRPr="00F14834" w:rsidRDefault="00F14834" w:rsidP="00F14834">
            <w:pPr>
              <w:spacing w:line="0" w:lineRule="atLeast"/>
              <w:ind w:firstLine="0"/>
              <w:jc w:val="right"/>
              <w:rPr>
                <w:rFonts w:ascii="Times New Roman" w:eastAsia="Times New Roman" w:hAnsi="Times New Roman"/>
                <w:sz w:val="18"/>
                <w:szCs w:val="18"/>
                <w:lang w:eastAsia="ja-JP" w:bidi="ar-SA"/>
              </w:rPr>
            </w:pPr>
            <w:r w:rsidRPr="00F14834">
              <w:rPr>
                <w:rFonts w:ascii="Times New Roman" w:eastAsia="Times New Roman" w:hAnsi="Times New Roman"/>
                <w:sz w:val="18"/>
                <w:szCs w:val="18"/>
                <w:lang w:eastAsia="ja-JP" w:bidi="ar-SA"/>
              </w:rPr>
              <w:t>138</w:t>
            </w:r>
          </w:p>
        </w:tc>
        <w:tc>
          <w:tcPr>
            <w:tcW w:w="769" w:type="pct"/>
            <w:tcBorders>
              <w:top w:val="nil"/>
              <w:left w:val="nil"/>
              <w:bottom w:val="nil"/>
              <w:right w:val="nil"/>
            </w:tcBorders>
            <w:shd w:val="clear" w:color="auto" w:fill="auto"/>
            <w:noWrap/>
            <w:vAlign w:val="bottom"/>
            <w:hideMark/>
          </w:tcPr>
          <w:p w:rsidR="00F14834" w:rsidRPr="00F14834" w:rsidRDefault="00F14834" w:rsidP="00F14834">
            <w:pPr>
              <w:spacing w:line="0" w:lineRule="atLeast"/>
              <w:ind w:firstLine="0"/>
              <w:jc w:val="right"/>
              <w:rPr>
                <w:rFonts w:ascii="Times New Roman" w:eastAsia="Times New Roman" w:hAnsi="Times New Roman"/>
                <w:sz w:val="18"/>
                <w:szCs w:val="18"/>
                <w:lang w:eastAsia="ja-JP" w:bidi="ar-SA"/>
              </w:rPr>
            </w:pPr>
            <w:r w:rsidRPr="00F14834">
              <w:rPr>
                <w:rFonts w:ascii="Times New Roman" w:eastAsia="Times New Roman" w:hAnsi="Times New Roman"/>
                <w:sz w:val="18"/>
                <w:szCs w:val="18"/>
                <w:lang w:eastAsia="ja-JP" w:bidi="ar-SA"/>
              </w:rPr>
              <w:t>0.145</w:t>
            </w:r>
          </w:p>
        </w:tc>
        <w:tc>
          <w:tcPr>
            <w:tcW w:w="769" w:type="pct"/>
            <w:tcBorders>
              <w:top w:val="nil"/>
              <w:left w:val="nil"/>
              <w:bottom w:val="nil"/>
              <w:right w:val="nil"/>
            </w:tcBorders>
            <w:shd w:val="clear" w:color="auto" w:fill="auto"/>
            <w:noWrap/>
            <w:vAlign w:val="bottom"/>
            <w:hideMark/>
          </w:tcPr>
          <w:p w:rsidR="00F14834" w:rsidRPr="00F14834" w:rsidRDefault="00F14834" w:rsidP="00F14834">
            <w:pPr>
              <w:spacing w:line="0" w:lineRule="atLeast"/>
              <w:ind w:firstLine="0"/>
              <w:jc w:val="right"/>
              <w:rPr>
                <w:rFonts w:ascii="Times New Roman" w:eastAsia="Times New Roman" w:hAnsi="Times New Roman"/>
                <w:sz w:val="18"/>
                <w:szCs w:val="18"/>
                <w:lang w:eastAsia="ja-JP" w:bidi="ar-SA"/>
              </w:rPr>
            </w:pPr>
            <w:r w:rsidRPr="00F14834">
              <w:rPr>
                <w:rFonts w:ascii="Times New Roman" w:eastAsia="Times New Roman" w:hAnsi="Times New Roman"/>
                <w:sz w:val="18"/>
                <w:szCs w:val="18"/>
                <w:lang w:eastAsia="ja-JP" w:bidi="ar-SA"/>
              </w:rPr>
              <w:t>0.353</w:t>
            </w:r>
          </w:p>
        </w:tc>
        <w:tc>
          <w:tcPr>
            <w:tcW w:w="684" w:type="pct"/>
            <w:tcBorders>
              <w:top w:val="nil"/>
              <w:left w:val="nil"/>
              <w:bottom w:val="nil"/>
              <w:right w:val="nil"/>
            </w:tcBorders>
            <w:shd w:val="clear" w:color="auto" w:fill="auto"/>
            <w:noWrap/>
            <w:vAlign w:val="bottom"/>
            <w:hideMark/>
          </w:tcPr>
          <w:p w:rsidR="00F14834" w:rsidRPr="00F14834" w:rsidRDefault="00F14834" w:rsidP="00F14834">
            <w:pPr>
              <w:spacing w:line="0" w:lineRule="atLeast"/>
              <w:ind w:firstLine="0"/>
              <w:jc w:val="right"/>
              <w:rPr>
                <w:rFonts w:ascii="Times New Roman" w:eastAsia="Times New Roman" w:hAnsi="Times New Roman"/>
                <w:sz w:val="18"/>
                <w:szCs w:val="18"/>
                <w:lang w:eastAsia="ja-JP" w:bidi="ar-SA"/>
              </w:rPr>
            </w:pPr>
            <w:r w:rsidRPr="00F14834">
              <w:rPr>
                <w:rFonts w:ascii="Times New Roman" w:eastAsia="Times New Roman" w:hAnsi="Times New Roman"/>
                <w:sz w:val="18"/>
                <w:szCs w:val="18"/>
                <w:lang w:eastAsia="ja-JP" w:bidi="ar-SA"/>
              </w:rPr>
              <w:t>0</w:t>
            </w:r>
          </w:p>
        </w:tc>
        <w:tc>
          <w:tcPr>
            <w:tcW w:w="713" w:type="pct"/>
            <w:tcBorders>
              <w:top w:val="nil"/>
              <w:left w:val="nil"/>
              <w:bottom w:val="nil"/>
              <w:right w:val="nil"/>
            </w:tcBorders>
            <w:shd w:val="clear" w:color="auto" w:fill="auto"/>
            <w:noWrap/>
            <w:vAlign w:val="bottom"/>
            <w:hideMark/>
          </w:tcPr>
          <w:p w:rsidR="00F14834" w:rsidRPr="00F14834" w:rsidRDefault="00F14834" w:rsidP="00F14834">
            <w:pPr>
              <w:spacing w:line="0" w:lineRule="atLeast"/>
              <w:ind w:firstLine="0"/>
              <w:jc w:val="right"/>
              <w:rPr>
                <w:rFonts w:ascii="Times New Roman" w:eastAsia="Times New Roman" w:hAnsi="Times New Roman"/>
                <w:sz w:val="18"/>
                <w:szCs w:val="18"/>
                <w:lang w:eastAsia="ja-JP" w:bidi="ar-SA"/>
              </w:rPr>
            </w:pPr>
            <w:r w:rsidRPr="00F14834">
              <w:rPr>
                <w:rFonts w:ascii="Times New Roman" w:eastAsia="Times New Roman" w:hAnsi="Times New Roman"/>
                <w:sz w:val="18"/>
                <w:szCs w:val="18"/>
                <w:lang w:eastAsia="ja-JP" w:bidi="ar-SA"/>
              </w:rPr>
              <w:t>1</w:t>
            </w:r>
          </w:p>
        </w:tc>
      </w:tr>
      <w:tr w:rsidR="00F14834" w:rsidRPr="00F14834" w:rsidTr="00F14834">
        <w:trPr>
          <w:trHeight w:val="227"/>
        </w:trPr>
        <w:tc>
          <w:tcPr>
            <w:tcW w:w="1382" w:type="pct"/>
            <w:tcBorders>
              <w:top w:val="nil"/>
              <w:left w:val="nil"/>
              <w:bottom w:val="single" w:sz="4" w:space="0" w:color="auto"/>
              <w:right w:val="nil"/>
            </w:tcBorders>
            <w:shd w:val="clear" w:color="auto" w:fill="auto"/>
            <w:noWrap/>
            <w:vAlign w:val="bottom"/>
            <w:hideMark/>
          </w:tcPr>
          <w:p w:rsidR="00F14834" w:rsidRPr="00F14834" w:rsidRDefault="00F14834" w:rsidP="00F14834">
            <w:pPr>
              <w:spacing w:line="0" w:lineRule="atLeast"/>
              <w:ind w:firstLine="0"/>
              <w:jc w:val="left"/>
              <w:rPr>
                <w:rFonts w:ascii="Times New Roman" w:eastAsia="Times New Roman" w:hAnsi="Times New Roman"/>
                <w:sz w:val="18"/>
                <w:szCs w:val="18"/>
                <w:lang w:eastAsia="ja-JP" w:bidi="ar-SA"/>
              </w:rPr>
            </w:pPr>
            <w:r w:rsidRPr="00F14834">
              <w:rPr>
                <w:rFonts w:ascii="Times New Roman" w:eastAsia="Times New Roman" w:hAnsi="Times New Roman"/>
                <w:sz w:val="18"/>
                <w:szCs w:val="18"/>
                <w:lang w:eastAsia="ja-JP" w:bidi="ar-SA"/>
              </w:rPr>
              <w:t>MACHINE (0/1)</w:t>
            </w:r>
          </w:p>
        </w:tc>
        <w:tc>
          <w:tcPr>
            <w:tcW w:w="684" w:type="pct"/>
            <w:tcBorders>
              <w:top w:val="nil"/>
              <w:left w:val="nil"/>
              <w:bottom w:val="single" w:sz="4" w:space="0" w:color="auto"/>
              <w:right w:val="nil"/>
            </w:tcBorders>
            <w:shd w:val="clear" w:color="auto" w:fill="auto"/>
            <w:noWrap/>
            <w:vAlign w:val="bottom"/>
            <w:hideMark/>
          </w:tcPr>
          <w:p w:rsidR="00F14834" w:rsidRPr="00F14834" w:rsidRDefault="00F14834" w:rsidP="00F14834">
            <w:pPr>
              <w:spacing w:line="0" w:lineRule="atLeast"/>
              <w:ind w:firstLine="0"/>
              <w:jc w:val="right"/>
              <w:rPr>
                <w:rFonts w:ascii="Times New Roman" w:eastAsia="Times New Roman" w:hAnsi="Times New Roman"/>
                <w:sz w:val="18"/>
                <w:szCs w:val="18"/>
                <w:lang w:eastAsia="ja-JP" w:bidi="ar-SA"/>
              </w:rPr>
            </w:pPr>
            <w:r w:rsidRPr="00F14834">
              <w:rPr>
                <w:rFonts w:ascii="Times New Roman" w:eastAsia="Times New Roman" w:hAnsi="Times New Roman"/>
                <w:sz w:val="18"/>
                <w:szCs w:val="18"/>
                <w:lang w:eastAsia="ja-JP" w:bidi="ar-SA"/>
              </w:rPr>
              <w:t>138</w:t>
            </w:r>
          </w:p>
        </w:tc>
        <w:tc>
          <w:tcPr>
            <w:tcW w:w="769" w:type="pct"/>
            <w:tcBorders>
              <w:top w:val="nil"/>
              <w:left w:val="nil"/>
              <w:bottom w:val="single" w:sz="4" w:space="0" w:color="auto"/>
              <w:right w:val="nil"/>
            </w:tcBorders>
            <w:shd w:val="clear" w:color="auto" w:fill="auto"/>
            <w:noWrap/>
            <w:vAlign w:val="bottom"/>
            <w:hideMark/>
          </w:tcPr>
          <w:p w:rsidR="00F14834" w:rsidRPr="00F14834" w:rsidRDefault="00F14834" w:rsidP="00F14834">
            <w:pPr>
              <w:spacing w:line="0" w:lineRule="atLeast"/>
              <w:ind w:firstLine="0"/>
              <w:jc w:val="right"/>
              <w:rPr>
                <w:rFonts w:ascii="Times New Roman" w:eastAsia="Times New Roman" w:hAnsi="Times New Roman"/>
                <w:sz w:val="18"/>
                <w:szCs w:val="18"/>
                <w:lang w:eastAsia="ja-JP" w:bidi="ar-SA"/>
              </w:rPr>
            </w:pPr>
            <w:r w:rsidRPr="00F14834">
              <w:rPr>
                <w:rFonts w:ascii="Times New Roman" w:eastAsia="Times New Roman" w:hAnsi="Times New Roman"/>
                <w:sz w:val="18"/>
                <w:szCs w:val="18"/>
                <w:lang w:eastAsia="ja-JP" w:bidi="ar-SA"/>
              </w:rPr>
              <w:t>0.217</w:t>
            </w:r>
          </w:p>
        </w:tc>
        <w:tc>
          <w:tcPr>
            <w:tcW w:w="769" w:type="pct"/>
            <w:tcBorders>
              <w:top w:val="nil"/>
              <w:left w:val="nil"/>
              <w:bottom w:val="single" w:sz="4" w:space="0" w:color="auto"/>
              <w:right w:val="nil"/>
            </w:tcBorders>
            <w:shd w:val="clear" w:color="auto" w:fill="auto"/>
            <w:noWrap/>
            <w:vAlign w:val="bottom"/>
            <w:hideMark/>
          </w:tcPr>
          <w:p w:rsidR="00F14834" w:rsidRPr="00F14834" w:rsidRDefault="00F14834" w:rsidP="00F14834">
            <w:pPr>
              <w:spacing w:line="0" w:lineRule="atLeast"/>
              <w:ind w:firstLine="0"/>
              <w:jc w:val="right"/>
              <w:rPr>
                <w:rFonts w:ascii="Times New Roman" w:eastAsia="Times New Roman" w:hAnsi="Times New Roman"/>
                <w:sz w:val="18"/>
                <w:szCs w:val="18"/>
                <w:lang w:eastAsia="ja-JP" w:bidi="ar-SA"/>
              </w:rPr>
            </w:pPr>
            <w:r w:rsidRPr="00F14834">
              <w:rPr>
                <w:rFonts w:ascii="Times New Roman" w:eastAsia="Times New Roman" w:hAnsi="Times New Roman"/>
                <w:sz w:val="18"/>
                <w:szCs w:val="18"/>
                <w:lang w:eastAsia="ja-JP" w:bidi="ar-SA"/>
              </w:rPr>
              <w:t>0.414</w:t>
            </w:r>
          </w:p>
        </w:tc>
        <w:tc>
          <w:tcPr>
            <w:tcW w:w="684" w:type="pct"/>
            <w:tcBorders>
              <w:top w:val="nil"/>
              <w:left w:val="nil"/>
              <w:bottom w:val="single" w:sz="4" w:space="0" w:color="auto"/>
              <w:right w:val="nil"/>
            </w:tcBorders>
            <w:shd w:val="clear" w:color="auto" w:fill="auto"/>
            <w:noWrap/>
            <w:vAlign w:val="bottom"/>
            <w:hideMark/>
          </w:tcPr>
          <w:p w:rsidR="00F14834" w:rsidRPr="00F14834" w:rsidRDefault="00F14834" w:rsidP="00F14834">
            <w:pPr>
              <w:spacing w:line="0" w:lineRule="atLeast"/>
              <w:ind w:firstLine="0"/>
              <w:jc w:val="right"/>
              <w:rPr>
                <w:rFonts w:ascii="Times New Roman" w:eastAsia="Times New Roman" w:hAnsi="Times New Roman"/>
                <w:sz w:val="18"/>
                <w:szCs w:val="18"/>
                <w:lang w:eastAsia="ja-JP" w:bidi="ar-SA"/>
              </w:rPr>
            </w:pPr>
            <w:r w:rsidRPr="00F14834">
              <w:rPr>
                <w:rFonts w:ascii="Times New Roman" w:eastAsia="Times New Roman" w:hAnsi="Times New Roman"/>
                <w:sz w:val="18"/>
                <w:szCs w:val="18"/>
                <w:lang w:eastAsia="ja-JP" w:bidi="ar-SA"/>
              </w:rPr>
              <w:t>0</w:t>
            </w:r>
          </w:p>
        </w:tc>
        <w:tc>
          <w:tcPr>
            <w:tcW w:w="713" w:type="pct"/>
            <w:tcBorders>
              <w:top w:val="nil"/>
              <w:left w:val="nil"/>
              <w:bottom w:val="single" w:sz="4" w:space="0" w:color="auto"/>
              <w:right w:val="nil"/>
            </w:tcBorders>
            <w:shd w:val="clear" w:color="auto" w:fill="auto"/>
            <w:noWrap/>
            <w:vAlign w:val="bottom"/>
            <w:hideMark/>
          </w:tcPr>
          <w:p w:rsidR="00F14834" w:rsidRPr="00F14834" w:rsidRDefault="00F14834" w:rsidP="00F14834">
            <w:pPr>
              <w:spacing w:line="0" w:lineRule="atLeast"/>
              <w:ind w:firstLine="0"/>
              <w:jc w:val="right"/>
              <w:rPr>
                <w:rFonts w:ascii="Times New Roman" w:eastAsia="Times New Roman" w:hAnsi="Times New Roman"/>
                <w:sz w:val="18"/>
                <w:szCs w:val="18"/>
                <w:lang w:eastAsia="ja-JP" w:bidi="ar-SA"/>
              </w:rPr>
            </w:pPr>
            <w:r w:rsidRPr="00F14834">
              <w:rPr>
                <w:rFonts w:ascii="Times New Roman" w:eastAsia="Times New Roman" w:hAnsi="Times New Roman"/>
                <w:sz w:val="18"/>
                <w:szCs w:val="18"/>
                <w:lang w:eastAsia="ja-JP" w:bidi="ar-SA"/>
              </w:rPr>
              <w:t>1</w:t>
            </w:r>
          </w:p>
        </w:tc>
      </w:tr>
    </w:tbl>
    <w:p w:rsidR="00EE3DC2" w:rsidRDefault="00EE3DC2" w:rsidP="00EE3DC2">
      <w:pPr>
        <w:spacing w:line="240" w:lineRule="auto"/>
        <w:ind w:firstLine="0"/>
        <w:rPr>
          <w:rFonts w:ascii="Times New Roman" w:hAnsi="Times New Roman"/>
          <w:lang w:eastAsia="ja-JP"/>
        </w:rPr>
      </w:pPr>
      <w:r w:rsidRPr="00B654B1">
        <w:rPr>
          <w:rFonts w:ascii="Times New Roman" w:hAnsi="Times New Roman" w:hint="eastAsia"/>
          <w:sz w:val="21"/>
          <w:szCs w:val="21"/>
          <w:lang w:eastAsia="ja-JP"/>
        </w:rPr>
        <w:t xml:space="preserve">Source: </w:t>
      </w:r>
      <w:r>
        <w:rPr>
          <w:rFonts w:ascii="Times New Roman" w:hAnsi="Times New Roman" w:hint="eastAsia"/>
          <w:sz w:val="21"/>
          <w:szCs w:val="21"/>
          <w:lang w:eastAsia="ja-JP"/>
        </w:rPr>
        <w:t>ERIA 2008 SPLN.</w:t>
      </w:r>
    </w:p>
    <w:p w:rsidR="00F14834" w:rsidRDefault="00F14834" w:rsidP="00F14834">
      <w:pPr>
        <w:spacing w:line="240" w:lineRule="auto"/>
        <w:ind w:firstLineChars="200" w:firstLine="480"/>
        <w:rPr>
          <w:rFonts w:ascii="Times New Roman" w:hAnsi="Times New Roman"/>
          <w:lang w:eastAsia="ja-JP"/>
        </w:rPr>
      </w:pPr>
    </w:p>
    <w:p w:rsidR="009E6A4C" w:rsidRDefault="009E6A4C">
      <w:pPr>
        <w:rPr>
          <w:rFonts w:ascii="Times New Roman" w:hAnsi="Times New Roman"/>
          <w:lang w:eastAsia="ja-JP"/>
        </w:rPr>
      </w:pPr>
      <w:r>
        <w:rPr>
          <w:rFonts w:ascii="Times New Roman" w:hAnsi="Times New Roman"/>
          <w:lang w:eastAsia="ja-JP"/>
        </w:rPr>
        <w:br w:type="page"/>
      </w:r>
    </w:p>
    <w:p w:rsidR="00F14834" w:rsidRDefault="00F14834" w:rsidP="00F14834">
      <w:pPr>
        <w:spacing w:line="240" w:lineRule="auto"/>
        <w:ind w:firstLineChars="200" w:firstLine="480"/>
        <w:rPr>
          <w:rFonts w:ascii="Times New Roman" w:hAnsi="Times New Roman"/>
          <w:lang w:eastAsia="ja-JP"/>
        </w:rPr>
      </w:pPr>
      <w:r w:rsidRPr="00D23922">
        <w:rPr>
          <w:rFonts w:ascii="Times New Roman" w:hAnsi="Times New Roman"/>
          <w:lang w:eastAsia="ja-JP"/>
        </w:rPr>
        <w:lastRenderedPageBreak/>
        <w:t xml:space="preserve">There are significant differences in firm characteristics between MNCs/JVs and </w:t>
      </w:r>
      <w:r>
        <w:rPr>
          <w:rFonts w:ascii="Times New Roman" w:hAnsi="Times New Roman" w:hint="eastAsia"/>
          <w:lang w:eastAsia="ja-JP"/>
        </w:rPr>
        <w:t>indigenous</w:t>
      </w:r>
      <w:r w:rsidRPr="00D23922">
        <w:rPr>
          <w:rFonts w:ascii="Times New Roman" w:hAnsi="Times New Roman"/>
          <w:lang w:eastAsia="ja-JP"/>
        </w:rPr>
        <w:t xml:space="preserve"> firms. The average asset size for MNCs/JVs is </w:t>
      </w:r>
      <w:r>
        <w:rPr>
          <w:rFonts w:ascii="Times New Roman" w:hAnsi="Times New Roman" w:hint="eastAsia"/>
          <w:lang w:eastAsia="ja-JP"/>
        </w:rPr>
        <w:t>about</w:t>
      </w:r>
      <w:r w:rsidRPr="00D23922">
        <w:rPr>
          <w:rFonts w:ascii="Times New Roman" w:hAnsi="Times New Roman"/>
          <w:lang w:eastAsia="ja-JP"/>
        </w:rPr>
        <w:t xml:space="preserve"> </w:t>
      </w:r>
      <w:r>
        <w:rPr>
          <w:rFonts w:ascii="Times New Roman" w:hAnsi="Times New Roman" w:hint="eastAsia"/>
          <w:lang w:eastAsia="ja-JP"/>
        </w:rPr>
        <w:t xml:space="preserve">seven </w:t>
      </w:r>
      <w:r w:rsidRPr="00D23922">
        <w:rPr>
          <w:rFonts w:ascii="Times New Roman" w:hAnsi="Times New Roman"/>
          <w:lang w:eastAsia="ja-JP"/>
        </w:rPr>
        <w:t xml:space="preserve">million U.S. dollars, which is </w:t>
      </w:r>
      <w:r>
        <w:rPr>
          <w:rFonts w:ascii="Times New Roman" w:hAnsi="Times New Roman" w:hint="eastAsia"/>
          <w:lang w:eastAsia="ja-JP"/>
        </w:rPr>
        <w:t>more than double the size of</w:t>
      </w:r>
      <w:r w:rsidRPr="00D23922">
        <w:rPr>
          <w:rFonts w:ascii="Times New Roman" w:hAnsi="Times New Roman"/>
          <w:lang w:eastAsia="ja-JP"/>
        </w:rPr>
        <w:t xml:space="preserve"> local firms with a mean of about </w:t>
      </w:r>
      <w:r>
        <w:rPr>
          <w:rFonts w:ascii="Times New Roman" w:hAnsi="Times New Roman" w:hint="eastAsia"/>
          <w:lang w:eastAsia="ja-JP"/>
        </w:rPr>
        <w:t>3.2</w:t>
      </w:r>
      <w:r w:rsidRPr="00D23922">
        <w:rPr>
          <w:rFonts w:ascii="Times New Roman" w:hAnsi="Times New Roman"/>
          <w:lang w:eastAsia="ja-JP"/>
        </w:rPr>
        <w:t xml:space="preserve"> million U.S. dollars. </w:t>
      </w:r>
      <w:r>
        <w:rPr>
          <w:rFonts w:ascii="Times New Roman" w:hAnsi="Times New Roman" w:hint="eastAsia"/>
          <w:lang w:eastAsia="ja-JP"/>
        </w:rPr>
        <w:t>In contrast, 6 firms of 82 MNCs/JVs or 7.3% of them are large firms hiring more than 300 employees, while 14 of 56 or 25.0% of the indigenous firms are large firms according to the definition of SME based on the number of employees.</w:t>
      </w:r>
    </w:p>
    <w:p w:rsidR="00EE3DC2" w:rsidRDefault="00F14834" w:rsidP="00F14834">
      <w:pPr>
        <w:spacing w:line="240" w:lineRule="auto"/>
        <w:ind w:firstLineChars="200" w:firstLine="480"/>
        <w:rPr>
          <w:rFonts w:ascii="Times New Roman" w:hAnsi="Times New Roman"/>
          <w:lang w:eastAsia="ja-JP"/>
        </w:rPr>
      </w:pPr>
      <w:r>
        <w:rPr>
          <w:rFonts w:ascii="Times New Roman" w:hAnsi="Times New Roman" w:hint="eastAsia"/>
          <w:lang w:eastAsia="ja-JP"/>
        </w:rPr>
        <w:t xml:space="preserve">Their main business activities are also different. </w:t>
      </w:r>
      <w:r>
        <w:rPr>
          <w:rFonts w:ascii="Times New Roman" w:hAnsi="Times New Roman"/>
          <w:lang w:eastAsia="ja-JP"/>
        </w:rPr>
        <w:t>Indigenous</w:t>
      </w:r>
      <w:r>
        <w:rPr>
          <w:rFonts w:ascii="Times New Roman" w:hAnsi="Times New Roman" w:hint="eastAsia"/>
          <w:lang w:eastAsia="ja-JP"/>
        </w:rPr>
        <w:t xml:space="preserve"> firms are mainly manufactures of </w:t>
      </w:r>
      <w:r w:rsidR="00CC5DBA">
        <w:rPr>
          <w:rFonts w:ascii="Times New Roman" w:hAnsi="Times New Roman" w:hint="eastAsia"/>
          <w:lang w:eastAsia="ja-JP"/>
        </w:rPr>
        <w:t xml:space="preserve">machinery other than </w:t>
      </w:r>
      <w:r w:rsidR="00CC5DBA">
        <w:rPr>
          <w:rFonts w:ascii="Times New Roman" w:hAnsi="Times New Roman"/>
          <w:lang w:eastAsia="ja-JP"/>
        </w:rPr>
        <w:t>electronics</w:t>
      </w:r>
      <w:r w:rsidR="00CC5DBA">
        <w:rPr>
          <w:rFonts w:ascii="Times New Roman" w:hAnsi="Times New Roman" w:hint="eastAsia"/>
          <w:lang w:eastAsia="ja-JP"/>
        </w:rPr>
        <w:t xml:space="preserve"> (33.9%), </w:t>
      </w:r>
      <w:r>
        <w:rPr>
          <w:rFonts w:ascii="Times New Roman" w:hAnsi="Times New Roman" w:hint="eastAsia"/>
          <w:lang w:eastAsia="ja-JP"/>
        </w:rPr>
        <w:t>metal-related products (19.6%), and light industries including food and textiles (14.3%). The main activities of MNCs/JVs are electronics or electronic components (22.2%) and chemicals or chemical products (16.0%).</w:t>
      </w:r>
    </w:p>
    <w:p w:rsidR="00F14834" w:rsidRDefault="00F14834" w:rsidP="00F14834">
      <w:pPr>
        <w:spacing w:line="240" w:lineRule="auto"/>
        <w:ind w:firstLine="0"/>
        <w:rPr>
          <w:rFonts w:ascii="Times New Roman" w:hAnsi="Times New Roman"/>
          <w:lang w:eastAsia="ja-JP"/>
        </w:rPr>
      </w:pPr>
    </w:p>
    <w:p w:rsidR="00DC48A5" w:rsidRPr="00857DC1" w:rsidRDefault="00DC48A5" w:rsidP="00DC48A5">
      <w:pPr>
        <w:pStyle w:val="Heading1"/>
        <w:spacing w:before="0" w:after="0" w:line="240" w:lineRule="auto"/>
        <w:ind w:firstLine="0"/>
        <w:rPr>
          <w:rFonts w:ascii="Times New Roman" w:hAnsi="Times New Roman"/>
          <w:sz w:val="24"/>
          <w:szCs w:val="24"/>
          <w:lang w:eastAsia="ja-JP"/>
        </w:rPr>
      </w:pPr>
      <w:r>
        <w:rPr>
          <w:rFonts w:ascii="Times New Roman" w:hAnsi="Times New Roman" w:hint="eastAsia"/>
          <w:sz w:val="24"/>
          <w:szCs w:val="24"/>
          <w:lang w:eastAsia="ja-JP"/>
        </w:rPr>
        <w:t>2</w:t>
      </w:r>
      <w:r w:rsidRPr="00857DC1">
        <w:rPr>
          <w:rFonts w:ascii="Times New Roman" w:hAnsi="Times New Roman" w:hint="eastAsia"/>
          <w:sz w:val="24"/>
          <w:szCs w:val="24"/>
          <w:lang w:eastAsia="ja-JP"/>
        </w:rPr>
        <w:t>.</w:t>
      </w:r>
      <w:r>
        <w:rPr>
          <w:rFonts w:ascii="Times New Roman" w:hAnsi="Times New Roman" w:hint="eastAsia"/>
          <w:sz w:val="24"/>
          <w:szCs w:val="24"/>
          <w:lang w:eastAsia="ja-JP"/>
        </w:rPr>
        <w:t>5 Process Innovations</w:t>
      </w:r>
    </w:p>
    <w:p w:rsidR="0095702B" w:rsidRDefault="00DC019F" w:rsidP="00DC48A5">
      <w:pPr>
        <w:spacing w:line="240" w:lineRule="auto"/>
        <w:ind w:firstLineChars="200" w:firstLine="480"/>
        <w:rPr>
          <w:rFonts w:ascii="Times New Roman" w:hAnsi="Times New Roman"/>
          <w:lang w:eastAsia="ja-JP"/>
        </w:rPr>
      </w:pPr>
      <w:r>
        <w:rPr>
          <w:rFonts w:ascii="Times New Roman" w:hAnsi="Times New Roman" w:hint="eastAsia"/>
          <w:lang w:eastAsia="ja-JP"/>
        </w:rPr>
        <w:t xml:space="preserve">As shown in Table 1, firms in Vietnam </w:t>
      </w:r>
      <w:r w:rsidR="0095702B">
        <w:rPr>
          <w:rFonts w:ascii="Times New Roman" w:hAnsi="Times New Roman" w:hint="eastAsia"/>
          <w:lang w:eastAsia="ja-JP"/>
        </w:rPr>
        <w:t xml:space="preserve">make </w:t>
      </w:r>
      <w:r>
        <w:rPr>
          <w:rFonts w:ascii="Times New Roman" w:hAnsi="Times New Roman" w:hint="eastAsia"/>
          <w:lang w:eastAsia="ja-JP"/>
        </w:rPr>
        <w:t>active</w:t>
      </w:r>
      <w:r w:rsidR="0095702B">
        <w:rPr>
          <w:rFonts w:ascii="Times New Roman" w:hAnsi="Times New Roman" w:hint="eastAsia"/>
          <w:lang w:eastAsia="ja-JP"/>
        </w:rPr>
        <w:t xml:space="preserve"> efforts for</w:t>
      </w:r>
      <w:r>
        <w:rPr>
          <w:rFonts w:ascii="Times New Roman" w:hAnsi="Times New Roman" w:hint="eastAsia"/>
          <w:lang w:eastAsia="ja-JP"/>
        </w:rPr>
        <w:t xml:space="preserve"> process innovations. </w:t>
      </w:r>
      <w:r w:rsidR="0095702B">
        <w:rPr>
          <w:rFonts w:ascii="Times New Roman" w:hAnsi="Times New Roman" w:hint="eastAsia"/>
          <w:lang w:eastAsia="ja-JP"/>
        </w:rPr>
        <w:t>Some 65.9% of them adopt international standards. The same percentage of the firm improved quality of their products. About 71.7% of them reduced the number of product defects. Lead-time was decreased by 71.0% of them.</w:t>
      </w:r>
      <w:r w:rsidR="00037570">
        <w:rPr>
          <w:rFonts w:ascii="Times New Roman" w:hAnsi="Times New Roman" w:hint="eastAsia"/>
          <w:lang w:eastAsia="ja-JP"/>
        </w:rPr>
        <w:t xml:space="preserve"> </w:t>
      </w:r>
    </w:p>
    <w:p w:rsidR="00DC48A5" w:rsidRDefault="00DC019F" w:rsidP="00DC48A5">
      <w:pPr>
        <w:spacing w:line="240" w:lineRule="auto"/>
        <w:ind w:firstLineChars="200" w:firstLine="480"/>
        <w:rPr>
          <w:rFonts w:ascii="Times New Roman" w:hAnsi="Times New Roman"/>
          <w:lang w:eastAsia="ja-JP"/>
        </w:rPr>
      </w:pPr>
      <w:r>
        <w:rPr>
          <w:rFonts w:ascii="Times New Roman" w:hAnsi="Times New Roman" w:hint="eastAsia"/>
          <w:lang w:eastAsia="ja-JP"/>
        </w:rPr>
        <w:t xml:space="preserve"> </w:t>
      </w:r>
      <w:r w:rsidR="00037570">
        <w:rPr>
          <w:rFonts w:ascii="Times New Roman" w:hAnsi="Times New Roman" w:hint="eastAsia"/>
          <w:lang w:eastAsia="ja-JP"/>
        </w:rPr>
        <w:t>U</w:t>
      </w:r>
      <w:r w:rsidR="00037570">
        <w:rPr>
          <w:rFonts w:ascii="Times New Roman" w:hAnsi="Times New Roman"/>
          <w:lang w:eastAsia="ja-JP"/>
        </w:rPr>
        <w:t>nexpectedly</w:t>
      </w:r>
      <w:r w:rsidR="00037570">
        <w:rPr>
          <w:rFonts w:ascii="Times New Roman" w:hAnsi="Times New Roman" w:hint="eastAsia"/>
          <w:lang w:eastAsia="ja-JP"/>
        </w:rPr>
        <w:t xml:space="preserve">, 61.6% of them achieved both improvements of quality control and reduction of production costs. Some 55.8% of </w:t>
      </w:r>
      <w:r w:rsidR="00567561">
        <w:rPr>
          <w:rFonts w:ascii="Times New Roman" w:hAnsi="Times New Roman" w:hint="eastAsia"/>
          <w:lang w:eastAsia="ja-JP"/>
        </w:rPr>
        <w:t xml:space="preserve">them </w:t>
      </w:r>
      <w:r w:rsidR="00567561">
        <w:rPr>
          <w:rFonts w:ascii="Times New Roman" w:hAnsi="Times New Roman"/>
          <w:lang w:eastAsia="ja-JP"/>
        </w:rPr>
        <w:t>attain</w:t>
      </w:r>
      <w:r w:rsidR="00567561">
        <w:rPr>
          <w:rFonts w:ascii="Times New Roman" w:hAnsi="Times New Roman" w:hint="eastAsia"/>
          <w:lang w:eastAsia="ja-JP"/>
        </w:rPr>
        <w:t>ed improvements of quality control, decrease in production costs, and reduction of lead-time at once.</w:t>
      </w:r>
    </w:p>
    <w:p w:rsidR="007D0C2B" w:rsidRDefault="00F121D3" w:rsidP="007D0C2B">
      <w:pPr>
        <w:spacing w:line="240" w:lineRule="auto"/>
        <w:ind w:firstLineChars="200" w:firstLine="480"/>
        <w:rPr>
          <w:rFonts w:ascii="Times New Roman" w:hAnsi="Times New Roman"/>
          <w:lang w:eastAsia="ja-JP"/>
        </w:rPr>
      </w:pPr>
      <w:r>
        <w:rPr>
          <w:rFonts w:ascii="Times New Roman" w:hAnsi="Times New Roman" w:hint="eastAsia"/>
          <w:lang w:eastAsia="ja-JP"/>
        </w:rPr>
        <w:t>The</w:t>
      </w:r>
      <w:r w:rsidR="00154295">
        <w:rPr>
          <w:rFonts w:ascii="Times New Roman" w:hAnsi="Times New Roman" w:hint="eastAsia"/>
          <w:lang w:eastAsia="ja-JP"/>
        </w:rPr>
        <w:t xml:space="preserve">re are significant differences in such </w:t>
      </w:r>
      <w:r>
        <w:rPr>
          <w:rFonts w:ascii="Times New Roman" w:hAnsi="Times New Roman" w:hint="eastAsia"/>
          <w:lang w:eastAsia="ja-JP"/>
        </w:rPr>
        <w:t xml:space="preserve">QC </w:t>
      </w:r>
      <w:r w:rsidR="00154295">
        <w:rPr>
          <w:rFonts w:ascii="Times New Roman" w:hAnsi="Times New Roman" w:hint="eastAsia"/>
          <w:lang w:eastAsia="ja-JP"/>
        </w:rPr>
        <w:t>and</w:t>
      </w:r>
      <w:r>
        <w:rPr>
          <w:rFonts w:ascii="Times New Roman" w:hAnsi="Times New Roman" w:hint="eastAsia"/>
          <w:lang w:eastAsia="ja-JP"/>
        </w:rPr>
        <w:t xml:space="preserve"> QCD performances </w:t>
      </w:r>
      <w:r w:rsidR="00154295">
        <w:rPr>
          <w:rFonts w:ascii="Times New Roman" w:hAnsi="Times New Roman" w:hint="eastAsia"/>
          <w:lang w:eastAsia="ja-JP"/>
        </w:rPr>
        <w:t xml:space="preserve">between local firms and MNCs/JVs. Some 68.3% of </w:t>
      </w:r>
      <w:r w:rsidR="007D0C2B">
        <w:rPr>
          <w:rFonts w:ascii="Times New Roman" w:hAnsi="Times New Roman" w:hint="eastAsia"/>
          <w:lang w:eastAsia="ja-JP"/>
        </w:rPr>
        <w:t xml:space="preserve">the </w:t>
      </w:r>
      <w:r w:rsidR="00154295">
        <w:rPr>
          <w:rFonts w:ascii="Times New Roman" w:hAnsi="Times New Roman" w:hint="eastAsia"/>
          <w:lang w:eastAsia="ja-JP"/>
        </w:rPr>
        <w:t>MNCs/JVs improved QC performances while the percentage for</w:t>
      </w:r>
      <w:r w:rsidR="007D0C2B">
        <w:rPr>
          <w:rFonts w:ascii="Times New Roman" w:hAnsi="Times New Roman" w:hint="eastAsia"/>
          <w:lang w:eastAsia="ja-JP"/>
        </w:rPr>
        <w:t xml:space="preserve"> the</w:t>
      </w:r>
      <w:r w:rsidR="00154295">
        <w:rPr>
          <w:rFonts w:ascii="Times New Roman" w:hAnsi="Times New Roman" w:hint="eastAsia"/>
          <w:lang w:eastAsia="ja-JP"/>
        </w:rPr>
        <w:t xml:space="preserve"> local firms is 51.8%. </w:t>
      </w:r>
      <w:r w:rsidR="007D0C2B">
        <w:rPr>
          <w:rFonts w:ascii="Times New Roman" w:hAnsi="Times New Roman" w:hint="eastAsia"/>
          <w:lang w:eastAsia="ja-JP"/>
        </w:rPr>
        <w:t xml:space="preserve">About </w:t>
      </w:r>
      <w:r w:rsidR="00154295">
        <w:rPr>
          <w:rFonts w:ascii="Times New Roman" w:hAnsi="Times New Roman" w:hint="eastAsia"/>
          <w:lang w:eastAsia="ja-JP"/>
        </w:rPr>
        <w:t xml:space="preserve">64.6% of </w:t>
      </w:r>
      <w:r w:rsidR="007D0C2B">
        <w:rPr>
          <w:rFonts w:ascii="Times New Roman" w:hAnsi="Times New Roman" w:hint="eastAsia"/>
          <w:lang w:eastAsia="ja-JP"/>
        </w:rPr>
        <w:t xml:space="preserve">the </w:t>
      </w:r>
      <w:r w:rsidR="00154295">
        <w:rPr>
          <w:rFonts w:ascii="Times New Roman" w:hAnsi="Times New Roman" w:hint="eastAsia"/>
          <w:lang w:eastAsia="ja-JP"/>
        </w:rPr>
        <w:t xml:space="preserve">MNCs/JVs </w:t>
      </w:r>
      <w:r w:rsidR="007D0C2B">
        <w:rPr>
          <w:rFonts w:ascii="Times New Roman" w:hAnsi="Times New Roman" w:hint="eastAsia"/>
          <w:lang w:eastAsia="ja-JP"/>
        </w:rPr>
        <w:t xml:space="preserve">improved QCD in </w:t>
      </w:r>
      <w:r w:rsidR="007D0C2B">
        <w:rPr>
          <w:rFonts w:ascii="Times New Roman" w:hAnsi="Times New Roman"/>
          <w:lang w:eastAsia="ja-JP"/>
        </w:rPr>
        <w:t>parallel</w:t>
      </w:r>
      <w:r w:rsidR="007D0C2B">
        <w:rPr>
          <w:rFonts w:ascii="Times New Roman" w:hAnsi="Times New Roman" w:hint="eastAsia"/>
          <w:lang w:eastAsia="ja-JP"/>
        </w:rPr>
        <w:t xml:space="preserve">, while </w:t>
      </w:r>
      <w:r w:rsidR="00154295">
        <w:rPr>
          <w:rFonts w:ascii="Times New Roman" w:hAnsi="Times New Roman" w:hint="eastAsia"/>
          <w:lang w:eastAsia="ja-JP"/>
        </w:rPr>
        <w:t xml:space="preserve">42.9% </w:t>
      </w:r>
      <w:r w:rsidR="007D0C2B">
        <w:rPr>
          <w:rFonts w:ascii="Times New Roman" w:hAnsi="Times New Roman" w:hint="eastAsia"/>
          <w:lang w:eastAsia="ja-JP"/>
        </w:rPr>
        <w:t>of the local firms did it.</w:t>
      </w:r>
    </w:p>
    <w:p w:rsidR="00C35501" w:rsidRDefault="00C35501" w:rsidP="007D0C2B">
      <w:pPr>
        <w:spacing w:line="240" w:lineRule="auto"/>
        <w:ind w:firstLineChars="200" w:firstLine="480"/>
        <w:rPr>
          <w:rFonts w:ascii="Times New Roman" w:hAnsi="Times New Roman"/>
          <w:lang w:eastAsia="ja-JP"/>
        </w:rPr>
      </w:pPr>
      <w:r>
        <w:rPr>
          <w:rFonts w:ascii="Times New Roman" w:hAnsi="Times New Roman" w:hint="eastAsia"/>
          <w:lang w:eastAsia="ja-JP"/>
        </w:rPr>
        <w:t xml:space="preserve">Factors that affect these </w:t>
      </w:r>
      <w:r>
        <w:rPr>
          <w:rFonts w:ascii="Times New Roman" w:hAnsi="Times New Roman"/>
          <w:lang w:eastAsia="ja-JP"/>
        </w:rPr>
        <w:t>process</w:t>
      </w:r>
      <w:r>
        <w:rPr>
          <w:rFonts w:ascii="Times New Roman" w:hAnsi="Times New Roman" w:hint="eastAsia"/>
          <w:lang w:eastAsia="ja-JP"/>
        </w:rPr>
        <w:t xml:space="preserve"> innovations are further invested by applying regressions later.</w:t>
      </w:r>
    </w:p>
    <w:p w:rsidR="007D0C2B" w:rsidRPr="000B1DB2" w:rsidRDefault="007D0C2B" w:rsidP="00DC48A5">
      <w:pPr>
        <w:spacing w:line="240" w:lineRule="auto"/>
        <w:ind w:firstLineChars="200" w:firstLine="480"/>
        <w:rPr>
          <w:rFonts w:ascii="Times New Roman" w:hAnsi="Times New Roman"/>
          <w:lang w:eastAsia="ja-JP"/>
        </w:rPr>
      </w:pPr>
    </w:p>
    <w:p w:rsidR="00286A29" w:rsidRPr="00D70310" w:rsidRDefault="0030391F" w:rsidP="002B6787">
      <w:pPr>
        <w:pStyle w:val="Heading1"/>
        <w:numPr>
          <w:ilvl w:val="0"/>
          <w:numId w:val="1"/>
        </w:numPr>
        <w:spacing w:before="0" w:after="0" w:line="240" w:lineRule="auto"/>
        <w:rPr>
          <w:rFonts w:ascii="Times New Roman" w:hAnsi="Times New Roman"/>
          <w:sz w:val="28"/>
          <w:szCs w:val="28"/>
          <w:lang w:eastAsia="ja-JP"/>
        </w:rPr>
      </w:pPr>
      <w:r>
        <w:rPr>
          <w:rFonts w:ascii="Times New Roman" w:hAnsi="Times New Roman" w:hint="eastAsia"/>
          <w:sz w:val="28"/>
          <w:szCs w:val="28"/>
          <w:lang w:eastAsia="ja-JP"/>
        </w:rPr>
        <w:t>PRODUCTION N</w:t>
      </w:r>
      <w:r w:rsidR="00D23922">
        <w:rPr>
          <w:rFonts w:ascii="Times New Roman" w:hAnsi="Times New Roman" w:hint="eastAsia"/>
          <w:sz w:val="28"/>
          <w:szCs w:val="28"/>
          <w:lang w:eastAsia="ja-JP"/>
        </w:rPr>
        <w:t>E</w:t>
      </w:r>
      <w:r>
        <w:rPr>
          <w:rFonts w:ascii="Times New Roman" w:hAnsi="Times New Roman" w:hint="eastAsia"/>
          <w:sz w:val="28"/>
          <w:szCs w:val="28"/>
          <w:lang w:eastAsia="ja-JP"/>
        </w:rPr>
        <w:t>TWORKS</w:t>
      </w:r>
      <w:r w:rsidR="006B4C81">
        <w:rPr>
          <w:rFonts w:ascii="Times New Roman" w:hAnsi="Times New Roman" w:hint="eastAsia"/>
          <w:sz w:val="28"/>
          <w:szCs w:val="28"/>
          <w:lang w:eastAsia="ja-JP"/>
        </w:rPr>
        <w:t xml:space="preserve"> IN </w:t>
      </w:r>
      <w:r w:rsidR="00D23922">
        <w:rPr>
          <w:rFonts w:ascii="Times New Roman" w:hAnsi="Times New Roman" w:hint="eastAsia"/>
          <w:sz w:val="28"/>
          <w:szCs w:val="28"/>
          <w:lang w:eastAsia="ja-JP"/>
        </w:rPr>
        <w:t>HANOI</w:t>
      </w:r>
    </w:p>
    <w:p w:rsidR="002B6787" w:rsidRDefault="0027276A" w:rsidP="00A73D29">
      <w:pPr>
        <w:spacing w:line="240" w:lineRule="auto"/>
        <w:ind w:firstLineChars="200" w:firstLine="480"/>
        <w:rPr>
          <w:rFonts w:ascii="Times New Roman" w:hAnsi="Times New Roman"/>
          <w:lang w:eastAsia="ja-JP"/>
        </w:rPr>
      </w:pPr>
      <w:r>
        <w:rPr>
          <w:rFonts w:ascii="Times New Roman" w:hAnsi="Times New Roman" w:hint="eastAsia"/>
          <w:lang w:eastAsia="ja-JP"/>
        </w:rPr>
        <w:t>In this section</w:t>
      </w:r>
      <w:r w:rsidR="00EE3DC2">
        <w:rPr>
          <w:rFonts w:ascii="Times New Roman" w:hAnsi="Times New Roman" w:hint="eastAsia"/>
          <w:lang w:eastAsia="ja-JP"/>
        </w:rPr>
        <w:t xml:space="preserve">, the present status of development of industrial district in Hanoi and </w:t>
      </w:r>
      <w:r w:rsidR="00EE3DC2">
        <w:rPr>
          <w:rFonts w:ascii="Times New Roman" w:hAnsi="Times New Roman"/>
          <w:lang w:eastAsia="ja-JP"/>
        </w:rPr>
        <w:t>surrounding</w:t>
      </w:r>
      <w:r w:rsidR="00EE3DC2">
        <w:rPr>
          <w:rFonts w:ascii="Times New Roman" w:hAnsi="Times New Roman" w:hint="eastAsia"/>
          <w:lang w:eastAsia="ja-JP"/>
        </w:rPr>
        <w:t xml:space="preserve"> areas are observed</w:t>
      </w:r>
      <w:r w:rsidRPr="0027276A">
        <w:rPr>
          <w:rFonts w:ascii="Times New Roman" w:hAnsi="Times New Roman" w:hint="eastAsia"/>
          <w:lang w:eastAsia="ja-JP"/>
        </w:rPr>
        <w:t xml:space="preserve"> </w:t>
      </w:r>
      <w:r>
        <w:rPr>
          <w:rFonts w:ascii="Times New Roman" w:hAnsi="Times New Roman" w:hint="eastAsia"/>
          <w:lang w:eastAsia="ja-JP"/>
        </w:rPr>
        <w:t>before conducting econometric analysis</w:t>
      </w:r>
      <w:r w:rsidR="00EE3DC2">
        <w:rPr>
          <w:rFonts w:ascii="Times New Roman" w:hAnsi="Times New Roman" w:hint="eastAsia"/>
          <w:lang w:eastAsia="ja-JP"/>
        </w:rPr>
        <w:t>, using the dataset.</w:t>
      </w:r>
    </w:p>
    <w:p w:rsidR="006C601F" w:rsidRDefault="006C601F" w:rsidP="00D23922">
      <w:pPr>
        <w:spacing w:line="240" w:lineRule="auto"/>
        <w:ind w:firstLineChars="200" w:firstLine="480"/>
        <w:rPr>
          <w:rFonts w:ascii="Times New Roman" w:hAnsi="Times New Roman"/>
          <w:lang w:eastAsia="ja-JP"/>
        </w:rPr>
      </w:pPr>
    </w:p>
    <w:p w:rsidR="00D23922" w:rsidRPr="00857DC1" w:rsidRDefault="00D23922" w:rsidP="00D23922">
      <w:pPr>
        <w:pStyle w:val="Heading1"/>
        <w:spacing w:before="0" w:after="0" w:line="240" w:lineRule="auto"/>
        <w:ind w:firstLine="0"/>
        <w:rPr>
          <w:rFonts w:ascii="Times New Roman" w:hAnsi="Times New Roman"/>
          <w:sz w:val="24"/>
          <w:szCs w:val="24"/>
          <w:lang w:eastAsia="ja-JP"/>
        </w:rPr>
      </w:pPr>
      <w:r w:rsidRPr="00857DC1">
        <w:rPr>
          <w:rFonts w:ascii="Times New Roman" w:hAnsi="Times New Roman" w:hint="eastAsia"/>
          <w:sz w:val="24"/>
          <w:szCs w:val="24"/>
          <w:lang w:eastAsia="ja-JP"/>
        </w:rPr>
        <w:t>3.</w:t>
      </w:r>
      <w:r w:rsidR="00EE3DC2">
        <w:rPr>
          <w:rFonts w:ascii="Times New Roman" w:hAnsi="Times New Roman" w:hint="eastAsia"/>
          <w:sz w:val="24"/>
          <w:szCs w:val="24"/>
          <w:lang w:eastAsia="ja-JP"/>
        </w:rPr>
        <w:t>1</w:t>
      </w:r>
      <w:r w:rsidRPr="00857DC1">
        <w:rPr>
          <w:rFonts w:ascii="Times New Roman" w:hAnsi="Times New Roman" w:hint="eastAsia"/>
          <w:sz w:val="24"/>
          <w:szCs w:val="24"/>
          <w:lang w:eastAsia="ja-JP"/>
        </w:rPr>
        <w:t xml:space="preserve"> </w:t>
      </w:r>
      <w:r>
        <w:rPr>
          <w:rFonts w:ascii="Times New Roman" w:hAnsi="Times New Roman" w:hint="eastAsia"/>
          <w:sz w:val="24"/>
          <w:szCs w:val="24"/>
          <w:lang w:eastAsia="ja-JP"/>
        </w:rPr>
        <w:t>Agglomeration in Hanoi</w:t>
      </w:r>
    </w:p>
    <w:p w:rsidR="00D23922" w:rsidRDefault="00A849E5" w:rsidP="00C41D4B">
      <w:pPr>
        <w:spacing w:line="240" w:lineRule="auto"/>
        <w:ind w:firstLineChars="200" w:firstLine="480"/>
        <w:rPr>
          <w:rFonts w:ascii="Times New Roman" w:eastAsia="ＭＳ 明朝" w:hAnsi="Times New Roman"/>
          <w:lang w:eastAsia="ja-JP" w:bidi="ar-SA"/>
        </w:rPr>
      </w:pPr>
      <w:r>
        <w:rPr>
          <w:rFonts w:ascii="Times New Roman" w:hAnsi="Times New Roman" w:hint="eastAsia"/>
          <w:lang w:eastAsia="ja-JP"/>
        </w:rPr>
        <w:t xml:space="preserve">Agglomeration in Hanoi is a recent </w:t>
      </w:r>
      <w:r>
        <w:rPr>
          <w:rFonts w:ascii="Times New Roman" w:hAnsi="Times New Roman"/>
          <w:lang w:eastAsia="ja-JP"/>
        </w:rPr>
        <w:t>phenomen</w:t>
      </w:r>
      <w:r>
        <w:rPr>
          <w:rFonts w:ascii="Times New Roman" w:hAnsi="Times New Roman" w:hint="eastAsia"/>
          <w:lang w:eastAsia="ja-JP"/>
        </w:rPr>
        <w:t xml:space="preserve">on. </w:t>
      </w:r>
      <w:r w:rsidR="00403270">
        <w:rPr>
          <w:rFonts w:ascii="Times New Roman" w:hAnsi="Times New Roman" w:hint="eastAsia"/>
          <w:lang w:eastAsia="ja-JP"/>
        </w:rPr>
        <w:t>F</w:t>
      </w:r>
      <w:r w:rsidR="001D0C19">
        <w:rPr>
          <w:rFonts w:ascii="Times New Roman" w:hAnsi="Times New Roman" w:hint="eastAsia"/>
          <w:lang w:eastAsia="ja-JP"/>
        </w:rPr>
        <w:t xml:space="preserve">ormation of the industrial district in the area was </w:t>
      </w:r>
      <w:r w:rsidR="001D0C19">
        <w:rPr>
          <w:rFonts w:ascii="Times New Roman" w:hAnsi="Times New Roman"/>
          <w:lang w:eastAsia="ja-JP"/>
        </w:rPr>
        <w:t>accelerated</w:t>
      </w:r>
      <w:r w:rsidR="001D0C19">
        <w:rPr>
          <w:rFonts w:ascii="Times New Roman" w:hAnsi="Times New Roman" w:hint="eastAsia"/>
          <w:lang w:eastAsia="ja-JP"/>
        </w:rPr>
        <w:t xml:space="preserve"> by</w:t>
      </w:r>
      <w:r w:rsidR="00D7797F">
        <w:rPr>
          <w:rFonts w:ascii="Times New Roman" w:hAnsi="Times New Roman" w:hint="eastAsia"/>
          <w:lang w:eastAsia="ja-JP"/>
        </w:rPr>
        <w:t xml:space="preserve"> Japan</w:t>
      </w:r>
      <w:r w:rsidR="00D7797F">
        <w:rPr>
          <w:rFonts w:ascii="Times New Roman" w:hAnsi="Times New Roman"/>
          <w:lang w:eastAsia="ja-JP"/>
        </w:rPr>
        <w:t>’</w:t>
      </w:r>
      <w:r w:rsidR="00D7797F">
        <w:rPr>
          <w:rFonts w:ascii="Times New Roman" w:hAnsi="Times New Roman" w:hint="eastAsia"/>
          <w:lang w:eastAsia="ja-JP"/>
        </w:rPr>
        <w:t xml:space="preserve">s official development assistance (ODAs) for </w:t>
      </w:r>
      <w:r w:rsidR="001D0C19">
        <w:rPr>
          <w:rFonts w:ascii="Times New Roman" w:hAnsi="Times New Roman" w:hint="eastAsia"/>
          <w:lang w:eastAsia="ja-JP"/>
        </w:rPr>
        <w:t xml:space="preserve">renovating transportation </w:t>
      </w:r>
      <w:r w:rsidR="00D7797F">
        <w:rPr>
          <w:rFonts w:ascii="Times New Roman" w:hAnsi="Times New Roman" w:hint="eastAsia"/>
          <w:lang w:eastAsia="ja-JP"/>
        </w:rPr>
        <w:t xml:space="preserve">infrastructure </w:t>
      </w:r>
      <w:r w:rsidR="001D0C19">
        <w:rPr>
          <w:rFonts w:ascii="Times New Roman" w:hAnsi="Times New Roman" w:hint="eastAsia"/>
          <w:lang w:eastAsia="ja-JP"/>
        </w:rPr>
        <w:t xml:space="preserve">in the 1990s such as </w:t>
      </w:r>
      <w:r w:rsidR="001D0C19">
        <w:rPr>
          <w:rFonts w:ascii="Times New Roman" w:hAnsi="Times New Roman"/>
          <w:lang w:eastAsia="ja-JP"/>
        </w:rPr>
        <w:t>Hai</w:t>
      </w:r>
      <w:r w:rsidR="001D0C19">
        <w:rPr>
          <w:rFonts w:ascii="Times New Roman" w:hAnsi="Times New Roman" w:hint="eastAsia"/>
          <w:lang w:eastAsia="ja-JP"/>
        </w:rPr>
        <w:t xml:space="preserve"> P</w:t>
      </w:r>
      <w:r w:rsidR="001D0C19">
        <w:rPr>
          <w:rFonts w:ascii="Times New Roman" w:hAnsi="Times New Roman"/>
          <w:lang w:eastAsia="ja-JP"/>
        </w:rPr>
        <w:t>hong</w:t>
      </w:r>
      <w:r w:rsidR="001D0C19">
        <w:rPr>
          <w:rFonts w:ascii="Times New Roman" w:hAnsi="Times New Roman" w:hint="eastAsia"/>
          <w:lang w:eastAsia="ja-JP"/>
        </w:rPr>
        <w:t xml:space="preserve"> Port and </w:t>
      </w:r>
      <w:r w:rsidR="001D0C19" w:rsidRPr="001D0C19">
        <w:rPr>
          <w:rFonts w:ascii="Times New Roman" w:hAnsi="Times New Roman"/>
          <w:lang w:eastAsia="ja-JP"/>
        </w:rPr>
        <w:lastRenderedPageBreak/>
        <w:t>National Highway No.5 which connects Hanoi and Hai Phong</w:t>
      </w:r>
      <w:r w:rsidR="001D0C19">
        <w:rPr>
          <w:rFonts w:ascii="Times New Roman" w:hAnsi="Times New Roman" w:hint="eastAsia"/>
          <w:lang w:eastAsia="ja-JP"/>
        </w:rPr>
        <w:t xml:space="preserve">. </w:t>
      </w:r>
      <w:r w:rsidR="00E20D18">
        <w:rPr>
          <w:rFonts w:ascii="Times New Roman" w:hAnsi="Times New Roman" w:hint="eastAsia"/>
          <w:lang w:eastAsia="ja-JP"/>
        </w:rPr>
        <w:t>Such</w:t>
      </w:r>
      <w:r w:rsidR="00C41D4B">
        <w:rPr>
          <w:rFonts w:ascii="Times New Roman" w:hAnsi="Times New Roman" w:hint="eastAsia"/>
          <w:lang w:eastAsia="ja-JP"/>
        </w:rPr>
        <w:t xml:space="preserve"> physical infrastructure </w:t>
      </w:r>
      <w:r w:rsidR="00E20D18">
        <w:rPr>
          <w:rFonts w:ascii="Times New Roman" w:hAnsi="Times New Roman" w:hint="eastAsia"/>
          <w:lang w:eastAsia="ja-JP"/>
        </w:rPr>
        <w:t>is</w:t>
      </w:r>
      <w:r w:rsidR="00C41D4B">
        <w:rPr>
          <w:rFonts w:ascii="Times New Roman" w:hAnsi="Times New Roman" w:hint="eastAsia"/>
          <w:lang w:eastAsia="ja-JP"/>
        </w:rPr>
        <w:t xml:space="preserve"> a statistically significant </w:t>
      </w:r>
      <w:r w:rsidR="00E20D18">
        <w:rPr>
          <w:rFonts w:ascii="Times New Roman" w:hAnsi="Times New Roman" w:hint="eastAsia"/>
          <w:lang w:eastAsia="ja-JP"/>
        </w:rPr>
        <w:t>factor affected</w:t>
      </w:r>
      <w:r w:rsidR="00C41D4B">
        <w:rPr>
          <w:rFonts w:ascii="Times New Roman" w:hAnsi="Times New Roman" w:hint="eastAsia"/>
          <w:lang w:eastAsia="ja-JP"/>
        </w:rPr>
        <w:t xml:space="preserve"> </w:t>
      </w:r>
      <w:r w:rsidR="00E20D18">
        <w:rPr>
          <w:rFonts w:ascii="Times New Roman" w:hAnsi="Times New Roman" w:hint="eastAsia"/>
          <w:lang w:eastAsia="ja-JP"/>
        </w:rPr>
        <w:t>decisions made by firms</w:t>
      </w:r>
      <w:r w:rsidR="00C41D4B">
        <w:rPr>
          <w:rFonts w:ascii="Times New Roman" w:hAnsi="Times New Roman" w:hint="eastAsia"/>
          <w:lang w:eastAsia="ja-JP"/>
        </w:rPr>
        <w:t xml:space="preserve"> on investments in</w:t>
      </w:r>
      <w:r w:rsidR="00E20D18">
        <w:rPr>
          <w:rFonts w:ascii="Times New Roman" w:hAnsi="Times New Roman" w:hint="eastAsia"/>
          <w:lang w:eastAsia="ja-JP"/>
        </w:rPr>
        <w:t>to</w:t>
      </w:r>
      <w:r w:rsidR="00C41D4B">
        <w:rPr>
          <w:rFonts w:ascii="Times New Roman" w:hAnsi="Times New Roman" w:hint="eastAsia"/>
          <w:lang w:eastAsia="ja-JP"/>
        </w:rPr>
        <w:t xml:space="preserve"> this region (</w:t>
      </w:r>
      <w:r w:rsidR="001D0C19" w:rsidRPr="0079063B">
        <w:rPr>
          <w:rFonts w:ascii="Times New Roman" w:eastAsia="ＭＳ 明朝" w:hAnsi="Times New Roman"/>
          <w:lang w:eastAsia="ja-JP" w:bidi="ar-SA"/>
        </w:rPr>
        <w:t>Truong</w:t>
      </w:r>
      <w:r w:rsidR="00C41D4B">
        <w:rPr>
          <w:rFonts w:ascii="Times New Roman" w:eastAsia="ＭＳ 明朝" w:hAnsi="Times New Roman" w:hint="eastAsia"/>
          <w:lang w:eastAsia="ja-JP" w:bidi="ar-SA"/>
        </w:rPr>
        <w:t xml:space="preserve">, </w:t>
      </w:r>
      <w:r w:rsidR="001D0C19">
        <w:rPr>
          <w:rFonts w:ascii="Times New Roman" w:eastAsia="ＭＳ 明朝" w:hAnsi="Times New Roman" w:hint="eastAsia"/>
          <w:lang w:eastAsia="ja-JP" w:bidi="ar-SA"/>
        </w:rPr>
        <w:t>2008)</w:t>
      </w:r>
      <w:r w:rsidR="00C41D4B">
        <w:rPr>
          <w:rFonts w:ascii="Times New Roman" w:eastAsia="ＭＳ 明朝" w:hAnsi="Times New Roman" w:hint="eastAsia"/>
          <w:lang w:eastAsia="ja-JP" w:bidi="ar-SA"/>
        </w:rPr>
        <w:t xml:space="preserve">. </w:t>
      </w:r>
      <w:r w:rsidR="00E20D18">
        <w:rPr>
          <w:rFonts w:ascii="Times New Roman" w:eastAsia="ＭＳ 明朝" w:hAnsi="Times New Roman" w:hint="eastAsia"/>
          <w:lang w:eastAsia="ja-JP" w:bidi="ar-SA"/>
        </w:rPr>
        <w:t>Additionally, i</w:t>
      </w:r>
      <w:r w:rsidR="00403270">
        <w:rPr>
          <w:rFonts w:ascii="Times New Roman" w:eastAsia="ＭＳ 明朝" w:hAnsi="Times New Roman" w:hint="eastAsia"/>
          <w:lang w:eastAsia="ja-JP" w:bidi="ar-SA"/>
        </w:rPr>
        <w:t>t is said that FDIs made by large MNCs, especially Canon</w:t>
      </w:r>
      <w:r w:rsidR="00403270">
        <w:rPr>
          <w:rFonts w:ascii="Times New Roman" w:eastAsia="ＭＳ 明朝" w:hAnsi="Times New Roman"/>
          <w:lang w:eastAsia="ja-JP" w:bidi="ar-SA"/>
        </w:rPr>
        <w:t>’</w:t>
      </w:r>
      <w:r w:rsidR="00403270">
        <w:rPr>
          <w:rFonts w:ascii="Times New Roman" w:eastAsia="ＭＳ 明朝" w:hAnsi="Times New Roman" w:hint="eastAsia"/>
          <w:lang w:eastAsia="ja-JP" w:bidi="ar-SA"/>
        </w:rPr>
        <w:t>s new plant for assembling printers</w:t>
      </w:r>
      <w:r w:rsidR="00815A04">
        <w:rPr>
          <w:rFonts w:ascii="Times New Roman" w:eastAsia="ＭＳ 明朝" w:hAnsi="Times New Roman" w:hint="eastAsia"/>
          <w:lang w:eastAsia="ja-JP" w:bidi="ar-SA"/>
        </w:rPr>
        <w:t xml:space="preserve"> </w:t>
      </w:r>
      <w:r w:rsidR="00F237E1">
        <w:rPr>
          <w:rFonts w:ascii="Times New Roman" w:eastAsia="ＭＳ 明朝" w:hAnsi="Times New Roman" w:hint="eastAsia"/>
          <w:lang w:eastAsia="ja-JP" w:bidi="ar-SA"/>
        </w:rPr>
        <w:t xml:space="preserve">created </w:t>
      </w:r>
      <w:r w:rsidR="00815A04">
        <w:rPr>
          <w:rFonts w:ascii="Times New Roman" w:eastAsia="ＭＳ 明朝" w:hAnsi="Times New Roman" w:hint="eastAsia"/>
          <w:lang w:eastAsia="ja-JP" w:bidi="ar-SA"/>
        </w:rPr>
        <w:t xml:space="preserve">in the </w:t>
      </w:r>
      <w:r w:rsidR="00815A04" w:rsidRPr="00815A04">
        <w:rPr>
          <w:rFonts w:ascii="Times New Roman" w:eastAsia="ＭＳ 明朝" w:hAnsi="Times New Roman"/>
          <w:lang w:eastAsia="ja-JP" w:bidi="ar-SA"/>
        </w:rPr>
        <w:t>Thang Long Industrial Park</w:t>
      </w:r>
      <w:r w:rsidR="00403270">
        <w:rPr>
          <w:rFonts w:ascii="Times New Roman" w:eastAsia="ＭＳ 明朝" w:hAnsi="Times New Roman" w:hint="eastAsia"/>
          <w:lang w:eastAsia="ja-JP" w:bidi="ar-SA"/>
        </w:rPr>
        <w:t>,</w:t>
      </w:r>
      <w:r w:rsidR="003F7418">
        <w:rPr>
          <w:rFonts w:ascii="Times New Roman" w:eastAsia="ＭＳ 明朝" w:hAnsi="Times New Roman" w:hint="eastAsia"/>
          <w:lang w:eastAsia="ja-JP" w:bidi="ar-SA"/>
        </w:rPr>
        <w:t xml:space="preserve"> generated a </w:t>
      </w:r>
      <w:r w:rsidR="003F7418" w:rsidRPr="003F7418">
        <w:rPr>
          <w:rFonts w:ascii="Times New Roman" w:eastAsia="ＭＳ 明朝" w:hAnsi="Times New Roman"/>
          <w:lang w:eastAsia="ja-JP" w:bidi="ar-SA"/>
        </w:rPr>
        <w:t>virtuous circle</w:t>
      </w:r>
      <w:r w:rsidR="003F7418">
        <w:rPr>
          <w:rFonts w:ascii="Times New Roman" w:eastAsia="ＭＳ 明朝" w:hAnsi="Times New Roman" w:hint="eastAsia"/>
          <w:lang w:eastAsia="ja-JP" w:bidi="ar-SA"/>
        </w:rPr>
        <w:t xml:space="preserve"> of investments</w:t>
      </w:r>
      <w:r w:rsidR="00F27662">
        <w:rPr>
          <w:rFonts w:ascii="Times New Roman" w:eastAsia="ＭＳ 明朝" w:hAnsi="Times New Roman" w:hint="eastAsia"/>
          <w:lang w:eastAsia="ja-JP" w:bidi="ar-SA"/>
        </w:rPr>
        <w:t>, especially by Japanese MNCs,</w:t>
      </w:r>
      <w:r w:rsidR="003F7418">
        <w:rPr>
          <w:rFonts w:ascii="Times New Roman" w:eastAsia="ＭＳ 明朝" w:hAnsi="Times New Roman" w:hint="eastAsia"/>
          <w:lang w:eastAsia="ja-JP" w:bidi="ar-SA"/>
        </w:rPr>
        <w:t xml:space="preserve"> and </w:t>
      </w:r>
      <w:r w:rsidR="00D92D0F">
        <w:rPr>
          <w:rFonts w:ascii="Times New Roman" w:eastAsia="ＭＳ 明朝" w:hAnsi="Times New Roman" w:hint="eastAsia"/>
          <w:lang w:eastAsia="ja-JP" w:bidi="ar-SA"/>
        </w:rPr>
        <w:t xml:space="preserve">growth of the manufacturing </w:t>
      </w:r>
      <w:r w:rsidR="00D92D0F">
        <w:rPr>
          <w:rFonts w:ascii="Times New Roman" w:eastAsia="ＭＳ 明朝" w:hAnsi="Times New Roman"/>
          <w:lang w:eastAsia="ja-JP" w:bidi="ar-SA"/>
        </w:rPr>
        <w:t>sector</w:t>
      </w:r>
      <w:r w:rsidR="00D92D0F">
        <w:rPr>
          <w:rFonts w:ascii="Times New Roman" w:eastAsia="ＭＳ 明朝" w:hAnsi="Times New Roman" w:hint="eastAsia"/>
          <w:lang w:eastAsia="ja-JP" w:bidi="ar-SA"/>
        </w:rPr>
        <w:t xml:space="preserve"> (Kuchiki and Tsuji, 2008).</w:t>
      </w:r>
    </w:p>
    <w:p w:rsidR="0051340E" w:rsidRDefault="00E20D18" w:rsidP="00C41D4B">
      <w:pPr>
        <w:spacing w:line="240" w:lineRule="auto"/>
        <w:ind w:firstLineChars="200" w:firstLine="480"/>
        <w:rPr>
          <w:rFonts w:ascii="Times New Roman" w:hAnsi="Times New Roman"/>
          <w:lang w:eastAsia="ja-JP"/>
        </w:rPr>
      </w:pPr>
      <w:r>
        <w:rPr>
          <w:rFonts w:ascii="Times New Roman" w:eastAsia="ＭＳ 明朝" w:hAnsi="Times New Roman" w:hint="eastAsia"/>
          <w:lang w:eastAsia="ja-JP" w:bidi="ar-SA"/>
        </w:rPr>
        <w:t xml:space="preserve">Reflecting this historical progress of industrial development in Hanoi, the </w:t>
      </w:r>
      <w:r w:rsidR="002627BD">
        <w:rPr>
          <w:rFonts w:ascii="Times New Roman" w:eastAsia="ＭＳ 明朝" w:hAnsi="Times New Roman" w:hint="eastAsia"/>
          <w:lang w:eastAsia="ja-JP" w:bidi="ar-SA"/>
        </w:rPr>
        <w:t>respondents</w:t>
      </w:r>
      <w:r>
        <w:rPr>
          <w:rFonts w:ascii="Times New Roman" w:eastAsia="ＭＳ 明朝" w:hAnsi="Times New Roman" w:hint="eastAsia"/>
          <w:lang w:eastAsia="ja-JP" w:bidi="ar-SA"/>
        </w:rPr>
        <w:t xml:space="preserve"> to the survey are relatively </w:t>
      </w:r>
      <w:r w:rsidR="002627BD">
        <w:rPr>
          <w:rFonts w:ascii="Times New Roman" w:eastAsia="ＭＳ 明朝" w:hAnsi="Times New Roman" w:hint="eastAsia"/>
          <w:lang w:eastAsia="ja-JP" w:bidi="ar-SA"/>
        </w:rPr>
        <w:t>fresh</w:t>
      </w:r>
      <w:r>
        <w:rPr>
          <w:rFonts w:ascii="Times New Roman" w:eastAsia="ＭＳ 明朝" w:hAnsi="Times New Roman" w:hint="eastAsia"/>
          <w:lang w:eastAsia="ja-JP" w:bidi="ar-SA"/>
        </w:rPr>
        <w:t xml:space="preserve">. </w:t>
      </w:r>
      <w:r w:rsidR="002627BD">
        <w:rPr>
          <w:rFonts w:ascii="Times New Roman" w:eastAsia="ＭＳ 明朝" w:hAnsi="Times New Roman" w:hint="eastAsia"/>
          <w:lang w:eastAsia="ja-JP" w:bidi="ar-SA"/>
        </w:rPr>
        <w:t xml:space="preserve">Some </w:t>
      </w:r>
      <w:r w:rsidR="00353D89">
        <w:rPr>
          <w:rFonts w:ascii="Times New Roman" w:eastAsia="ＭＳ 明朝" w:hAnsi="Times New Roman" w:hint="eastAsia"/>
          <w:lang w:eastAsia="ja-JP" w:bidi="ar-SA"/>
        </w:rPr>
        <w:t>72.0% of the respondents (</w:t>
      </w:r>
      <w:r w:rsidR="002627BD">
        <w:rPr>
          <w:rFonts w:ascii="Times New Roman" w:eastAsia="ＭＳ 明朝" w:hAnsi="Times New Roman" w:hint="eastAsia"/>
          <w:lang w:eastAsia="ja-JP" w:bidi="ar-SA"/>
        </w:rPr>
        <w:t xml:space="preserve">95 of 132 </w:t>
      </w:r>
      <w:r w:rsidR="00203A46">
        <w:rPr>
          <w:rFonts w:ascii="Times New Roman" w:eastAsia="ＭＳ 明朝" w:hAnsi="Times New Roman" w:hint="eastAsia"/>
          <w:lang w:eastAsia="ja-JP" w:bidi="ar-SA"/>
        </w:rPr>
        <w:t xml:space="preserve">firms) were established in 2004 or later. </w:t>
      </w:r>
      <w:r w:rsidR="00353D89">
        <w:rPr>
          <w:rFonts w:ascii="Times New Roman" w:eastAsia="ＭＳ 明朝" w:hAnsi="Times New Roman" w:hint="eastAsia"/>
          <w:lang w:eastAsia="ja-JP" w:bidi="ar-SA"/>
        </w:rPr>
        <w:t>This percentage is much higher for MNCs/JVs</w:t>
      </w:r>
      <w:r w:rsidR="00D053CF">
        <w:rPr>
          <w:rFonts w:ascii="Times New Roman" w:eastAsia="ＭＳ 明朝" w:hAnsi="Times New Roman" w:hint="eastAsia"/>
          <w:lang w:eastAsia="ja-JP" w:bidi="ar-SA"/>
        </w:rPr>
        <w:t xml:space="preserve"> (</w:t>
      </w:r>
      <w:r w:rsidR="00353D89">
        <w:rPr>
          <w:rFonts w:ascii="Times New Roman" w:eastAsia="ＭＳ 明朝" w:hAnsi="Times New Roman" w:hint="eastAsia"/>
          <w:lang w:eastAsia="ja-JP" w:bidi="ar-SA"/>
        </w:rPr>
        <w:t>82.5%</w:t>
      </w:r>
      <w:r w:rsidR="00D053CF">
        <w:rPr>
          <w:rFonts w:ascii="Times New Roman" w:eastAsia="ＭＳ 明朝" w:hAnsi="Times New Roman" w:hint="eastAsia"/>
          <w:lang w:eastAsia="ja-JP" w:bidi="ar-SA"/>
        </w:rPr>
        <w:t xml:space="preserve"> or </w:t>
      </w:r>
      <w:r w:rsidR="00353D89">
        <w:rPr>
          <w:rFonts w:ascii="Times New Roman" w:eastAsia="ＭＳ 明朝" w:hAnsi="Times New Roman" w:hint="eastAsia"/>
          <w:lang w:eastAsia="ja-JP" w:bidi="ar-SA"/>
        </w:rPr>
        <w:t xml:space="preserve">66 of 80). </w:t>
      </w:r>
      <w:r w:rsidR="00D053CF">
        <w:rPr>
          <w:rFonts w:ascii="Times New Roman" w:eastAsia="ＭＳ 明朝" w:hAnsi="Times New Roman" w:hint="eastAsia"/>
          <w:lang w:eastAsia="ja-JP" w:bidi="ar-SA"/>
        </w:rPr>
        <w:t>Even more than half of the indigenous respondents (55.8% or 29 of 52) started operations in this period</w:t>
      </w:r>
      <w:r w:rsidR="00D053CF" w:rsidRPr="007D0C2B">
        <w:rPr>
          <w:rFonts w:ascii="Times New Roman" w:eastAsia="ＭＳ 明朝" w:hAnsi="Times New Roman" w:hint="eastAsia"/>
          <w:lang w:eastAsia="ja-JP" w:bidi="ar-SA"/>
        </w:rPr>
        <w:t>.</w:t>
      </w:r>
      <w:r w:rsidR="00FF39C4" w:rsidRPr="007D0C2B">
        <w:rPr>
          <w:rFonts w:ascii="Times New Roman" w:eastAsia="ＭＳ 明朝" w:hAnsi="Times New Roman" w:hint="eastAsia"/>
          <w:lang w:eastAsia="ja-JP" w:bidi="ar-SA"/>
        </w:rPr>
        <w:t xml:space="preserve"> </w:t>
      </w:r>
      <w:r w:rsidR="00D61844" w:rsidRPr="007D0C2B">
        <w:rPr>
          <w:rFonts w:ascii="Times New Roman" w:eastAsia="ＭＳ 明朝" w:hAnsi="Times New Roman" w:hint="eastAsia"/>
          <w:lang w:eastAsia="ja-JP" w:bidi="ar-SA"/>
        </w:rPr>
        <w:t xml:space="preserve">Figure </w:t>
      </w:r>
      <w:r w:rsidR="00F6175A" w:rsidRPr="007D0C2B">
        <w:rPr>
          <w:rFonts w:ascii="Times New Roman" w:eastAsia="ＭＳ 明朝" w:hAnsi="Times New Roman" w:hint="eastAsia"/>
          <w:lang w:eastAsia="ja-JP" w:bidi="ar-SA"/>
        </w:rPr>
        <w:t>2</w:t>
      </w:r>
      <w:r w:rsidR="00D61844">
        <w:rPr>
          <w:rFonts w:ascii="Times New Roman" w:eastAsia="ＭＳ 明朝" w:hAnsi="Times New Roman" w:hint="eastAsia"/>
          <w:lang w:eastAsia="ja-JP" w:bidi="ar-SA"/>
        </w:rPr>
        <w:t xml:space="preserve"> indicates this rapid agglomeration of the manufacturing </w:t>
      </w:r>
      <w:r w:rsidR="00D61844">
        <w:rPr>
          <w:rFonts w:ascii="Times New Roman" w:eastAsia="ＭＳ 明朝" w:hAnsi="Times New Roman"/>
          <w:lang w:eastAsia="ja-JP" w:bidi="ar-SA"/>
        </w:rPr>
        <w:t>sector</w:t>
      </w:r>
      <w:r w:rsidR="00D61844">
        <w:rPr>
          <w:rFonts w:ascii="Times New Roman" w:eastAsia="ＭＳ 明朝" w:hAnsi="Times New Roman" w:hint="eastAsia"/>
          <w:lang w:eastAsia="ja-JP" w:bidi="ar-SA"/>
        </w:rPr>
        <w:t xml:space="preserve"> in Hanoi</w:t>
      </w:r>
      <w:r w:rsidR="00DC3884">
        <w:rPr>
          <w:rFonts w:ascii="Times New Roman" w:eastAsia="ＭＳ 明朝" w:hAnsi="Times New Roman" w:hint="eastAsia"/>
          <w:lang w:eastAsia="ja-JP" w:bidi="ar-SA"/>
        </w:rPr>
        <w:t>, making comparison</w:t>
      </w:r>
      <w:r w:rsidR="00D61844">
        <w:rPr>
          <w:rFonts w:ascii="Times New Roman" w:eastAsia="ＭＳ 明朝" w:hAnsi="Times New Roman" w:hint="eastAsia"/>
          <w:lang w:eastAsia="ja-JP" w:bidi="ar-SA"/>
        </w:rPr>
        <w:t xml:space="preserve"> with more </w:t>
      </w:r>
      <w:r w:rsidR="00D61844">
        <w:rPr>
          <w:rFonts w:ascii="Times New Roman" w:eastAsia="ＭＳ 明朝" w:hAnsi="Times New Roman"/>
          <w:lang w:eastAsia="ja-JP" w:bidi="ar-SA"/>
        </w:rPr>
        <w:t>sluggish</w:t>
      </w:r>
      <w:r w:rsidR="00D61844">
        <w:rPr>
          <w:rFonts w:ascii="Times New Roman" w:eastAsia="ＭＳ 明朝" w:hAnsi="Times New Roman" w:hint="eastAsia"/>
          <w:lang w:eastAsia="ja-JP" w:bidi="ar-SA"/>
        </w:rPr>
        <w:t xml:space="preserve"> industrial district in CALABARZON, the </w:t>
      </w:r>
      <w:r w:rsidR="00D61844">
        <w:rPr>
          <w:rFonts w:ascii="Times New Roman" w:eastAsia="ＭＳ 明朝" w:hAnsi="Times New Roman"/>
          <w:lang w:eastAsia="ja-JP" w:bidi="ar-SA"/>
        </w:rPr>
        <w:t>Philippines</w:t>
      </w:r>
      <w:r w:rsidR="00FF39C4">
        <w:rPr>
          <w:rFonts w:ascii="Times New Roman" w:eastAsia="ＭＳ 明朝" w:hAnsi="Times New Roman" w:hint="eastAsia"/>
          <w:lang w:eastAsia="ja-JP" w:bidi="ar-SA"/>
        </w:rPr>
        <w:t xml:space="preserve">, where half of the </w:t>
      </w:r>
      <w:r w:rsidR="00FF39C4">
        <w:rPr>
          <w:rFonts w:ascii="Times New Roman" w:eastAsia="ＭＳ 明朝" w:hAnsi="Times New Roman"/>
          <w:lang w:eastAsia="ja-JP" w:bidi="ar-SA"/>
        </w:rPr>
        <w:t>respondents</w:t>
      </w:r>
      <w:r w:rsidR="00FF39C4">
        <w:rPr>
          <w:rFonts w:ascii="Times New Roman" w:eastAsia="ＭＳ 明朝" w:hAnsi="Times New Roman" w:hint="eastAsia"/>
          <w:lang w:eastAsia="ja-JP" w:bidi="ar-SA"/>
        </w:rPr>
        <w:t xml:space="preserve"> had already been established in or before 1995</w:t>
      </w:r>
      <w:r w:rsidR="00DC3884">
        <w:rPr>
          <w:rFonts w:ascii="Times New Roman" w:eastAsia="ＭＳ 明朝" w:hAnsi="Times New Roman" w:hint="eastAsia"/>
          <w:lang w:eastAsia="ja-JP" w:bidi="ar-SA"/>
        </w:rPr>
        <w:t>.</w:t>
      </w:r>
    </w:p>
    <w:p w:rsidR="00D23922" w:rsidRDefault="00D23922" w:rsidP="0021239A">
      <w:pPr>
        <w:spacing w:line="240" w:lineRule="auto"/>
        <w:ind w:firstLine="0"/>
        <w:rPr>
          <w:rFonts w:ascii="Times New Roman" w:hAnsi="Times New Roman"/>
          <w:lang w:eastAsia="ja-JP"/>
        </w:rPr>
      </w:pPr>
    </w:p>
    <w:p w:rsidR="006B2A4F" w:rsidRDefault="00F25A4F" w:rsidP="0021239A">
      <w:pPr>
        <w:spacing w:line="240" w:lineRule="auto"/>
        <w:ind w:firstLine="0"/>
        <w:rPr>
          <w:rFonts w:ascii="Times New Roman" w:hAnsi="Times New Roman"/>
          <w:lang w:eastAsia="ja-JP"/>
        </w:rPr>
      </w:pPr>
      <w:r w:rsidRPr="00F25A4F">
        <w:rPr>
          <w:rFonts w:hint="eastAsia"/>
          <w:noProof/>
          <w:lang w:eastAsia="ja-JP" w:bidi="ar-SA"/>
        </w:rPr>
        <w:drawing>
          <wp:inline distT="0" distB="0" distL="0" distR="0">
            <wp:extent cx="5400040" cy="3522373"/>
            <wp:effectExtent l="19050" t="0" r="0" b="0"/>
            <wp:docPr id="6"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5400040" cy="3522373"/>
                    </a:xfrm>
                    <a:prstGeom prst="rect">
                      <a:avLst/>
                    </a:prstGeom>
                    <a:noFill/>
                    <a:ln w="9525">
                      <a:noFill/>
                      <a:miter lim="800000"/>
                      <a:headEnd/>
                      <a:tailEnd/>
                    </a:ln>
                  </pic:spPr>
                </pic:pic>
              </a:graphicData>
            </a:graphic>
          </wp:inline>
        </w:drawing>
      </w:r>
    </w:p>
    <w:p w:rsidR="006B2A4F" w:rsidRPr="006B2A4F" w:rsidRDefault="006B2A4F" w:rsidP="006B2A4F">
      <w:pPr>
        <w:pStyle w:val="Heading4"/>
        <w:spacing w:before="0" w:line="240" w:lineRule="auto"/>
        <w:ind w:firstLine="0"/>
        <w:jc w:val="center"/>
        <w:rPr>
          <w:rFonts w:ascii="Times New Roman" w:hAnsi="Times New Roman"/>
          <w:sz w:val="24"/>
          <w:szCs w:val="24"/>
          <w:lang w:eastAsia="ja-JP"/>
        </w:rPr>
      </w:pPr>
      <w:r w:rsidRPr="006B2A4F">
        <w:rPr>
          <w:rFonts w:ascii="Times New Roman" w:hAnsi="Times New Roman" w:hint="eastAsia"/>
          <w:sz w:val="24"/>
          <w:szCs w:val="24"/>
          <w:lang w:eastAsia="ja-JP"/>
        </w:rPr>
        <w:t>Figure</w:t>
      </w:r>
      <w:r w:rsidR="006C601F">
        <w:rPr>
          <w:rFonts w:ascii="Times New Roman" w:hAnsi="Times New Roman" w:hint="eastAsia"/>
          <w:sz w:val="24"/>
          <w:szCs w:val="24"/>
          <w:lang w:eastAsia="ja-JP"/>
        </w:rPr>
        <w:t xml:space="preserve"> </w:t>
      </w:r>
      <w:r w:rsidR="00F6175A">
        <w:rPr>
          <w:rFonts w:ascii="Times New Roman" w:hAnsi="Times New Roman" w:hint="eastAsia"/>
          <w:sz w:val="24"/>
          <w:szCs w:val="24"/>
          <w:lang w:eastAsia="ja-JP"/>
        </w:rPr>
        <w:t>2</w:t>
      </w:r>
      <w:r w:rsidRPr="006B2A4F">
        <w:rPr>
          <w:rFonts w:ascii="Times New Roman" w:hAnsi="Times New Roman" w:hint="eastAsia"/>
          <w:sz w:val="24"/>
          <w:szCs w:val="24"/>
          <w:lang w:eastAsia="ja-JP"/>
        </w:rPr>
        <w:t>: Year of Establishment</w:t>
      </w:r>
      <w:r w:rsidR="00F25A4F">
        <w:rPr>
          <w:rFonts w:ascii="Times New Roman" w:hAnsi="Times New Roman" w:hint="eastAsia"/>
          <w:sz w:val="24"/>
          <w:szCs w:val="24"/>
          <w:lang w:eastAsia="ja-JP"/>
        </w:rPr>
        <w:t xml:space="preserve"> (</w:t>
      </w:r>
      <w:r w:rsidR="00F25A4F">
        <w:rPr>
          <w:rFonts w:ascii="Times New Roman" w:hAnsi="Times New Roman"/>
          <w:sz w:val="24"/>
          <w:szCs w:val="24"/>
          <w:lang w:eastAsia="ja-JP"/>
        </w:rPr>
        <w:t>Cumulative</w:t>
      </w:r>
      <w:r w:rsidR="00F25A4F">
        <w:rPr>
          <w:rFonts w:ascii="Times New Roman" w:hAnsi="Times New Roman" w:hint="eastAsia"/>
          <w:sz w:val="24"/>
          <w:szCs w:val="24"/>
          <w:lang w:eastAsia="ja-JP"/>
        </w:rPr>
        <w:t xml:space="preserve"> Total)</w:t>
      </w:r>
      <w:r w:rsidR="006C601F">
        <w:rPr>
          <w:rFonts w:ascii="Times New Roman" w:hAnsi="Times New Roman" w:hint="eastAsia"/>
          <w:sz w:val="24"/>
          <w:szCs w:val="24"/>
          <w:lang w:eastAsia="ja-JP"/>
        </w:rPr>
        <w:t xml:space="preserve"> </w:t>
      </w:r>
    </w:p>
    <w:p w:rsidR="0092505E" w:rsidRDefault="0092505E" w:rsidP="00150B03">
      <w:pPr>
        <w:spacing w:line="240" w:lineRule="auto"/>
        <w:ind w:firstLine="0"/>
        <w:jc w:val="center"/>
        <w:rPr>
          <w:rFonts w:ascii="Times New Roman" w:hAnsi="Times New Roman"/>
          <w:sz w:val="21"/>
          <w:szCs w:val="21"/>
          <w:lang w:eastAsia="ja-JP"/>
        </w:rPr>
      </w:pPr>
      <w:r w:rsidRPr="00B654B1">
        <w:rPr>
          <w:rFonts w:ascii="Times New Roman" w:hAnsi="Times New Roman" w:hint="eastAsia"/>
          <w:sz w:val="21"/>
          <w:szCs w:val="21"/>
          <w:lang w:eastAsia="ja-JP"/>
        </w:rPr>
        <w:t xml:space="preserve">Source: </w:t>
      </w:r>
      <w:r>
        <w:rPr>
          <w:rFonts w:ascii="Times New Roman" w:hAnsi="Times New Roman" w:hint="eastAsia"/>
          <w:sz w:val="21"/>
          <w:szCs w:val="21"/>
          <w:lang w:eastAsia="ja-JP"/>
        </w:rPr>
        <w:t>ERIA 2008 SPLN.</w:t>
      </w:r>
    </w:p>
    <w:p w:rsidR="00D23922" w:rsidRDefault="00D23922" w:rsidP="00D23922">
      <w:pPr>
        <w:spacing w:line="240" w:lineRule="auto"/>
        <w:ind w:firstLineChars="200" w:firstLine="480"/>
        <w:rPr>
          <w:rFonts w:ascii="Times New Roman" w:hAnsi="Times New Roman"/>
          <w:lang w:eastAsia="ja-JP"/>
        </w:rPr>
      </w:pPr>
    </w:p>
    <w:p w:rsidR="00D23922" w:rsidRPr="00857DC1" w:rsidRDefault="00D23922" w:rsidP="00D23922">
      <w:pPr>
        <w:pStyle w:val="Heading1"/>
        <w:spacing w:before="0" w:after="0" w:line="240" w:lineRule="auto"/>
        <w:ind w:firstLine="0"/>
        <w:rPr>
          <w:rFonts w:ascii="Times New Roman" w:hAnsi="Times New Roman"/>
          <w:sz w:val="24"/>
          <w:szCs w:val="24"/>
          <w:lang w:eastAsia="ja-JP"/>
        </w:rPr>
      </w:pPr>
      <w:r w:rsidRPr="00857DC1">
        <w:rPr>
          <w:rFonts w:ascii="Times New Roman" w:hAnsi="Times New Roman" w:hint="eastAsia"/>
          <w:sz w:val="24"/>
          <w:szCs w:val="24"/>
          <w:lang w:eastAsia="ja-JP"/>
        </w:rPr>
        <w:lastRenderedPageBreak/>
        <w:t>3.</w:t>
      </w:r>
      <w:r w:rsidR="00F27662">
        <w:rPr>
          <w:rFonts w:ascii="Times New Roman" w:hAnsi="Times New Roman" w:hint="eastAsia"/>
          <w:sz w:val="24"/>
          <w:szCs w:val="24"/>
          <w:lang w:eastAsia="ja-JP"/>
        </w:rPr>
        <w:t>2</w:t>
      </w:r>
      <w:r w:rsidRPr="00857DC1">
        <w:rPr>
          <w:rFonts w:ascii="Times New Roman" w:hAnsi="Times New Roman" w:hint="eastAsia"/>
          <w:sz w:val="24"/>
          <w:szCs w:val="24"/>
          <w:lang w:eastAsia="ja-JP"/>
        </w:rPr>
        <w:t xml:space="preserve"> </w:t>
      </w:r>
      <w:r w:rsidR="000B1DB2">
        <w:rPr>
          <w:rFonts w:ascii="Times New Roman" w:hAnsi="Times New Roman" w:hint="eastAsia"/>
          <w:sz w:val="24"/>
          <w:szCs w:val="24"/>
          <w:lang w:eastAsia="ja-JP"/>
        </w:rPr>
        <w:t>Main S</w:t>
      </w:r>
      <w:r w:rsidR="000B1DB2">
        <w:rPr>
          <w:rFonts w:ascii="Times New Roman" w:hAnsi="Times New Roman"/>
          <w:sz w:val="24"/>
          <w:szCs w:val="24"/>
          <w:lang w:eastAsia="ja-JP"/>
        </w:rPr>
        <w:t>o</w:t>
      </w:r>
      <w:r w:rsidR="000B1DB2">
        <w:rPr>
          <w:rFonts w:ascii="Times New Roman" w:hAnsi="Times New Roman" w:hint="eastAsia"/>
          <w:sz w:val="24"/>
          <w:szCs w:val="24"/>
          <w:lang w:eastAsia="ja-JP"/>
        </w:rPr>
        <w:t xml:space="preserve">urces of Inputs and </w:t>
      </w:r>
      <w:r w:rsidR="005E0FAE">
        <w:rPr>
          <w:rFonts w:ascii="Times New Roman" w:hAnsi="Times New Roman" w:hint="eastAsia"/>
          <w:sz w:val="24"/>
          <w:szCs w:val="24"/>
          <w:lang w:eastAsia="ja-JP"/>
        </w:rPr>
        <w:t xml:space="preserve">Target </w:t>
      </w:r>
      <w:r w:rsidR="000B1DB2">
        <w:rPr>
          <w:rFonts w:ascii="Times New Roman" w:hAnsi="Times New Roman" w:hint="eastAsia"/>
          <w:sz w:val="24"/>
          <w:szCs w:val="24"/>
          <w:lang w:eastAsia="ja-JP"/>
        </w:rPr>
        <w:t>Markets</w:t>
      </w:r>
    </w:p>
    <w:p w:rsidR="00417216" w:rsidRDefault="009D71B2" w:rsidP="00D23922">
      <w:pPr>
        <w:spacing w:line="240" w:lineRule="auto"/>
        <w:ind w:firstLineChars="200" w:firstLine="480"/>
        <w:rPr>
          <w:rFonts w:ascii="Times New Roman" w:hAnsi="Times New Roman"/>
          <w:lang w:eastAsia="ja-JP"/>
        </w:rPr>
      </w:pPr>
      <w:r>
        <w:rPr>
          <w:rFonts w:ascii="Times New Roman" w:hAnsi="Times New Roman" w:hint="eastAsia"/>
          <w:lang w:eastAsia="ja-JP"/>
        </w:rPr>
        <w:t>I</w:t>
      </w:r>
      <w:r w:rsidR="00BF151D" w:rsidRPr="007D0C2B">
        <w:rPr>
          <w:rFonts w:ascii="Times New Roman" w:hAnsi="Times New Roman" w:hint="eastAsia"/>
          <w:lang w:eastAsia="ja-JP"/>
        </w:rPr>
        <w:t>ndustrial</w:t>
      </w:r>
      <w:r w:rsidR="00BF151D">
        <w:rPr>
          <w:rFonts w:ascii="Times New Roman" w:hAnsi="Times New Roman" w:hint="eastAsia"/>
          <w:lang w:eastAsia="ja-JP"/>
        </w:rPr>
        <w:t xml:space="preserve"> development in Hanoi is at an early stage. There are not well-established supporting </w:t>
      </w:r>
      <w:r w:rsidR="00BF151D">
        <w:rPr>
          <w:rFonts w:ascii="Times New Roman" w:hAnsi="Times New Roman"/>
          <w:lang w:eastAsia="ja-JP"/>
        </w:rPr>
        <w:t>industries</w:t>
      </w:r>
      <w:r w:rsidR="00BF151D">
        <w:rPr>
          <w:rFonts w:ascii="Times New Roman" w:hAnsi="Times New Roman" w:hint="eastAsia"/>
          <w:lang w:eastAsia="ja-JP"/>
        </w:rPr>
        <w:t xml:space="preserve"> in Hanoi. </w:t>
      </w:r>
      <w:r w:rsidR="0069122F">
        <w:rPr>
          <w:rFonts w:ascii="Times New Roman" w:hAnsi="Times New Roman" w:hint="eastAsia"/>
          <w:lang w:eastAsia="ja-JP"/>
        </w:rPr>
        <w:t xml:space="preserve">This is one of the </w:t>
      </w:r>
      <w:r w:rsidR="0069122F">
        <w:rPr>
          <w:rFonts w:ascii="Times New Roman" w:hAnsi="Times New Roman"/>
          <w:lang w:eastAsia="ja-JP"/>
        </w:rPr>
        <w:t>disadvantage</w:t>
      </w:r>
      <w:r w:rsidR="0069122F">
        <w:rPr>
          <w:rFonts w:ascii="Times New Roman" w:hAnsi="Times New Roman" w:hint="eastAsia"/>
          <w:lang w:eastAsia="ja-JP"/>
        </w:rPr>
        <w:t xml:space="preserve">s to the industrial </w:t>
      </w:r>
      <w:r w:rsidR="0069122F">
        <w:rPr>
          <w:rFonts w:ascii="Times New Roman" w:hAnsi="Times New Roman"/>
          <w:lang w:eastAsia="ja-JP"/>
        </w:rPr>
        <w:t>district</w:t>
      </w:r>
      <w:r w:rsidR="0069122F">
        <w:rPr>
          <w:rFonts w:ascii="Times New Roman" w:hAnsi="Times New Roman" w:hint="eastAsia"/>
          <w:lang w:eastAsia="ja-JP"/>
        </w:rPr>
        <w:t xml:space="preserve"> in Hanoi compared to the Southern region, </w:t>
      </w:r>
      <w:r w:rsidR="0069122F">
        <w:rPr>
          <w:rFonts w:ascii="Times New Roman" w:hAnsi="Times New Roman"/>
          <w:lang w:eastAsia="ja-JP"/>
        </w:rPr>
        <w:t>in particular</w:t>
      </w:r>
      <w:r w:rsidR="0069122F">
        <w:rPr>
          <w:rFonts w:ascii="Times New Roman" w:hAnsi="Times New Roman" w:hint="eastAsia"/>
          <w:lang w:eastAsia="ja-JP"/>
        </w:rPr>
        <w:t xml:space="preserve"> Ho Chi Minh and its suburban areas where </w:t>
      </w:r>
      <w:r w:rsidR="00BF151D">
        <w:rPr>
          <w:rFonts w:ascii="Times New Roman" w:hAnsi="Times New Roman" w:hint="eastAsia"/>
          <w:lang w:eastAsia="ja-JP"/>
        </w:rPr>
        <w:t xml:space="preserve">industrial activities have been concentrated </w:t>
      </w:r>
      <w:r w:rsidR="0069122F">
        <w:rPr>
          <w:rFonts w:ascii="Times New Roman" w:hAnsi="Times New Roman" w:hint="eastAsia"/>
          <w:lang w:eastAsia="ja-JP"/>
        </w:rPr>
        <w:t>historically</w:t>
      </w:r>
      <w:r w:rsidR="00BF151D">
        <w:rPr>
          <w:rFonts w:ascii="Times New Roman" w:hAnsi="Times New Roman" w:hint="eastAsia"/>
          <w:lang w:eastAsia="ja-JP"/>
        </w:rPr>
        <w:t xml:space="preserve">. </w:t>
      </w:r>
    </w:p>
    <w:p w:rsidR="00D23922" w:rsidRDefault="00F27662" w:rsidP="00D23922">
      <w:pPr>
        <w:spacing w:line="240" w:lineRule="auto"/>
        <w:ind w:firstLineChars="200" w:firstLine="480"/>
        <w:rPr>
          <w:rFonts w:ascii="Times New Roman" w:hAnsi="Times New Roman"/>
          <w:lang w:eastAsia="ja-JP"/>
        </w:rPr>
      </w:pPr>
      <w:r>
        <w:rPr>
          <w:rFonts w:ascii="Times New Roman" w:hAnsi="Times New Roman" w:hint="eastAsia"/>
          <w:lang w:eastAsia="ja-JP"/>
        </w:rPr>
        <w:t>Hanoi is situated more than</w:t>
      </w:r>
      <w:r w:rsidR="004B2569">
        <w:rPr>
          <w:rFonts w:ascii="Times New Roman" w:hAnsi="Times New Roman" w:hint="eastAsia"/>
          <w:lang w:eastAsia="ja-JP"/>
        </w:rPr>
        <w:t xml:space="preserve"> 1,700km</w:t>
      </w:r>
      <w:r>
        <w:rPr>
          <w:rFonts w:ascii="Times New Roman" w:hAnsi="Times New Roman" w:hint="eastAsia"/>
          <w:lang w:eastAsia="ja-JP"/>
        </w:rPr>
        <w:t xml:space="preserve"> away from Ho Chi Minh City</w:t>
      </w:r>
      <w:r w:rsidR="00B050A5">
        <w:rPr>
          <w:rFonts w:ascii="Times New Roman" w:hAnsi="Times New Roman" w:hint="eastAsia"/>
          <w:lang w:eastAsia="ja-JP"/>
        </w:rPr>
        <w:t xml:space="preserve">. It situates closer </w:t>
      </w:r>
      <w:r w:rsidR="00872CC3">
        <w:rPr>
          <w:rFonts w:ascii="Times New Roman" w:hAnsi="Times New Roman" w:hint="eastAsia"/>
          <w:lang w:eastAsia="ja-JP"/>
        </w:rPr>
        <w:t xml:space="preserve">to </w:t>
      </w:r>
      <w:r w:rsidR="00872CC3">
        <w:rPr>
          <w:rFonts w:ascii="Times New Roman" w:hAnsi="Times New Roman"/>
          <w:lang w:eastAsia="ja-JP"/>
        </w:rPr>
        <w:t>Guangdong</w:t>
      </w:r>
      <w:r w:rsidR="00872CC3">
        <w:rPr>
          <w:rFonts w:ascii="Times New Roman" w:hAnsi="Times New Roman" w:hint="eastAsia"/>
          <w:lang w:eastAsia="ja-JP"/>
        </w:rPr>
        <w:t xml:space="preserve"> than </w:t>
      </w:r>
      <w:r w:rsidR="009D71B2">
        <w:rPr>
          <w:rFonts w:ascii="Times New Roman" w:hAnsi="Times New Roman" w:hint="eastAsia"/>
          <w:lang w:eastAsia="ja-JP"/>
        </w:rPr>
        <w:t xml:space="preserve">to </w:t>
      </w:r>
      <w:r w:rsidR="00872CC3">
        <w:rPr>
          <w:rFonts w:ascii="Times New Roman" w:hAnsi="Times New Roman" w:hint="eastAsia"/>
          <w:lang w:eastAsia="ja-JP"/>
        </w:rPr>
        <w:t>Ho Chi Minh City</w:t>
      </w:r>
      <w:r w:rsidR="004B2569">
        <w:rPr>
          <w:rFonts w:ascii="Times New Roman" w:hAnsi="Times New Roman" w:hint="eastAsia"/>
          <w:lang w:eastAsia="ja-JP"/>
        </w:rPr>
        <w:t xml:space="preserve">. </w:t>
      </w:r>
      <w:r w:rsidR="00417216">
        <w:rPr>
          <w:rFonts w:ascii="Times New Roman" w:hAnsi="Times New Roman" w:hint="eastAsia"/>
          <w:lang w:eastAsia="ja-JP"/>
        </w:rPr>
        <w:t xml:space="preserve">In addition, </w:t>
      </w:r>
      <w:r w:rsidR="002D3CFC">
        <w:rPr>
          <w:rFonts w:ascii="Times New Roman" w:hAnsi="Times New Roman" w:hint="eastAsia"/>
          <w:lang w:eastAsia="ja-JP"/>
        </w:rPr>
        <w:t>nationwide expressway networks</w:t>
      </w:r>
      <w:r w:rsidR="00417216">
        <w:rPr>
          <w:rFonts w:ascii="Times New Roman" w:hAnsi="Times New Roman" w:hint="eastAsia"/>
          <w:lang w:eastAsia="ja-JP"/>
        </w:rPr>
        <w:t xml:space="preserve"> in Vietnam </w:t>
      </w:r>
      <w:r w:rsidR="002D3CFC">
        <w:rPr>
          <w:rFonts w:ascii="Times New Roman" w:hAnsi="Times New Roman" w:hint="eastAsia"/>
          <w:lang w:eastAsia="ja-JP"/>
        </w:rPr>
        <w:t>are</w:t>
      </w:r>
      <w:r w:rsidR="00417216">
        <w:rPr>
          <w:rFonts w:ascii="Times New Roman" w:hAnsi="Times New Roman" w:hint="eastAsia"/>
          <w:lang w:eastAsia="ja-JP"/>
        </w:rPr>
        <w:t xml:space="preserve"> in the planning stage or under construction. </w:t>
      </w:r>
      <w:r w:rsidR="004B2569">
        <w:rPr>
          <w:rFonts w:ascii="Times New Roman" w:hAnsi="Times New Roman" w:hint="eastAsia"/>
          <w:lang w:eastAsia="ja-JP"/>
        </w:rPr>
        <w:t>Thus f</w:t>
      </w:r>
      <w:r w:rsidR="00BF151D">
        <w:rPr>
          <w:rFonts w:ascii="Times New Roman" w:hAnsi="Times New Roman" w:hint="eastAsia"/>
          <w:lang w:eastAsia="ja-JP"/>
        </w:rPr>
        <w:t xml:space="preserve">irms </w:t>
      </w:r>
      <w:r w:rsidR="0069122F">
        <w:rPr>
          <w:rFonts w:ascii="Times New Roman" w:hAnsi="Times New Roman" w:hint="eastAsia"/>
          <w:lang w:eastAsia="ja-JP"/>
        </w:rPr>
        <w:t xml:space="preserve">that </w:t>
      </w:r>
      <w:r w:rsidR="00872CC3">
        <w:rPr>
          <w:rFonts w:ascii="Times New Roman" w:hAnsi="Times New Roman" w:hint="eastAsia"/>
          <w:lang w:eastAsia="ja-JP"/>
        </w:rPr>
        <w:t>established</w:t>
      </w:r>
      <w:r w:rsidR="0069122F">
        <w:rPr>
          <w:rFonts w:ascii="Times New Roman" w:hAnsi="Times New Roman" w:hint="eastAsia"/>
          <w:lang w:eastAsia="ja-JP"/>
        </w:rPr>
        <w:t xml:space="preserve"> their assembly processes </w:t>
      </w:r>
      <w:r w:rsidR="004B2569">
        <w:rPr>
          <w:rFonts w:ascii="Times New Roman" w:hAnsi="Times New Roman" w:hint="eastAsia"/>
          <w:lang w:eastAsia="ja-JP"/>
        </w:rPr>
        <w:t>in Hanoi need</w:t>
      </w:r>
      <w:r w:rsidR="00D10088">
        <w:rPr>
          <w:rFonts w:ascii="Times New Roman" w:hAnsi="Times New Roman" w:hint="eastAsia"/>
          <w:lang w:eastAsia="ja-JP"/>
        </w:rPr>
        <w:t xml:space="preserve"> to </w:t>
      </w:r>
      <w:r w:rsidR="004B2569">
        <w:rPr>
          <w:rFonts w:ascii="Times New Roman" w:hAnsi="Times New Roman" w:hint="eastAsia"/>
          <w:lang w:eastAsia="ja-JP"/>
        </w:rPr>
        <w:t>purchase</w:t>
      </w:r>
      <w:r w:rsidR="00D10088">
        <w:rPr>
          <w:rFonts w:ascii="Times New Roman" w:hAnsi="Times New Roman" w:hint="eastAsia"/>
          <w:lang w:eastAsia="ja-JP"/>
        </w:rPr>
        <w:t xml:space="preserve"> raw materials and parts from </w:t>
      </w:r>
      <w:r w:rsidR="00B050A5">
        <w:rPr>
          <w:rFonts w:ascii="Times New Roman" w:hAnsi="Times New Roman" w:hint="eastAsia"/>
          <w:lang w:eastAsia="ja-JP"/>
        </w:rPr>
        <w:t>neighboring countries</w:t>
      </w:r>
      <w:r w:rsidR="004B2569">
        <w:rPr>
          <w:rFonts w:ascii="Times New Roman" w:hAnsi="Times New Roman" w:hint="eastAsia"/>
          <w:lang w:eastAsia="ja-JP"/>
        </w:rPr>
        <w:t>, especially at the beginning of factory operation</w:t>
      </w:r>
      <w:r w:rsidR="00BF151D">
        <w:rPr>
          <w:rFonts w:ascii="Times New Roman" w:hAnsi="Times New Roman" w:hint="eastAsia"/>
          <w:lang w:eastAsia="ja-JP"/>
        </w:rPr>
        <w:t>.</w:t>
      </w:r>
      <w:r w:rsidR="00ED7642">
        <w:rPr>
          <w:rFonts w:ascii="Times New Roman" w:hAnsi="Times New Roman" w:hint="eastAsia"/>
          <w:lang w:eastAsia="ja-JP"/>
        </w:rPr>
        <w:t xml:space="preserve"> As a result, </w:t>
      </w:r>
      <w:r>
        <w:rPr>
          <w:rFonts w:ascii="Times New Roman" w:hAnsi="Times New Roman" w:hint="eastAsia"/>
          <w:lang w:eastAsia="ja-JP"/>
        </w:rPr>
        <w:t>imports of intermediate goods from Hong Kong through Hai Phong Port have been increasing recently (Ueki, 2010).</w:t>
      </w:r>
    </w:p>
    <w:p w:rsidR="009D71B2" w:rsidRDefault="009D71B2" w:rsidP="009D71B2">
      <w:pPr>
        <w:spacing w:line="240" w:lineRule="auto"/>
        <w:ind w:firstLineChars="200" w:firstLine="480"/>
        <w:rPr>
          <w:rFonts w:ascii="Times New Roman" w:hAnsi="Times New Roman"/>
          <w:lang w:eastAsia="ja-JP"/>
        </w:rPr>
      </w:pPr>
      <w:r w:rsidRPr="00DF1313">
        <w:rPr>
          <w:rFonts w:ascii="Times New Roman" w:hAnsi="Times New Roman" w:hint="eastAsia"/>
          <w:lang w:eastAsia="ja-JP"/>
        </w:rPr>
        <w:t>Table 2</w:t>
      </w:r>
      <w:r>
        <w:rPr>
          <w:rFonts w:ascii="Times New Roman" w:hAnsi="Times New Roman" w:hint="eastAsia"/>
          <w:lang w:eastAsia="ja-JP"/>
        </w:rPr>
        <w:t xml:space="preserve"> presents such situation. In the survey, firms were asked to fill out the three most </w:t>
      </w:r>
      <w:r>
        <w:rPr>
          <w:rFonts w:ascii="Times New Roman" w:hAnsi="Times New Roman"/>
          <w:lang w:eastAsia="ja-JP"/>
        </w:rPr>
        <w:t>important</w:t>
      </w:r>
      <w:r>
        <w:rPr>
          <w:rFonts w:ascii="Times New Roman" w:hAnsi="Times New Roman" w:hint="eastAsia"/>
          <w:lang w:eastAsia="ja-JP"/>
        </w:rPr>
        <w:t xml:space="preserve"> countries as sources of raw materials and supplies and as target markets. As summarized in </w:t>
      </w:r>
      <w:r w:rsidRPr="00DF1313">
        <w:rPr>
          <w:rFonts w:ascii="Times New Roman" w:hAnsi="Times New Roman" w:hint="eastAsia"/>
          <w:lang w:eastAsia="ja-JP"/>
        </w:rPr>
        <w:t>Table 2</w:t>
      </w:r>
      <w:r>
        <w:rPr>
          <w:rFonts w:ascii="Times New Roman" w:hAnsi="Times New Roman" w:hint="eastAsia"/>
          <w:lang w:eastAsia="ja-JP"/>
        </w:rPr>
        <w:t>, Vietnam has not become the most important sources of inputs for the firms in Hanoi yet. About 65.9% of the respondents purchase necessary inputs from China. MNCs/JVs are more dependent on inputs from China that was identified as main source by 81.7% of them. On the other hand, for 62.5% of the local firms, the most important source of inputs</w:t>
      </w:r>
      <w:r w:rsidRPr="00774563">
        <w:rPr>
          <w:rFonts w:ascii="Times New Roman" w:hAnsi="Times New Roman" w:hint="eastAsia"/>
          <w:lang w:eastAsia="ja-JP"/>
        </w:rPr>
        <w:t xml:space="preserve"> </w:t>
      </w:r>
      <w:r>
        <w:rPr>
          <w:rFonts w:ascii="Times New Roman" w:hAnsi="Times New Roman" w:hint="eastAsia"/>
          <w:lang w:eastAsia="ja-JP"/>
        </w:rPr>
        <w:t xml:space="preserve">is Vietnam. Yet China is the second most important. Importance of Vietnam and China for </w:t>
      </w:r>
      <w:r>
        <w:rPr>
          <w:rFonts w:ascii="Times New Roman" w:hAnsi="Times New Roman"/>
          <w:lang w:eastAsia="ja-JP"/>
        </w:rPr>
        <w:t>indigenous</w:t>
      </w:r>
      <w:r>
        <w:rPr>
          <w:rFonts w:ascii="Times New Roman" w:hAnsi="Times New Roman" w:hint="eastAsia"/>
          <w:lang w:eastAsia="ja-JP"/>
        </w:rPr>
        <w:t xml:space="preserve"> firms is overwhelming.</w:t>
      </w:r>
    </w:p>
    <w:p w:rsidR="009D71B2" w:rsidRDefault="009D71B2" w:rsidP="009D71B2">
      <w:pPr>
        <w:spacing w:line="240" w:lineRule="auto"/>
        <w:ind w:firstLineChars="200" w:firstLine="480"/>
        <w:rPr>
          <w:rFonts w:ascii="Times New Roman" w:hAnsi="Times New Roman"/>
          <w:lang w:eastAsia="ja-JP"/>
        </w:rPr>
      </w:pPr>
      <w:r>
        <w:rPr>
          <w:rFonts w:ascii="Times New Roman" w:hAnsi="Times New Roman" w:hint="eastAsia"/>
          <w:lang w:eastAsia="ja-JP"/>
        </w:rPr>
        <w:t xml:space="preserve">Contrary to sources of raw materials and supplies, Vietnam is the most important country as target market. Some 61.6% of the respondents target local market. Unlike sources of inputs, Japan is the second important market. About 43.5% of the respondents consider it as one of the target markets. There is a distinct difference in the target market between local firms and MNCs/JVs. Almost all (94.5%) of the indigenous firms aim at the domestic market. On the other hand, Japan is a major </w:t>
      </w:r>
      <w:r>
        <w:rPr>
          <w:rFonts w:ascii="Times New Roman" w:hAnsi="Times New Roman"/>
          <w:lang w:eastAsia="ja-JP"/>
        </w:rPr>
        <w:t>destination</w:t>
      </w:r>
      <w:r>
        <w:rPr>
          <w:rFonts w:ascii="Times New Roman" w:hAnsi="Times New Roman" w:hint="eastAsia"/>
          <w:lang w:eastAsia="ja-JP"/>
        </w:rPr>
        <w:t xml:space="preserve"> of the products made in Hanoi. Some 69.5% of the non-local respondents target the Japanese market. Vietnam, China and EU/US are also important markets for MNCs/JVs.</w:t>
      </w:r>
    </w:p>
    <w:p w:rsidR="009D71B2" w:rsidRDefault="009D71B2" w:rsidP="009D71B2">
      <w:pPr>
        <w:spacing w:line="240" w:lineRule="auto"/>
        <w:ind w:firstLineChars="200" w:firstLine="480"/>
        <w:rPr>
          <w:rFonts w:ascii="Times New Roman" w:hAnsi="Times New Roman"/>
          <w:lang w:eastAsia="ja-JP"/>
        </w:rPr>
      </w:pPr>
      <w:r w:rsidRPr="00DF1313">
        <w:rPr>
          <w:rFonts w:ascii="Times New Roman" w:hAnsi="Times New Roman" w:hint="eastAsia"/>
          <w:lang w:eastAsia="ja-JP"/>
        </w:rPr>
        <w:t>Table 2</w:t>
      </w:r>
      <w:r>
        <w:rPr>
          <w:rFonts w:ascii="Times New Roman" w:hAnsi="Times New Roman" w:hint="eastAsia"/>
          <w:lang w:eastAsia="ja-JP"/>
        </w:rPr>
        <w:t xml:space="preserve"> also presents combinations of sources of inputs and markets, which </w:t>
      </w:r>
      <w:r>
        <w:rPr>
          <w:rFonts w:ascii="Times New Roman" w:hAnsi="Times New Roman"/>
          <w:lang w:eastAsia="ja-JP"/>
        </w:rPr>
        <w:t>clarify</w:t>
      </w:r>
      <w:r>
        <w:rPr>
          <w:rFonts w:ascii="Times New Roman" w:hAnsi="Times New Roman" w:hint="eastAsia"/>
          <w:lang w:eastAsia="ja-JP"/>
        </w:rPr>
        <w:t xml:space="preserve"> differences in production networks between </w:t>
      </w:r>
      <w:r>
        <w:rPr>
          <w:rFonts w:ascii="Times New Roman" w:hAnsi="Times New Roman"/>
          <w:lang w:eastAsia="ja-JP"/>
        </w:rPr>
        <w:t>indigenous</w:t>
      </w:r>
      <w:r>
        <w:rPr>
          <w:rFonts w:ascii="Times New Roman" w:hAnsi="Times New Roman" w:hint="eastAsia"/>
          <w:lang w:eastAsia="ja-JP"/>
        </w:rPr>
        <w:t xml:space="preserve"> firms and MNCs/JVs. Local firms mainly purchase inputs from suppliers in Vietnam and C</w:t>
      </w:r>
      <w:r>
        <w:rPr>
          <w:rFonts w:ascii="Times New Roman" w:hAnsi="Times New Roman"/>
          <w:lang w:eastAsia="ja-JP"/>
        </w:rPr>
        <w:t>h</w:t>
      </w:r>
      <w:r>
        <w:rPr>
          <w:rFonts w:ascii="Times New Roman" w:hAnsi="Times New Roman" w:hint="eastAsia"/>
          <w:lang w:eastAsia="ja-JP"/>
        </w:rPr>
        <w:t xml:space="preserve">ina and sell their products to customers in Vietnam. MNCs/JVs </w:t>
      </w:r>
      <w:r>
        <w:rPr>
          <w:rFonts w:ascii="Times New Roman" w:hAnsi="Times New Roman"/>
          <w:lang w:eastAsia="ja-JP"/>
        </w:rPr>
        <w:t>procure</w:t>
      </w:r>
      <w:r>
        <w:rPr>
          <w:rFonts w:ascii="Times New Roman" w:hAnsi="Times New Roman" w:hint="eastAsia"/>
          <w:lang w:eastAsia="ja-JP"/>
        </w:rPr>
        <w:t xml:space="preserve"> raw materials and parts from China and export to Japan. Such </w:t>
      </w:r>
      <w:r>
        <w:rPr>
          <w:rFonts w:ascii="Times New Roman" w:hAnsi="Times New Roman"/>
          <w:lang w:eastAsia="ja-JP"/>
        </w:rPr>
        <w:t>“</w:t>
      </w:r>
      <w:r>
        <w:rPr>
          <w:rFonts w:ascii="Times New Roman" w:hAnsi="Times New Roman" w:hint="eastAsia"/>
          <w:lang w:eastAsia="ja-JP"/>
        </w:rPr>
        <w:t>Sourcing from China and exporting to Japan</w:t>
      </w:r>
      <w:r>
        <w:rPr>
          <w:rFonts w:ascii="Times New Roman" w:hAnsi="Times New Roman"/>
          <w:lang w:eastAsia="ja-JP"/>
        </w:rPr>
        <w:t>”</w:t>
      </w:r>
      <w:r>
        <w:rPr>
          <w:rFonts w:ascii="Times New Roman" w:hAnsi="Times New Roman" w:hint="eastAsia"/>
          <w:lang w:eastAsia="ja-JP"/>
        </w:rPr>
        <w:t xml:space="preserve"> is not a pattern typical of Japanese firms in Hanoi. Even 48.7% of the non Japanese MNCs/JVs do so, although more Japanese firms (74.4%) utilize operations in Hanoi as a base for assembling inputs from China into products for Japanese markets.</w:t>
      </w:r>
    </w:p>
    <w:p w:rsidR="00CC289D" w:rsidRPr="00486ACF" w:rsidRDefault="00CC289D" w:rsidP="00D23922">
      <w:pPr>
        <w:spacing w:line="240" w:lineRule="auto"/>
        <w:ind w:firstLineChars="200" w:firstLine="480"/>
        <w:rPr>
          <w:rFonts w:ascii="Times New Roman" w:hAnsi="Times New Roman"/>
          <w:lang w:eastAsia="ja-JP"/>
        </w:rPr>
      </w:pPr>
    </w:p>
    <w:p w:rsidR="002D6598" w:rsidRPr="002D6598" w:rsidRDefault="002D6598" w:rsidP="002D6598">
      <w:pPr>
        <w:pStyle w:val="Heading4"/>
        <w:spacing w:before="0" w:line="240" w:lineRule="auto"/>
        <w:ind w:firstLine="0"/>
        <w:jc w:val="center"/>
        <w:rPr>
          <w:rFonts w:ascii="Times New Roman" w:hAnsi="Times New Roman"/>
          <w:lang w:eastAsia="ja-JP"/>
        </w:rPr>
      </w:pPr>
      <w:r w:rsidRPr="00B654B1">
        <w:rPr>
          <w:rFonts w:ascii="Times New Roman" w:hAnsi="Times New Roman"/>
          <w:sz w:val="24"/>
          <w:szCs w:val="24"/>
          <w:lang w:eastAsia="ja-JP"/>
        </w:rPr>
        <w:t>Table</w:t>
      </w:r>
      <w:r w:rsidR="006C601F">
        <w:rPr>
          <w:rFonts w:ascii="Times New Roman" w:hAnsi="Times New Roman" w:hint="eastAsia"/>
          <w:sz w:val="24"/>
          <w:szCs w:val="24"/>
          <w:lang w:eastAsia="ja-JP"/>
        </w:rPr>
        <w:t xml:space="preserve"> 2</w:t>
      </w:r>
      <w:r w:rsidRPr="00B654B1">
        <w:rPr>
          <w:rFonts w:ascii="Times New Roman" w:hAnsi="Times New Roman"/>
          <w:sz w:val="24"/>
          <w:szCs w:val="24"/>
          <w:lang w:eastAsia="ja-JP"/>
        </w:rPr>
        <w:t xml:space="preserve">: Main Sources of Inputs and </w:t>
      </w:r>
      <w:r w:rsidR="009849D0">
        <w:rPr>
          <w:rFonts w:ascii="Times New Roman" w:hAnsi="Times New Roman" w:hint="eastAsia"/>
          <w:sz w:val="24"/>
          <w:szCs w:val="24"/>
          <w:lang w:eastAsia="ja-JP"/>
        </w:rPr>
        <w:t xml:space="preserve">Target </w:t>
      </w:r>
      <w:r w:rsidRPr="00B654B1">
        <w:rPr>
          <w:rFonts w:ascii="Times New Roman" w:hAnsi="Times New Roman"/>
          <w:sz w:val="24"/>
          <w:szCs w:val="24"/>
          <w:lang w:eastAsia="ja-JP"/>
        </w:rPr>
        <w:t>Markets</w:t>
      </w:r>
    </w:p>
    <w:tbl>
      <w:tblPr>
        <w:tblW w:w="5000" w:type="pct"/>
        <w:tblCellMar>
          <w:left w:w="57" w:type="dxa"/>
          <w:right w:w="57" w:type="dxa"/>
        </w:tblCellMar>
        <w:tblLook w:val="04A0"/>
      </w:tblPr>
      <w:tblGrid>
        <w:gridCol w:w="1530"/>
        <w:gridCol w:w="886"/>
        <w:gridCol w:w="886"/>
        <w:gridCol w:w="886"/>
        <w:gridCol w:w="886"/>
        <w:gridCol w:w="886"/>
        <w:gridCol w:w="886"/>
        <w:gridCol w:w="886"/>
        <w:gridCol w:w="886"/>
      </w:tblGrid>
      <w:tr w:rsidR="002D6598" w:rsidRPr="002D6598" w:rsidTr="002D6598">
        <w:trPr>
          <w:trHeight w:val="227"/>
        </w:trPr>
        <w:tc>
          <w:tcPr>
            <w:tcW w:w="888" w:type="pct"/>
            <w:tcBorders>
              <w:top w:val="single" w:sz="4" w:space="0" w:color="auto"/>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lef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 xml:space="preserve">　</w:t>
            </w:r>
          </w:p>
        </w:tc>
        <w:tc>
          <w:tcPr>
            <w:tcW w:w="4112" w:type="pct"/>
            <w:gridSpan w:val="8"/>
            <w:tcBorders>
              <w:top w:val="single" w:sz="4" w:space="0" w:color="auto"/>
              <w:left w:val="nil"/>
              <w:bottom w:val="single" w:sz="4" w:space="0" w:color="auto"/>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center"/>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&lt;Markets&gt;</w:t>
            </w:r>
          </w:p>
        </w:tc>
      </w:tr>
      <w:tr w:rsidR="002D6598" w:rsidRPr="002D6598" w:rsidTr="002D6598">
        <w:trPr>
          <w:trHeight w:val="227"/>
        </w:trPr>
        <w:tc>
          <w:tcPr>
            <w:tcW w:w="888" w:type="pct"/>
            <w:tcBorders>
              <w:top w:val="nil"/>
              <w:left w:val="nil"/>
              <w:bottom w:val="single" w:sz="4" w:space="0" w:color="auto"/>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lef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 xml:space="preserve">　</w:t>
            </w:r>
          </w:p>
        </w:tc>
        <w:tc>
          <w:tcPr>
            <w:tcW w:w="514" w:type="pct"/>
            <w:tcBorders>
              <w:top w:val="nil"/>
              <w:left w:val="nil"/>
              <w:bottom w:val="single" w:sz="4" w:space="0" w:color="auto"/>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center"/>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Vietnam</w:t>
            </w:r>
          </w:p>
        </w:tc>
        <w:tc>
          <w:tcPr>
            <w:tcW w:w="514" w:type="pct"/>
            <w:tcBorders>
              <w:top w:val="nil"/>
              <w:left w:val="nil"/>
              <w:bottom w:val="single" w:sz="4" w:space="0" w:color="auto"/>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center"/>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China</w:t>
            </w:r>
          </w:p>
        </w:tc>
        <w:tc>
          <w:tcPr>
            <w:tcW w:w="514" w:type="pct"/>
            <w:tcBorders>
              <w:top w:val="nil"/>
              <w:left w:val="nil"/>
              <w:bottom w:val="single" w:sz="4" w:space="0" w:color="auto"/>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center"/>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Japan</w:t>
            </w:r>
          </w:p>
        </w:tc>
        <w:tc>
          <w:tcPr>
            <w:tcW w:w="514" w:type="pct"/>
            <w:tcBorders>
              <w:top w:val="nil"/>
              <w:left w:val="nil"/>
              <w:bottom w:val="single" w:sz="4" w:space="0" w:color="auto"/>
              <w:right w:val="nil"/>
            </w:tcBorders>
            <w:shd w:val="clear" w:color="auto" w:fill="auto"/>
            <w:vAlign w:val="center"/>
            <w:hideMark/>
          </w:tcPr>
          <w:p w:rsidR="002D6598" w:rsidRPr="002D6598" w:rsidRDefault="002D6598" w:rsidP="002D6598">
            <w:pPr>
              <w:spacing w:before="100" w:beforeAutospacing="1" w:after="100" w:afterAutospacing="1" w:line="0" w:lineRule="atLeast"/>
              <w:ind w:firstLine="0"/>
              <w:jc w:val="center"/>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 xml:space="preserve">Other </w:t>
            </w:r>
            <w:r w:rsidRPr="002D6598">
              <w:rPr>
                <w:rFonts w:ascii="Times New Roman" w:eastAsia="ＭＳ Ｐゴシック" w:hAnsi="Times New Roman"/>
                <w:color w:val="000000"/>
                <w:sz w:val="18"/>
                <w:szCs w:val="18"/>
                <w:lang w:eastAsia="ja-JP" w:bidi="ar-SA"/>
              </w:rPr>
              <w:br/>
              <w:t>ASEAN</w:t>
            </w:r>
          </w:p>
        </w:tc>
        <w:tc>
          <w:tcPr>
            <w:tcW w:w="514" w:type="pct"/>
            <w:tcBorders>
              <w:top w:val="nil"/>
              <w:left w:val="nil"/>
              <w:bottom w:val="single" w:sz="4" w:space="0" w:color="auto"/>
              <w:right w:val="nil"/>
            </w:tcBorders>
            <w:shd w:val="clear" w:color="auto" w:fill="auto"/>
            <w:vAlign w:val="center"/>
            <w:hideMark/>
          </w:tcPr>
          <w:p w:rsidR="002D6598" w:rsidRPr="002D6598" w:rsidRDefault="002D6598" w:rsidP="002D6598">
            <w:pPr>
              <w:spacing w:before="100" w:beforeAutospacing="1" w:after="100" w:afterAutospacing="1" w:line="0" w:lineRule="atLeast"/>
              <w:ind w:firstLine="0"/>
              <w:jc w:val="center"/>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Korea/</w:t>
            </w:r>
            <w:r w:rsidRPr="002D6598">
              <w:rPr>
                <w:rFonts w:ascii="Times New Roman" w:eastAsia="ＭＳ Ｐゴシック" w:hAnsi="Times New Roman"/>
                <w:color w:val="000000"/>
                <w:sz w:val="18"/>
                <w:szCs w:val="18"/>
                <w:lang w:eastAsia="ja-JP" w:bidi="ar-SA"/>
              </w:rPr>
              <w:br/>
              <w:t>Taiwan</w:t>
            </w:r>
          </w:p>
        </w:tc>
        <w:tc>
          <w:tcPr>
            <w:tcW w:w="514" w:type="pct"/>
            <w:tcBorders>
              <w:top w:val="nil"/>
              <w:left w:val="nil"/>
              <w:bottom w:val="single" w:sz="4" w:space="0" w:color="auto"/>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center"/>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EU/US</w:t>
            </w:r>
          </w:p>
        </w:tc>
        <w:tc>
          <w:tcPr>
            <w:tcW w:w="514" w:type="pct"/>
            <w:tcBorders>
              <w:top w:val="nil"/>
              <w:left w:val="nil"/>
              <w:bottom w:val="single" w:sz="4" w:space="0" w:color="auto"/>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center"/>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Total</w:t>
            </w:r>
          </w:p>
        </w:tc>
        <w:tc>
          <w:tcPr>
            <w:tcW w:w="514" w:type="pct"/>
            <w:tcBorders>
              <w:top w:val="nil"/>
              <w:left w:val="nil"/>
              <w:bottom w:val="single" w:sz="4" w:space="0" w:color="auto"/>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center"/>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Obs.</w:t>
            </w:r>
          </w:p>
        </w:tc>
      </w:tr>
      <w:tr w:rsidR="002D6598" w:rsidRPr="002D6598" w:rsidTr="002D6598">
        <w:trPr>
          <w:trHeight w:val="227"/>
        </w:trPr>
        <w:tc>
          <w:tcPr>
            <w:tcW w:w="888"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center"/>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&lt;Sources&gt;</w:t>
            </w: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left"/>
              <w:rPr>
                <w:rFonts w:ascii="Times New Roman" w:eastAsia="ＭＳ Ｐゴシック" w:hAnsi="Times New Roman"/>
                <w:color w:val="000000"/>
                <w:sz w:val="18"/>
                <w:szCs w:val="18"/>
                <w:lang w:eastAsia="ja-JP" w:bidi="ar-SA"/>
              </w:rPr>
            </w:pP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left"/>
              <w:rPr>
                <w:rFonts w:ascii="Times New Roman" w:eastAsia="ＭＳ Ｐゴシック" w:hAnsi="Times New Roman"/>
                <w:color w:val="000000"/>
                <w:sz w:val="18"/>
                <w:szCs w:val="18"/>
                <w:lang w:eastAsia="ja-JP" w:bidi="ar-SA"/>
              </w:rPr>
            </w:pP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left"/>
              <w:rPr>
                <w:rFonts w:ascii="Times New Roman" w:eastAsia="ＭＳ Ｐゴシック" w:hAnsi="Times New Roman"/>
                <w:color w:val="000000"/>
                <w:sz w:val="18"/>
                <w:szCs w:val="18"/>
                <w:lang w:eastAsia="ja-JP" w:bidi="ar-SA"/>
              </w:rPr>
            </w:pP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left"/>
              <w:rPr>
                <w:rFonts w:ascii="Times New Roman" w:eastAsia="ＭＳ Ｐゴシック" w:hAnsi="Times New Roman"/>
                <w:color w:val="000000"/>
                <w:sz w:val="18"/>
                <w:szCs w:val="18"/>
                <w:lang w:eastAsia="ja-JP" w:bidi="ar-SA"/>
              </w:rPr>
            </w:pP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left"/>
              <w:rPr>
                <w:rFonts w:ascii="Times New Roman" w:eastAsia="ＭＳ Ｐゴシック" w:hAnsi="Times New Roman"/>
                <w:color w:val="000000"/>
                <w:sz w:val="18"/>
                <w:szCs w:val="18"/>
                <w:lang w:eastAsia="ja-JP" w:bidi="ar-SA"/>
              </w:rPr>
            </w:pP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left"/>
              <w:rPr>
                <w:rFonts w:ascii="Times New Roman" w:eastAsia="ＭＳ Ｐゴシック" w:hAnsi="Times New Roman"/>
                <w:color w:val="000000"/>
                <w:sz w:val="18"/>
                <w:szCs w:val="18"/>
                <w:lang w:eastAsia="ja-JP" w:bidi="ar-SA"/>
              </w:rPr>
            </w:pP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left"/>
              <w:rPr>
                <w:rFonts w:ascii="Times New Roman" w:eastAsia="ＭＳ Ｐゴシック" w:hAnsi="Times New Roman"/>
                <w:color w:val="000000"/>
                <w:sz w:val="18"/>
                <w:szCs w:val="18"/>
                <w:lang w:eastAsia="ja-JP" w:bidi="ar-SA"/>
              </w:rPr>
            </w:pP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left"/>
              <w:rPr>
                <w:rFonts w:ascii="Times New Roman" w:eastAsia="ＭＳ Ｐゴシック" w:hAnsi="Times New Roman"/>
                <w:color w:val="000000"/>
                <w:sz w:val="18"/>
                <w:szCs w:val="18"/>
                <w:lang w:eastAsia="ja-JP" w:bidi="ar-SA"/>
              </w:rPr>
            </w:pPr>
          </w:p>
        </w:tc>
      </w:tr>
      <w:tr w:rsidR="002D6598" w:rsidRPr="002D6598" w:rsidTr="002D6598">
        <w:trPr>
          <w:trHeight w:val="227"/>
        </w:trPr>
        <w:tc>
          <w:tcPr>
            <w:tcW w:w="888"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lef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(Whole Sample)</w:t>
            </w: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left"/>
              <w:rPr>
                <w:rFonts w:ascii="Times New Roman" w:eastAsia="ＭＳ Ｐゴシック" w:hAnsi="Times New Roman"/>
                <w:color w:val="000000"/>
                <w:sz w:val="18"/>
                <w:szCs w:val="18"/>
                <w:lang w:eastAsia="ja-JP" w:bidi="ar-SA"/>
              </w:rPr>
            </w:pP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left"/>
              <w:rPr>
                <w:rFonts w:ascii="Times New Roman" w:eastAsia="ＭＳ Ｐゴシック" w:hAnsi="Times New Roman"/>
                <w:color w:val="000000"/>
                <w:sz w:val="18"/>
                <w:szCs w:val="18"/>
                <w:lang w:eastAsia="ja-JP" w:bidi="ar-SA"/>
              </w:rPr>
            </w:pP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left"/>
              <w:rPr>
                <w:rFonts w:ascii="Times New Roman" w:eastAsia="ＭＳ Ｐゴシック" w:hAnsi="Times New Roman"/>
                <w:color w:val="000000"/>
                <w:sz w:val="18"/>
                <w:szCs w:val="18"/>
                <w:lang w:eastAsia="ja-JP" w:bidi="ar-SA"/>
              </w:rPr>
            </w:pP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left"/>
              <w:rPr>
                <w:rFonts w:ascii="Times New Roman" w:eastAsia="ＭＳ Ｐゴシック" w:hAnsi="Times New Roman"/>
                <w:color w:val="000000"/>
                <w:sz w:val="18"/>
                <w:szCs w:val="18"/>
                <w:lang w:eastAsia="ja-JP" w:bidi="ar-SA"/>
              </w:rPr>
            </w:pP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left"/>
              <w:rPr>
                <w:rFonts w:ascii="Times New Roman" w:eastAsia="ＭＳ Ｐゴシック" w:hAnsi="Times New Roman"/>
                <w:color w:val="000000"/>
                <w:sz w:val="18"/>
                <w:szCs w:val="18"/>
                <w:lang w:eastAsia="ja-JP" w:bidi="ar-SA"/>
              </w:rPr>
            </w:pP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left"/>
              <w:rPr>
                <w:rFonts w:ascii="Times New Roman" w:eastAsia="ＭＳ Ｐゴシック" w:hAnsi="Times New Roman"/>
                <w:color w:val="000000"/>
                <w:sz w:val="18"/>
                <w:szCs w:val="18"/>
                <w:lang w:eastAsia="ja-JP" w:bidi="ar-SA"/>
              </w:rPr>
            </w:pP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left"/>
              <w:rPr>
                <w:rFonts w:ascii="Times New Roman" w:eastAsia="ＭＳ Ｐゴシック" w:hAnsi="Times New Roman"/>
                <w:color w:val="000000"/>
                <w:sz w:val="18"/>
                <w:szCs w:val="18"/>
                <w:lang w:eastAsia="ja-JP" w:bidi="ar-SA"/>
              </w:rPr>
            </w:pP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left"/>
              <w:rPr>
                <w:rFonts w:ascii="Times New Roman" w:eastAsia="ＭＳ Ｐゴシック" w:hAnsi="Times New Roman"/>
                <w:color w:val="000000"/>
                <w:sz w:val="18"/>
                <w:szCs w:val="18"/>
                <w:lang w:eastAsia="ja-JP" w:bidi="ar-SA"/>
              </w:rPr>
            </w:pPr>
          </w:p>
        </w:tc>
      </w:tr>
      <w:tr w:rsidR="002D6598" w:rsidRPr="002D6598" w:rsidTr="00F503B3">
        <w:trPr>
          <w:trHeight w:val="227"/>
        </w:trPr>
        <w:tc>
          <w:tcPr>
            <w:tcW w:w="888"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lef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Vietnam</w:t>
            </w:r>
          </w:p>
        </w:tc>
        <w:tc>
          <w:tcPr>
            <w:tcW w:w="514" w:type="pct"/>
            <w:tcBorders>
              <w:top w:val="nil"/>
              <w:left w:val="nil"/>
              <w:bottom w:val="nil"/>
              <w:right w:val="nil"/>
            </w:tcBorders>
            <w:shd w:val="clear" w:color="auto" w:fill="auto"/>
            <w:noWrap/>
            <w:vAlign w:val="center"/>
            <w:hideMark/>
          </w:tcPr>
          <w:p w:rsidR="002D6598" w:rsidRPr="00F503B3"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F503B3">
              <w:rPr>
                <w:rFonts w:ascii="Times New Roman" w:eastAsia="ＭＳ Ｐゴシック" w:hAnsi="Times New Roman"/>
                <w:color w:val="000000"/>
                <w:sz w:val="18"/>
                <w:szCs w:val="18"/>
                <w:highlight w:val="yellow"/>
                <w:lang w:eastAsia="ja-JP" w:bidi="ar-SA"/>
              </w:rPr>
              <w:t>33.3%</w:t>
            </w: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11.6%</w:t>
            </w: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8.0%</w:t>
            </w: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2.9%</w:t>
            </w: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2.9%</w:t>
            </w: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10.1%</w:t>
            </w: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42.8%</w:t>
            </w: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 xml:space="preserve">59 </w:t>
            </w:r>
          </w:p>
        </w:tc>
      </w:tr>
      <w:tr w:rsidR="002D6598" w:rsidRPr="002D6598" w:rsidTr="00F503B3">
        <w:trPr>
          <w:trHeight w:val="227"/>
        </w:trPr>
        <w:tc>
          <w:tcPr>
            <w:tcW w:w="888"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lef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China</w:t>
            </w:r>
          </w:p>
        </w:tc>
        <w:tc>
          <w:tcPr>
            <w:tcW w:w="514" w:type="pct"/>
            <w:tcBorders>
              <w:top w:val="nil"/>
              <w:left w:val="nil"/>
              <w:bottom w:val="nil"/>
              <w:right w:val="nil"/>
            </w:tcBorders>
            <w:shd w:val="clear" w:color="auto" w:fill="auto"/>
            <w:noWrap/>
            <w:vAlign w:val="center"/>
            <w:hideMark/>
          </w:tcPr>
          <w:p w:rsidR="002D6598" w:rsidRPr="00F503B3"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F503B3">
              <w:rPr>
                <w:rFonts w:ascii="Times New Roman" w:eastAsia="ＭＳ Ｐゴシック" w:hAnsi="Times New Roman"/>
                <w:color w:val="000000"/>
                <w:sz w:val="18"/>
                <w:szCs w:val="18"/>
                <w:highlight w:val="yellow"/>
                <w:lang w:eastAsia="ja-JP" w:bidi="ar-SA"/>
              </w:rPr>
              <w:t>33.3%</w:t>
            </w: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23.2%</w:t>
            </w: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F503B3">
              <w:rPr>
                <w:rFonts w:ascii="Times New Roman" w:eastAsia="ＭＳ Ｐゴシック" w:hAnsi="Times New Roman"/>
                <w:color w:val="000000"/>
                <w:sz w:val="18"/>
                <w:szCs w:val="18"/>
                <w:highlight w:val="yellow"/>
                <w:lang w:eastAsia="ja-JP" w:bidi="ar-SA"/>
              </w:rPr>
              <w:t>38.4%</w:t>
            </w: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5.1%</w:t>
            </w: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7.2%</w:t>
            </w: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24.6%</w:t>
            </w: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F503B3">
              <w:rPr>
                <w:rFonts w:ascii="Times New Roman" w:eastAsia="ＭＳ Ｐゴシック" w:hAnsi="Times New Roman"/>
                <w:color w:val="000000"/>
                <w:sz w:val="18"/>
                <w:szCs w:val="18"/>
                <w:highlight w:val="yellow"/>
                <w:lang w:eastAsia="ja-JP" w:bidi="ar-SA"/>
              </w:rPr>
              <w:t>65.9%</w:t>
            </w: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 xml:space="preserve">91 </w:t>
            </w:r>
          </w:p>
        </w:tc>
      </w:tr>
      <w:tr w:rsidR="002D6598" w:rsidRPr="002D6598" w:rsidTr="002D6598">
        <w:trPr>
          <w:trHeight w:val="227"/>
        </w:trPr>
        <w:tc>
          <w:tcPr>
            <w:tcW w:w="888"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lef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Japan</w:t>
            </w: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13.0%</w:t>
            </w: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12.3%</w:t>
            </w: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23.2%</w:t>
            </w: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2.9%</w:t>
            </w: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2.2%</w:t>
            </w: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11.6%</w:t>
            </w: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29.7%</w:t>
            </w: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 xml:space="preserve">41 </w:t>
            </w:r>
          </w:p>
        </w:tc>
      </w:tr>
      <w:tr w:rsidR="002D6598" w:rsidRPr="002D6598" w:rsidTr="002D6598">
        <w:trPr>
          <w:trHeight w:val="227"/>
        </w:trPr>
        <w:tc>
          <w:tcPr>
            <w:tcW w:w="888"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lef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Other ASEAN</w:t>
            </w: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16.7%</w:t>
            </w: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12.3%</w:t>
            </w: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20.3%</w:t>
            </w: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5.1%</w:t>
            </w: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7.2%</w:t>
            </w: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10.9%</w:t>
            </w: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35.5%</w:t>
            </w: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 xml:space="preserve">49 </w:t>
            </w:r>
          </w:p>
        </w:tc>
      </w:tr>
      <w:tr w:rsidR="002D6598" w:rsidRPr="002D6598" w:rsidTr="002D6598">
        <w:trPr>
          <w:trHeight w:val="227"/>
        </w:trPr>
        <w:tc>
          <w:tcPr>
            <w:tcW w:w="888"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lef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Korea/Taiwan</w:t>
            </w: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18.1%</w:t>
            </w: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8.7%</w:t>
            </w: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15.2%</w:t>
            </w: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3.6%</w:t>
            </w: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6.5%</w:t>
            </w: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11.6%</w:t>
            </w: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31.9%</w:t>
            </w: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 xml:space="preserve">44 </w:t>
            </w:r>
          </w:p>
        </w:tc>
      </w:tr>
      <w:tr w:rsidR="002D6598" w:rsidRPr="002D6598" w:rsidTr="002D6598">
        <w:trPr>
          <w:trHeight w:val="227"/>
        </w:trPr>
        <w:tc>
          <w:tcPr>
            <w:tcW w:w="888"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lef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EU/US</w:t>
            </w: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2.9%</w:t>
            </w: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1.4%</w:t>
            </w: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0.7%</w:t>
            </w: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0.7%</w:t>
            </w: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0.0%</w:t>
            </w: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1.4%</w:t>
            </w: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4.3%</w:t>
            </w: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 xml:space="preserve">6 </w:t>
            </w:r>
          </w:p>
        </w:tc>
      </w:tr>
      <w:tr w:rsidR="002D6598" w:rsidRPr="002D6598" w:rsidTr="00F503B3">
        <w:trPr>
          <w:trHeight w:val="227"/>
        </w:trPr>
        <w:tc>
          <w:tcPr>
            <w:tcW w:w="888"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lef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Total</w:t>
            </w: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F503B3">
              <w:rPr>
                <w:rFonts w:ascii="Times New Roman" w:eastAsia="ＭＳ Ｐゴシック" w:hAnsi="Times New Roman"/>
                <w:color w:val="000000"/>
                <w:sz w:val="18"/>
                <w:szCs w:val="18"/>
                <w:highlight w:val="yellow"/>
                <w:lang w:eastAsia="ja-JP" w:bidi="ar-SA"/>
              </w:rPr>
              <w:t>61.6%</w:t>
            </w: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26.1%</w:t>
            </w: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43.5%</w:t>
            </w: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8.7%</w:t>
            </w: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10.9%</w:t>
            </w: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29.7%</w:t>
            </w: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100%</w:t>
            </w: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 xml:space="preserve">138 </w:t>
            </w:r>
          </w:p>
        </w:tc>
      </w:tr>
      <w:tr w:rsidR="002D6598" w:rsidRPr="002D6598" w:rsidTr="002D6598">
        <w:trPr>
          <w:trHeight w:val="227"/>
        </w:trPr>
        <w:tc>
          <w:tcPr>
            <w:tcW w:w="888" w:type="pct"/>
            <w:tcBorders>
              <w:top w:val="nil"/>
              <w:left w:val="nil"/>
              <w:bottom w:val="single" w:sz="4" w:space="0" w:color="auto"/>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lef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Obs.</w:t>
            </w:r>
          </w:p>
        </w:tc>
        <w:tc>
          <w:tcPr>
            <w:tcW w:w="514" w:type="pct"/>
            <w:tcBorders>
              <w:top w:val="nil"/>
              <w:left w:val="nil"/>
              <w:bottom w:val="single" w:sz="4" w:space="0" w:color="auto"/>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 xml:space="preserve">85 </w:t>
            </w:r>
          </w:p>
        </w:tc>
        <w:tc>
          <w:tcPr>
            <w:tcW w:w="514" w:type="pct"/>
            <w:tcBorders>
              <w:top w:val="nil"/>
              <w:left w:val="nil"/>
              <w:bottom w:val="single" w:sz="4" w:space="0" w:color="auto"/>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 xml:space="preserve">36 </w:t>
            </w:r>
          </w:p>
        </w:tc>
        <w:tc>
          <w:tcPr>
            <w:tcW w:w="514" w:type="pct"/>
            <w:tcBorders>
              <w:top w:val="nil"/>
              <w:left w:val="nil"/>
              <w:bottom w:val="single" w:sz="4" w:space="0" w:color="auto"/>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 xml:space="preserve">60 </w:t>
            </w:r>
          </w:p>
        </w:tc>
        <w:tc>
          <w:tcPr>
            <w:tcW w:w="514" w:type="pct"/>
            <w:tcBorders>
              <w:top w:val="nil"/>
              <w:left w:val="nil"/>
              <w:bottom w:val="single" w:sz="4" w:space="0" w:color="auto"/>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 xml:space="preserve">12 </w:t>
            </w:r>
          </w:p>
        </w:tc>
        <w:tc>
          <w:tcPr>
            <w:tcW w:w="514" w:type="pct"/>
            <w:tcBorders>
              <w:top w:val="nil"/>
              <w:left w:val="nil"/>
              <w:bottom w:val="single" w:sz="4" w:space="0" w:color="auto"/>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 xml:space="preserve">15 </w:t>
            </w:r>
          </w:p>
        </w:tc>
        <w:tc>
          <w:tcPr>
            <w:tcW w:w="514" w:type="pct"/>
            <w:tcBorders>
              <w:top w:val="nil"/>
              <w:left w:val="nil"/>
              <w:bottom w:val="single" w:sz="4" w:space="0" w:color="auto"/>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 xml:space="preserve">41 </w:t>
            </w:r>
          </w:p>
        </w:tc>
        <w:tc>
          <w:tcPr>
            <w:tcW w:w="514" w:type="pct"/>
            <w:tcBorders>
              <w:top w:val="nil"/>
              <w:left w:val="nil"/>
              <w:bottom w:val="single" w:sz="4" w:space="0" w:color="auto"/>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 xml:space="preserve">138 </w:t>
            </w:r>
          </w:p>
        </w:tc>
        <w:tc>
          <w:tcPr>
            <w:tcW w:w="514" w:type="pct"/>
            <w:tcBorders>
              <w:top w:val="nil"/>
              <w:left w:val="nil"/>
              <w:bottom w:val="single" w:sz="4" w:space="0" w:color="auto"/>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lef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 xml:space="preserve">　</w:t>
            </w:r>
          </w:p>
        </w:tc>
      </w:tr>
      <w:tr w:rsidR="002D6598" w:rsidRPr="002D6598" w:rsidTr="002D6598">
        <w:trPr>
          <w:trHeight w:val="70"/>
        </w:trPr>
        <w:tc>
          <w:tcPr>
            <w:tcW w:w="888"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left"/>
              <w:rPr>
                <w:rFonts w:ascii="Times New Roman" w:eastAsia="ＭＳ Ｐゴシック" w:hAnsi="Times New Roman"/>
                <w:color w:val="000000"/>
                <w:sz w:val="18"/>
                <w:szCs w:val="18"/>
                <w:lang w:eastAsia="ja-JP" w:bidi="ar-SA"/>
              </w:rPr>
            </w:pP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left"/>
              <w:rPr>
                <w:rFonts w:ascii="Times New Roman" w:eastAsia="ＭＳ Ｐゴシック" w:hAnsi="Times New Roman"/>
                <w:color w:val="000000"/>
                <w:sz w:val="18"/>
                <w:szCs w:val="18"/>
                <w:lang w:eastAsia="ja-JP" w:bidi="ar-SA"/>
              </w:rPr>
            </w:pP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left"/>
              <w:rPr>
                <w:rFonts w:ascii="Times New Roman" w:eastAsia="ＭＳ Ｐゴシック" w:hAnsi="Times New Roman"/>
                <w:color w:val="000000"/>
                <w:sz w:val="18"/>
                <w:szCs w:val="18"/>
                <w:lang w:eastAsia="ja-JP" w:bidi="ar-SA"/>
              </w:rPr>
            </w:pP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left"/>
              <w:rPr>
                <w:rFonts w:ascii="Times New Roman" w:eastAsia="ＭＳ Ｐゴシック" w:hAnsi="Times New Roman"/>
                <w:color w:val="000000"/>
                <w:sz w:val="18"/>
                <w:szCs w:val="18"/>
                <w:lang w:eastAsia="ja-JP" w:bidi="ar-SA"/>
              </w:rPr>
            </w:pP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left"/>
              <w:rPr>
                <w:rFonts w:ascii="Times New Roman" w:eastAsia="ＭＳ Ｐゴシック" w:hAnsi="Times New Roman"/>
                <w:color w:val="000000"/>
                <w:sz w:val="18"/>
                <w:szCs w:val="18"/>
                <w:lang w:eastAsia="ja-JP" w:bidi="ar-SA"/>
              </w:rPr>
            </w:pP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left"/>
              <w:rPr>
                <w:rFonts w:ascii="Times New Roman" w:eastAsia="ＭＳ Ｐゴシック" w:hAnsi="Times New Roman"/>
                <w:color w:val="000000"/>
                <w:sz w:val="18"/>
                <w:szCs w:val="18"/>
                <w:lang w:eastAsia="ja-JP" w:bidi="ar-SA"/>
              </w:rPr>
            </w:pP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left"/>
              <w:rPr>
                <w:rFonts w:ascii="Times New Roman" w:eastAsia="ＭＳ Ｐゴシック" w:hAnsi="Times New Roman"/>
                <w:color w:val="000000"/>
                <w:sz w:val="18"/>
                <w:szCs w:val="18"/>
                <w:lang w:eastAsia="ja-JP" w:bidi="ar-SA"/>
              </w:rPr>
            </w:pP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left"/>
              <w:rPr>
                <w:rFonts w:ascii="Times New Roman" w:eastAsia="ＭＳ Ｐゴシック" w:hAnsi="Times New Roman"/>
                <w:color w:val="000000"/>
                <w:sz w:val="18"/>
                <w:szCs w:val="18"/>
                <w:lang w:eastAsia="ja-JP" w:bidi="ar-SA"/>
              </w:rPr>
            </w:pP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left"/>
              <w:rPr>
                <w:rFonts w:ascii="Times New Roman" w:eastAsia="ＭＳ Ｐゴシック" w:hAnsi="Times New Roman"/>
                <w:color w:val="000000"/>
                <w:sz w:val="18"/>
                <w:szCs w:val="18"/>
                <w:lang w:eastAsia="ja-JP" w:bidi="ar-SA"/>
              </w:rPr>
            </w:pPr>
          </w:p>
        </w:tc>
      </w:tr>
      <w:tr w:rsidR="002D6598" w:rsidRPr="002D6598" w:rsidTr="002D6598">
        <w:trPr>
          <w:trHeight w:val="227"/>
        </w:trPr>
        <w:tc>
          <w:tcPr>
            <w:tcW w:w="888"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left"/>
              <w:rPr>
                <w:rFonts w:ascii="Times New Roman" w:eastAsia="ＭＳ Ｐゴシック" w:hAnsi="Times New Roman"/>
                <w:color w:val="000000"/>
                <w:sz w:val="18"/>
                <w:szCs w:val="18"/>
                <w:lang w:eastAsia="ja-JP" w:bidi="ar-SA"/>
              </w:rPr>
            </w:pPr>
            <w:r w:rsidRPr="002D6598">
              <w:rPr>
                <w:rFonts w:ascii="Times New Roman" w:eastAsia="ＭＳ Ｐゴシック" w:hAnsi="ＭＳ Ｐゴシック"/>
                <w:color w:val="000000"/>
                <w:sz w:val="18"/>
                <w:szCs w:val="18"/>
                <w:lang w:eastAsia="ja-JP" w:bidi="ar-SA"/>
              </w:rPr>
              <w:t>（</w:t>
            </w:r>
            <w:r w:rsidRPr="002D6598">
              <w:rPr>
                <w:rFonts w:ascii="Times New Roman" w:eastAsia="ＭＳ Ｐゴシック" w:hAnsi="Times New Roman"/>
                <w:color w:val="000000"/>
                <w:sz w:val="18"/>
                <w:szCs w:val="18"/>
                <w:lang w:eastAsia="ja-JP" w:bidi="ar-SA"/>
              </w:rPr>
              <w:t>Local)</w:t>
            </w: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left"/>
              <w:rPr>
                <w:rFonts w:ascii="Times New Roman" w:eastAsia="ＭＳ Ｐゴシック" w:hAnsi="Times New Roman"/>
                <w:color w:val="000000"/>
                <w:sz w:val="18"/>
                <w:szCs w:val="18"/>
                <w:lang w:eastAsia="ja-JP" w:bidi="ar-SA"/>
              </w:rPr>
            </w:pP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left"/>
              <w:rPr>
                <w:rFonts w:ascii="Times New Roman" w:eastAsia="ＭＳ Ｐゴシック" w:hAnsi="Times New Roman"/>
                <w:color w:val="000000"/>
                <w:sz w:val="18"/>
                <w:szCs w:val="18"/>
                <w:lang w:eastAsia="ja-JP" w:bidi="ar-SA"/>
              </w:rPr>
            </w:pP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left"/>
              <w:rPr>
                <w:rFonts w:ascii="Times New Roman" w:eastAsia="ＭＳ Ｐゴシック" w:hAnsi="Times New Roman"/>
                <w:color w:val="000000"/>
                <w:sz w:val="18"/>
                <w:szCs w:val="18"/>
                <w:lang w:eastAsia="ja-JP" w:bidi="ar-SA"/>
              </w:rPr>
            </w:pP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left"/>
              <w:rPr>
                <w:rFonts w:ascii="Times New Roman" w:eastAsia="ＭＳ Ｐゴシック" w:hAnsi="Times New Roman"/>
                <w:color w:val="000000"/>
                <w:sz w:val="18"/>
                <w:szCs w:val="18"/>
                <w:lang w:eastAsia="ja-JP" w:bidi="ar-SA"/>
              </w:rPr>
            </w:pP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left"/>
              <w:rPr>
                <w:rFonts w:ascii="Times New Roman" w:eastAsia="ＭＳ Ｐゴシック" w:hAnsi="Times New Roman"/>
                <w:color w:val="000000"/>
                <w:sz w:val="18"/>
                <w:szCs w:val="18"/>
                <w:lang w:eastAsia="ja-JP" w:bidi="ar-SA"/>
              </w:rPr>
            </w:pP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left"/>
              <w:rPr>
                <w:rFonts w:ascii="Times New Roman" w:eastAsia="ＭＳ Ｐゴシック" w:hAnsi="Times New Roman"/>
                <w:color w:val="000000"/>
                <w:sz w:val="18"/>
                <w:szCs w:val="18"/>
                <w:lang w:eastAsia="ja-JP" w:bidi="ar-SA"/>
              </w:rPr>
            </w:pP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left"/>
              <w:rPr>
                <w:rFonts w:ascii="Times New Roman" w:eastAsia="ＭＳ Ｐゴシック" w:hAnsi="Times New Roman"/>
                <w:color w:val="000000"/>
                <w:sz w:val="18"/>
                <w:szCs w:val="18"/>
                <w:lang w:eastAsia="ja-JP" w:bidi="ar-SA"/>
              </w:rPr>
            </w:pP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left"/>
              <w:rPr>
                <w:rFonts w:ascii="Times New Roman" w:eastAsia="ＭＳ Ｐゴシック" w:hAnsi="Times New Roman"/>
                <w:color w:val="000000"/>
                <w:sz w:val="18"/>
                <w:szCs w:val="18"/>
                <w:lang w:eastAsia="ja-JP" w:bidi="ar-SA"/>
              </w:rPr>
            </w:pPr>
          </w:p>
        </w:tc>
      </w:tr>
      <w:tr w:rsidR="002D6598" w:rsidRPr="002D6598" w:rsidTr="00F503B3">
        <w:trPr>
          <w:trHeight w:val="227"/>
        </w:trPr>
        <w:tc>
          <w:tcPr>
            <w:tcW w:w="888"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lef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Vietnam</w:t>
            </w: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F503B3">
              <w:rPr>
                <w:rFonts w:ascii="Times New Roman" w:eastAsia="ＭＳ Ｐゴシック" w:hAnsi="Times New Roman"/>
                <w:color w:val="000000"/>
                <w:sz w:val="18"/>
                <w:szCs w:val="18"/>
                <w:highlight w:val="yellow"/>
                <w:lang w:eastAsia="ja-JP" w:bidi="ar-SA"/>
              </w:rPr>
              <w:t>60.7%</w:t>
            </w: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5.4%</w:t>
            </w: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1.8%</w:t>
            </w: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1.8%</w:t>
            </w: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3.6%</w:t>
            </w: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10.7%</w:t>
            </w: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F503B3">
              <w:rPr>
                <w:rFonts w:ascii="Times New Roman" w:eastAsia="ＭＳ Ｐゴシック" w:hAnsi="Times New Roman"/>
                <w:color w:val="000000"/>
                <w:sz w:val="18"/>
                <w:szCs w:val="18"/>
                <w:highlight w:val="yellow"/>
                <w:lang w:eastAsia="ja-JP" w:bidi="ar-SA"/>
              </w:rPr>
              <w:t>62.5%</w:t>
            </w: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 xml:space="preserve">35 </w:t>
            </w:r>
          </w:p>
        </w:tc>
      </w:tr>
      <w:tr w:rsidR="002D6598" w:rsidRPr="002D6598" w:rsidTr="002D6598">
        <w:trPr>
          <w:trHeight w:val="227"/>
        </w:trPr>
        <w:tc>
          <w:tcPr>
            <w:tcW w:w="888"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lef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China</w:t>
            </w: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41.1%</w:t>
            </w: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1.8%</w:t>
            </w: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3.6%</w:t>
            </w: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0.0%</w:t>
            </w: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0.0%</w:t>
            </w: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8.9%</w:t>
            </w: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42.9%</w:t>
            </w: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 xml:space="preserve">24 </w:t>
            </w:r>
          </w:p>
        </w:tc>
      </w:tr>
      <w:tr w:rsidR="002D6598" w:rsidRPr="002D6598" w:rsidTr="002D6598">
        <w:trPr>
          <w:trHeight w:val="227"/>
        </w:trPr>
        <w:tc>
          <w:tcPr>
            <w:tcW w:w="888"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lef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Japan</w:t>
            </w: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10.7%</w:t>
            </w: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0.0%</w:t>
            </w: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0.0%</w:t>
            </w: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0.0%</w:t>
            </w: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0.0%</w:t>
            </w: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0.0%</w:t>
            </w: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10.7%</w:t>
            </w: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 xml:space="preserve">6 </w:t>
            </w:r>
          </w:p>
        </w:tc>
      </w:tr>
      <w:tr w:rsidR="002D6598" w:rsidRPr="002D6598" w:rsidTr="002D6598">
        <w:trPr>
          <w:trHeight w:val="227"/>
        </w:trPr>
        <w:tc>
          <w:tcPr>
            <w:tcW w:w="888"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lef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Other ASEAN</w:t>
            </w: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14.3%</w:t>
            </w: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3.6%</w:t>
            </w: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3.6%</w:t>
            </w: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0.0%</w:t>
            </w: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3.6%</w:t>
            </w: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1.8%</w:t>
            </w: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16.1%</w:t>
            </w: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 xml:space="preserve">9 </w:t>
            </w:r>
          </w:p>
        </w:tc>
      </w:tr>
      <w:tr w:rsidR="002D6598" w:rsidRPr="002D6598" w:rsidTr="002D6598">
        <w:trPr>
          <w:trHeight w:val="227"/>
        </w:trPr>
        <w:tc>
          <w:tcPr>
            <w:tcW w:w="888"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lef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Korea/Taiwan</w:t>
            </w: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26.8%</w:t>
            </w: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0.0%</w:t>
            </w: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3.6%</w:t>
            </w: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1.8%</w:t>
            </w: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0.0%</w:t>
            </w: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3.6%</w:t>
            </w: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28.6%</w:t>
            </w: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 xml:space="preserve">16 </w:t>
            </w:r>
          </w:p>
        </w:tc>
      </w:tr>
      <w:tr w:rsidR="002D6598" w:rsidRPr="002D6598" w:rsidTr="002D6598">
        <w:trPr>
          <w:trHeight w:val="227"/>
        </w:trPr>
        <w:tc>
          <w:tcPr>
            <w:tcW w:w="888"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lef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EU/US</w:t>
            </w: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7.1%</w:t>
            </w: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1.8%</w:t>
            </w: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1.8%</w:t>
            </w: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0.0%</w:t>
            </w: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0.0%</w:t>
            </w: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3.6%</w:t>
            </w: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8.9%</w:t>
            </w: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 xml:space="preserve">5 </w:t>
            </w:r>
          </w:p>
        </w:tc>
      </w:tr>
      <w:tr w:rsidR="002D6598" w:rsidRPr="002D6598" w:rsidTr="00F503B3">
        <w:trPr>
          <w:trHeight w:val="227"/>
        </w:trPr>
        <w:tc>
          <w:tcPr>
            <w:tcW w:w="888"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lef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Total</w:t>
            </w: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F503B3">
              <w:rPr>
                <w:rFonts w:ascii="Times New Roman" w:eastAsia="ＭＳ Ｐゴシック" w:hAnsi="Times New Roman"/>
                <w:color w:val="000000"/>
                <w:sz w:val="18"/>
                <w:szCs w:val="18"/>
                <w:highlight w:val="yellow"/>
                <w:lang w:eastAsia="ja-JP" w:bidi="ar-SA"/>
              </w:rPr>
              <w:t>94.6%</w:t>
            </w: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5.4%</w:t>
            </w: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5.4%</w:t>
            </w: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1.8%</w:t>
            </w: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3.6%</w:t>
            </w: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16.1%</w:t>
            </w: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100%</w:t>
            </w: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 xml:space="preserve">56 </w:t>
            </w:r>
          </w:p>
        </w:tc>
      </w:tr>
      <w:tr w:rsidR="002D6598" w:rsidRPr="002D6598" w:rsidTr="002D6598">
        <w:trPr>
          <w:trHeight w:val="227"/>
        </w:trPr>
        <w:tc>
          <w:tcPr>
            <w:tcW w:w="888" w:type="pct"/>
            <w:tcBorders>
              <w:top w:val="nil"/>
              <w:left w:val="nil"/>
              <w:bottom w:val="single" w:sz="4" w:space="0" w:color="auto"/>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lef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Obs.</w:t>
            </w:r>
          </w:p>
        </w:tc>
        <w:tc>
          <w:tcPr>
            <w:tcW w:w="514" w:type="pct"/>
            <w:tcBorders>
              <w:top w:val="nil"/>
              <w:left w:val="nil"/>
              <w:bottom w:val="single" w:sz="4" w:space="0" w:color="auto"/>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 xml:space="preserve">53 </w:t>
            </w:r>
          </w:p>
        </w:tc>
        <w:tc>
          <w:tcPr>
            <w:tcW w:w="514" w:type="pct"/>
            <w:tcBorders>
              <w:top w:val="nil"/>
              <w:left w:val="nil"/>
              <w:bottom w:val="single" w:sz="4" w:space="0" w:color="auto"/>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 xml:space="preserve">3 </w:t>
            </w:r>
          </w:p>
        </w:tc>
        <w:tc>
          <w:tcPr>
            <w:tcW w:w="514" w:type="pct"/>
            <w:tcBorders>
              <w:top w:val="nil"/>
              <w:left w:val="nil"/>
              <w:bottom w:val="single" w:sz="4" w:space="0" w:color="auto"/>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 xml:space="preserve">3 </w:t>
            </w:r>
          </w:p>
        </w:tc>
        <w:tc>
          <w:tcPr>
            <w:tcW w:w="514" w:type="pct"/>
            <w:tcBorders>
              <w:top w:val="nil"/>
              <w:left w:val="nil"/>
              <w:bottom w:val="single" w:sz="4" w:space="0" w:color="auto"/>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 xml:space="preserve">1 </w:t>
            </w:r>
          </w:p>
        </w:tc>
        <w:tc>
          <w:tcPr>
            <w:tcW w:w="514" w:type="pct"/>
            <w:tcBorders>
              <w:top w:val="nil"/>
              <w:left w:val="nil"/>
              <w:bottom w:val="single" w:sz="4" w:space="0" w:color="auto"/>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 xml:space="preserve">2 </w:t>
            </w:r>
          </w:p>
        </w:tc>
        <w:tc>
          <w:tcPr>
            <w:tcW w:w="514" w:type="pct"/>
            <w:tcBorders>
              <w:top w:val="nil"/>
              <w:left w:val="nil"/>
              <w:bottom w:val="single" w:sz="4" w:space="0" w:color="auto"/>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 xml:space="preserve">9 </w:t>
            </w:r>
          </w:p>
        </w:tc>
        <w:tc>
          <w:tcPr>
            <w:tcW w:w="514" w:type="pct"/>
            <w:tcBorders>
              <w:top w:val="nil"/>
              <w:left w:val="nil"/>
              <w:bottom w:val="single" w:sz="4" w:space="0" w:color="auto"/>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 xml:space="preserve">56 </w:t>
            </w:r>
          </w:p>
        </w:tc>
        <w:tc>
          <w:tcPr>
            <w:tcW w:w="514" w:type="pct"/>
            <w:tcBorders>
              <w:top w:val="nil"/>
              <w:left w:val="nil"/>
              <w:bottom w:val="single" w:sz="4" w:space="0" w:color="auto"/>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lef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 xml:space="preserve">　</w:t>
            </w:r>
          </w:p>
        </w:tc>
      </w:tr>
      <w:tr w:rsidR="002D6598" w:rsidRPr="002D6598" w:rsidTr="002D6598">
        <w:trPr>
          <w:trHeight w:val="70"/>
        </w:trPr>
        <w:tc>
          <w:tcPr>
            <w:tcW w:w="888"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left"/>
              <w:rPr>
                <w:rFonts w:ascii="Times New Roman" w:eastAsia="ＭＳ Ｐゴシック" w:hAnsi="Times New Roman"/>
                <w:color w:val="000000"/>
                <w:sz w:val="18"/>
                <w:szCs w:val="18"/>
                <w:lang w:eastAsia="ja-JP" w:bidi="ar-SA"/>
              </w:rPr>
            </w:pP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left"/>
              <w:rPr>
                <w:rFonts w:ascii="Times New Roman" w:eastAsia="ＭＳ Ｐゴシック" w:hAnsi="Times New Roman"/>
                <w:color w:val="000000"/>
                <w:sz w:val="18"/>
                <w:szCs w:val="18"/>
                <w:lang w:eastAsia="ja-JP" w:bidi="ar-SA"/>
              </w:rPr>
            </w:pP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left"/>
              <w:rPr>
                <w:rFonts w:ascii="Times New Roman" w:eastAsia="ＭＳ Ｐゴシック" w:hAnsi="Times New Roman"/>
                <w:color w:val="000000"/>
                <w:sz w:val="18"/>
                <w:szCs w:val="18"/>
                <w:lang w:eastAsia="ja-JP" w:bidi="ar-SA"/>
              </w:rPr>
            </w:pP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left"/>
              <w:rPr>
                <w:rFonts w:ascii="Times New Roman" w:eastAsia="ＭＳ Ｐゴシック" w:hAnsi="Times New Roman"/>
                <w:color w:val="000000"/>
                <w:sz w:val="18"/>
                <w:szCs w:val="18"/>
                <w:lang w:eastAsia="ja-JP" w:bidi="ar-SA"/>
              </w:rPr>
            </w:pP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left"/>
              <w:rPr>
                <w:rFonts w:ascii="Times New Roman" w:eastAsia="ＭＳ Ｐゴシック" w:hAnsi="Times New Roman"/>
                <w:color w:val="000000"/>
                <w:sz w:val="18"/>
                <w:szCs w:val="18"/>
                <w:lang w:eastAsia="ja-JP" w:bidi="ar-SA"/>
              </w:rPr>
            </w:pP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left"/>
              <w:rPr>
                <w:rFonts w:ascii="Times New Roman" w:eastAsia="ＭＳ Ｐゴシック" w:hAnsi="Times New Roman"/>
                <w:color w:val="000000"/>
                <w:sz w:val="18"/>
                <w:szCs w:val="18"/>
                <w:lang w:eastAsia="ja-JP" w:bidi="ar-SA"/>
              </w:rPr>
            </w:pP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left"/>
              <w:rPr>
                <w:rFonts w:ascii="Times New Roman" w:eastAsia="ＭＳ Ｐゴシック" w:hAnsi="Times New Roman"/>
                <w:color w:val="000000"/>
                <w:sz w:val="18"/>
                <w:szCs w:val="18"/>
                <w:lang w:eastAsia="ja-JP" w:bidi="ar-SA"/>
              </w:rPr>
            </w:pP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left"/>
              <w:rPr>
                <w:rFonts w:ascii="Times New Roman" w:eastAsia="ＭＳ Ｐゴシック" w:hAnsi="Times New Roman"/>
                <w:color w:val="000000"/>
                <w:sz w:val="18"/>
                <w:szCs w:val="18"/>
                <w:lang w:eastAsia="ja-JP" w:bidi="ar-SA"/>
              </w:rPr>
            </w:pP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left"/>
              <w:rPr>
                <w:rFonts w:ascii="Times New Roman" w:eastAsia="ＭＳ Ｐゴシック" w:hAnsi="Times New Roman"/>
                <w:color w:val="000000"/>
                <w:sz w:val="18"/>
                <w:szCs w:val="18"/>
                <w:lang w:eastAsia="ja-JP" w:bidi="ar-SA"/>
              </w:rPr>
            </w:pPr>
          </w:p>
        </w:tc>
      </w:tr>
      <w:tr w:rsidR="002D6598" w:rsidRPr="002D6598" w:rsidTr="002D6598">
        <w:trPr>
          <w:trHeight w:val="227"/>
        </w:trPr>
        <w:tc>
          <w:tcPr>
            <w:tcW w:w="888"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lef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(MNC/JV)</w:t>
            </w: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left"/>
              <w:rPr>
                <w:rFonts w:ascii="Times New Roman" w:eastAsia="ＭＳ Ｐゴシック" w:hAnsi="Times New Roman"/>
                <w:color w:val="000000"/>
                <w:sz w:val="18"/>
                <w:szCs w:val="18"/>
                <w:lang w:eastAsia="ja-JP" w:bidi="ar-SA"/>
              </w:rPr>
            </w:pP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left"/>
              <w:rPr>
                <w:rFonts w:ascii="Times New Roman" w:eastAsia="ＭＳ Ｐゴシック" w:hAnsi="Times New Roman"/>
                <w:color w:val="000000"/>
                <w:sz w:val="18"/>
                <w:szCs w:val="18"/>
                <w:lang w:eastAsia="ja-JP" w:bidi="ar-SA"/>
              </w:rPr>
            </w:pP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left"/>
              <w:rPr>
                <w:rFonts w:ascii="Times New Roman" w:eastAsia="ＭＳ Ｐゴシック" w:hAnsi="Times New Roman"/>
                <w:color w:val="000000"/>
                <w:sz w:val="18"/>
                <w:szCs w:val="18"/>
                <w:lang w:eastAsia="ja-JP" w:bidi="ar-SA"/>
              </w:rPr>
            </w:pP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left"/>
              <w:rPr>
                <w:rFonts w:ascii="Times New Roman" w:eastAsia="ＭＳ Ｐゴシック" w:hAnsi="Times New Roman"/>
                <w:color w:val="000000"/>
                <w:sz w:val="18"/>
                <w:szCs w:val="18"/>
                <w:lang w:eastAsia="ja-JP" w:bidi="ar-SA"/>
              </w:rPr>
            </w:pP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left"/>
              <w:rPr>
                <w:rFonts w:ascii="Times New Roman" w:eastAsia="ＭＳ Ｐゴシック" w:hAnsi="Times New Roman"/>
                <w:color w:val="000000"/>
                <w:sz w:val="18"/>
                <w:szCs w:val="18"/>
                <w:lang w:eastAsia="ja-JP" w:bidi="ar-SA"/>
              </w:rPr>
            </w:pP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left"/>
              <w:rPr>
                <w:rFonts w:ascii="Times New Roman" w:eastAsia="ＭＳ Ｐゴシック" w:hAnsi="Times New Roman"/>
                <w:color w:val="000000"/>
                <w:sz w:val="18"/>
                <w:szCs w:val="18"/>
                <w:lang w:eastAsia="ja-JP" w:bidi="ar-SA"/>
              </w:rPr>
            </w:pP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left"/>
              <w:rPr>
                <w:rFonts w:ascii="Times New Roman" w:eastAsia="ＭＳ Ｐゴシック" w:hAnsi="Times New Roman"/>
                <w:color w:val="000000"/>
                <w:sz w:val="18"/>
                <w:szCs w:val="18"/>
                <w:lang w:eastAsia="ja-JP" w:bidi="ar-SA"/>
              </w:rPr>
            </w:pP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left"/>
              <w:rPr>
                <w:rFonts w:ascii="Times New Roman" w:eastAsia="ＭＳ Ｐゴシック" w:hAnsi="Times New Roman"/>
                <w:color w:val="000000"/>
                <w:sz w:val="18"/>
                <w:szCs w:val="18"/>
                <w:lang w:eastAsia="ja-JP" w:bidi="ar-SA"/>
              </w:rPr>
            </w:pPr>
          </w:p>
        </w:tc>
      </w:tr>
      <w:tr w:rsidR="002D6598" w:rsidRPr="002D6598" w:rsidTr="002D6598">
        <w:trPr>
          <w:trHeight w:val="227"/>
        </w:trPr>
        <w:tc>
          <w:tcPr>
            <w:tcW w:w="888"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lef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Vietnam</w:t>
            </w: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14.6%</w:t>
            </w: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15.9%</w:t>
            </w: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12.2%</w:t>
            </w: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3.7%</w:t>
            </w: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2.4%</w:t>
            </w: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9.8%</w:t>
            </w: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29.3%</w:t>
            </w: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 xml:space="preserve">24 </w:t>
            </w:r>
          </w:p>
        </w:tc>
      </w:tr>
      <w:tr w:rsidR="002D6598" w:rsidRPr="002D6598" w:rsidTr="0012454E">
        <w:trPr>
          <w:trHeight w:val="227"/>
        </w:trPr>
        <w:tc>
          <w:tcPr>
            <w:tcW w:w="888"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lef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China</w:t>
            </w: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28.0%</w:t>
            </w: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37.8%</w:t>
            </w: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12454E">
              <w:rPr>
                <w:rFonts w:ascii="Times New Roman" w:eastAsia="ＭＳ Ｐゴシック" w:hAnsi="Times New Roman"/>
                <w:color w:val="000000"/>
                <w:sz w:val="18"/>
                <w:szCs w:val="18"/>
                <w:highlight w:val="yellow"/>
                <w:lang w:eastAsia="ja-JP" w:bidi="ar-SA"/>
              </w:rPr>
              <w:t>62.2%</w:t>
            </w: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8.5%</w:t>
            </w: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12.2%</w:t>
            </w: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35.4%</w:t>
            </w: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12454E">
              <w:rPr>
                <w:rFonts w:ascii="Times New Roman" w:eastAsia="ＭＳ Ｐゴシック" w:hAnsi="Times New Roman"/>
                <w:color w:val="000000"/>
                <w:sz w:val="18"/>
                <w:szCs w:val="18"/>
                <w:highlight w:val="yellow"/>
                <w:lang w:eastAsia="ja-JP" w:bidi="ar-SA"/>
              </w:rPr>
              <w:t>81.7%</w:t>
            </w: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 xml:space="preserve">67 </w:t>
            </w:r>
          </w:p>
        </w:tc>
      </w:tr>
      <w:tr w:rsidR="002D6598" w:rsidRPr="002D6598" w:rsidTr="002D6598">
        <w:trPr>
          <w:trHeight w:val="227"/>
        </w:trPr>
        <w:tc>
          <w:tcPr>
            <w:tcW w:w="888"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lef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Japan</w:t>
            </w: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14.6%</w:t>
            </w: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20.7%</w:t>
            </w: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39.0%</w:t>
            </w: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4.9%</w:t>
            </w: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3.7%</w:t>
            </w: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19.5%</w:t>
            </w: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42.7%</w:t>
            </w: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 xml:space="preserve">35 </w:t>
            </w:r>
          </w:p>
        </w:tc>
      </w:tr>
      <w:tr w:rsidR="002D6598" w:rsidRPr="002D6598" w:rsidTr="002D6598">
        <w:trPr>
          <w:trHeight w:val="227"/>
        </w:trPr>
        <w:tc>
          <w:tcPr>
            <w:tcW w:w="888"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lef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Other ASEAN</w:t>
            </w: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18.3%</w:t>
            </w: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18.3%</w:t>
            </w: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31.7%</w:t>
            </w: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8.5%</w:t>
            </w: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9.8%</w:t>
            </w: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17.1%</w:t>
            </w: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48.8%</w:t>
            </w: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 xml:space="preserve">40 </w:t>
            </w:r>
          </w:p>
        </w:tc>
      </w:tr>
      <w:tr w:rsidR="002D6598" w:rsidRPr="002D6598" w:rsidTr="002D6598">
        <w:trPr>
          <w:trHeight w:val="227"/>
        </w:trPr>
        <w:tc>
          <w:tcPr>
            <w:tcW w:w="888"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lef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Korea/Taiwan</w:t>
            </w: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12.2%</w:t>
            </w: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14.6%</w:t>
            </w: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23.2%</w:t>
            </w: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4.9%</w:t>
            </w: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11.0%</w:t>
            </w: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17.1%</w:t>
            </w: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34.1%</w:t>
            </w: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 xml:space="preserve">28 </w:t>
            </w:r>
          </w:p>
        </w:tc>
      </w:tr>
      <w:tr w:rsidR="002D6598" w:rsidRPr="002D6598" w:rsidTr="002D6598">
        <w:trPr>
          <w:trHeight w:val="227"/>
        </w:trPr>
        <w:tc>
          <w:tcPr>
            <w:tcW w:w="888"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lef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EU/US</w:t>
            </w: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0.0%</w:t>
            </w: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1.2%</w:t>
            </w: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0.0%</w:t>
            </w: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1.2%</w:t>
            </w: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0.0%</w:t>
            </w: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0.0%</w:t>
            </w: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1.2%</w:t>
            </w: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 xml:space="preserve">1 </w:t>
            </w:r>
          </w:p>
        </w:tc>
      </w:tr>
      <w:tr w:rsidR="002D6598" w:rsidRPr="002D6598" w:rsidTr="0012454E">
        <w:trPr>
          <w:trHeight w:val="227"/>
        </w:trPr>
        <w:tc>
          <w:tcPr>
            <w:tcW w:w="888"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lef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Total</w:t>
            </w: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39.0%</w:t>
            </w: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40.2%</w:t>
            </w: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12454E">
              <w:rPr>
                <w:rFonts w:ascii="Times New Roman" w:eastAsia="ＭＳ Ｐゴシック" w:hAnsi="Times New Roman"/>
                <w:color w:val="000000"/>
                <w:sz w:val="18"/>
                <w:szCs w:val="18"/>
                <w:highlight w:val="yellow"/>
                <w:lang w:eastAsia="ja-JP" w:bidi="ar-SA"/>
              </w:rPr>
              <w:t>69.5%</w:t>
            </w: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13.4%</w:t>
            </w: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15.9%</w:t>
            </w: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39.0%</w:t>
            </w: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100%</w:t>
            </w: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 xml:space="preserve">82 </w:t>
            </w:r>
          </w:p>
        </w:tc>
      </w:tr>
      <w:tr w:rsidR="002D6598" w:rsidRPr="002D6598" w:rsidTr="002D6598">
        <w:trPr>
          <w:trHeight w:val="227"/>
        </w:trPr>
        <w:tc>
          <w:tcPr>
            <w:tcW w:w="888" w:type="pct"/>
            <w:tcBorders>
              <w:top w:val="nil"/>
              <w:left w:val="nil"/>
              <w:bottom w:val="single" w:sz="4" w:space="0" w:color="auto"/>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lef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Obs.</w:t>
            </w:r>
          </w:p>
        </w:tc>
        <w:tc>
          <w:tcPr>
            <w:tcW w:w="514" w:type="pct"/>
            <w:tcBorders>
              <w:top w:val="nil"/>
              <w:left w:val="nil"/>
              <w:bottom w:val="single" w:sz="4" w:space="0" w:color="auto"/>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 xml:space="preserve">32 </w:t>
            </w:r>
          </w:p>
        </w:tc>
        <w:tc>
          <w:tcPr>
            <w:tcW w:w="514" w:type="pct"/>
            <w:tcBorders>
              <w:top w:val="nil"/>
              <w:left w:val="nil"/>
              <w:bottom w:val="single" w:sz="4" w:space="0" w:color="auto"/>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 xml:space="preserve">33 </w:t>
            </w:r>
          </w:p>
        </w:tc>
        <w:tc>
          <w:tcPr>
            <w:tcW w:w="514" w:type="pct"/>
            <w:tcBorders>
              <w:top w:val="nil"/>
              <w:left w:val="nil"/>
              <w:bottom w:val="single" w:sz="4" w:space="0" w:color="auto"/>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 xml:space="preserve">57 </w:t>
            </w:r>
          </w:p>
        </w:tc>
        <w:tc>
          <w:tcPr>
            <w:tcW w:w="514" w:type="pct"/>
            <w:tcBorders>
              <w:top w:val="nil"/>
              <w:left w:val="nil"/>
              <w:bottom w:val="single" w:sz="4" w:space="0" w:color="auto"/>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 xml:space="preserve">11 </w:t>
            </w:r>
          </w:p>
        </w:tc>
        <w:tc>
          <w:tcPr>
            <w:tcW w:w="514" w:type="pct"/>
            <w:tcBorders>
              <w:top w:val="nil"/>
              <w:left w:val="nil"/>
              <w:bottom w:val="single" w:sz="4" w:space="0" w:color="auto"/>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 xml:space="preserve">13 </w:t>
            </w:r>
          </w:p>
        </w:tc>
        <w:tc>
          <w:tcPr>
            <w:tcW w:w="514" w:type="pct"/>
            <w:tcBorders>
              <w:top w:val="nil"/>
              <w:left w:val="nil"/>
              <w:bottom w:val="single" w:sz="4" w:space="0" w:color="auto"/>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 xml:space="preserve">32 </w:t>
            </w:r>
          </w:p>
        </w:tc>
        <w:tc>
          <w:tcPr>
            <w:tcW w:w="514" w:type="pct"/>
            <w:tcBorders>
              <w:top w:val="nil"/>
              <w:left w:val="nil"/>
              <w:bottom w:val="single" w:sz="4" w:space="0" w:color="auto"/>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 xml:space="preserve">82 </w:t>
            </w:r>
          </w:p>
        </w:tc>
        <w:tc>
          <w:tcPr>
            <w:tcW w:w="514" w:type="pct"/>
            <w:tcBorders>
              <w:top w:val="nil"/>
              <w:left w:val="nil"/>
              <w:bottom w:val="single" w:sz="4" w:space="0" w:color="auto"/>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lef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 xml:space="preserve">　</w:t>
            </w:r>
          </w:p>
        </w:tc>
      </w:tr>
      <w:tr w:rsidR="002D6598" w:rsidRPr="002D6598" w:rsidTr="002D6598">
        <w:trPr>
          <w:trHeight w:val="70"/>
        </w:trPr>
        <w:tc>
          <w:tcPr>
            <w:tcW w:w="888"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left"/>
              <w:rPr>
                <w:rFonts w:ascii="Times New Roman" w:eastAsia="ＭＳ Ｐゴシック" w:hAnsi="Times New Roman"/>
                <w:color w:val="000000"/>
                <w:sz w:val="18"/>
                <w:szCs w:val="18"/>
                <w:lang w:eastAsia="ja-JP" w:bidi="ar-SA"/>
              </w:rPr>
            </w:pP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left"/>
              <w:rPr>
                <w:rFonts w:ascii="Times New Roman" w:eastAsia="ＭＳ Ｐゴシック" w:hAnsi="Times New Roman"/>
                <w:color w:val="000000"/>
                <w:sz w:val="18"/>
                <w:szCs w:val="18"/>
                <w:lang w:eastAsia="ja-JP" w:bidi="ar-SA"/>
              </w:rPr>
            </w:pP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left"/>
              <w:rPr>
                <w:rFonts w:ascii="Times New Roman" w:eastAsia="ＭＳ Ｐゴシック" w:hAnsi="Times New Roman"/>
                <w:color w:val="000000"/>
                <w:sz w:val="18"/>
                <w:szCs w:val="18"/>
                <w:lang w:eastAsia="ja-JP" w:bidi="ar-SA"/>
              </w:rPr>
            </w:pP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left"/>
              <w:rPr>
                <w:rFonts w:ascii="Times New Roman" w:eastAsia="ＭＳ Ｐゴシック" w:hAnsi="Times New Roman"/>
                <w:color w:val="000000"/>
                <w:sz w:val="18"/>
                <w:szCs w:val="18"/>
                <w:lang w:eastAsia="ja-JP" w:bidi="ar-SA"/>
              </w:rPr>
            </w:pP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left"/>
              <w:rPr>
                <w:rFonts w:ascii="Times New Roman" w:eastAsia="ＭＳ Ｐゴシック" w:hAnsi="Times New Roman"/>
                <w:color w:val="000000"/>
                <w:sz w:val="18"/>
                <w:szCs w:val="18"/>
                <w:lang w:eastAsia="ja-JP" w:bidi="ar-SA"/>
              </w:rPr>
            </w:pP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left"/>
              <w:rPr>
                <w:rFonts w:ascii="Times New Roman" w:eastAsia="ＭＳ Ｐゴシック" w:hAnsi="Times New Roman"/>
                <w:color w:val="000000"/>
                <w:sz w:val="18"/>
                <w:szCs w:val="18"/>
                <w:lang w:eastAsia="ja-JP" w:bidi="ar-SA"/>
              </w:rPr>
            </w:pP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left"/>
              <w:rPr>
                <w:rFonts w:ascii="Times New Roman" w:eastAsia="ＭＳ Ｐゴシック" w:hAnsi="Times New Roman"/>
                <w:color w:val="000000"/>
                <w:sz w:val="18"/>
                <w:szCs w:val="18"/>
                <w:lang w:eastAsia="ja-JP" w:bidi="ar-SA"/>
              </w:rPr>
            </w:pP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left"/>
              <w:rPr>
                <w:rFonts w:ascii="Times New Roman" w:eastAsia="ＭＳ Ｐゴシック" w:hAnsi="Times New Roman"/>
                <w:color w:val="000000"/>
                <w:sz w:val="18"/>
                <w:szCs w:val="18"/>
                <w:lang w:eastAsia="ja-JP" w:bidi="ar-SA"/>
              </w:rPr>
            </w:pP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left"/>
              <w:rPr>
                <w:rFonts w:ascii="Times New Roman" w:eastAsia="ＭＳ Ｐゴシック" w:hAnsi="Times New Roman"/>
                <w:color w:val="000000"/>
                <w:sz w:val="18"/>
                <w:szCs w:val="18"/>
                <w:lang w:eastAsia="ja-JP" w:bidi="ar-SA"/>
              </w:rPr>
            </w:pPr>
          </w:p>
        </w:tc>
      </w:tr>
      <w:tr w:rsidR="002D6598" w:rsidRPr="002D6598" w:rsidTr="002D6598">
        <w:trPr>
          <w:trHeight w:val="227"/>
        </w:trPr>
        <w:tc>
          <w:tcPr>
            <w:tcW w:w="888"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lef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(Japanese)</w:t>
            </w: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left"/>
              <w:rPr>
                <w:rFonts w:ascii="Times New Roman" w:eastAsia="ＭＳ Ｐゴシック" w:hAnsi="Times New Roman"/>
                <w:color w:val="000000"/>
                <w:sz w:val="18"/>
                <w:szCs w:val="18"/>
                <w:lang w:eastAsia="ja-JP" w:bidi="ar-SA"/>
              </w:rPr>
            </w:pP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left"/>
              <w:rPr>
                <w:rFonts w:ascii="Times New Roman" w:eastAsia="ＭＳ Ｐゴシック" w:hAnsi="Times New Roman"/>
                <w:color w:val="000000"/>
                <w:sz w:val="18"/>
                <w:szCs w:val="18"/>
                <w:lang w:eastAsia="ja-JP" w:bidi="ar-SA"/>
              </w:rPr>
            </w:pP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left"/>
              <w:rPr>
                <w:rFonts w:ascii="Times New Roman" w:eastAsia="ＭＳ Ｐゴシック" w:hAnsi="Times New Roman"/>
                <w:color w:val="000000"/>
                <w:sz w:val="18"/>
                <w:szCs w:val="18"/>
                <w:lang w:eastAsia="ja-JP" w:bidi="ar-SA"/>
              </w:rPr>
            </w:pP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left"/>
              <w:rPr>
                <w:rFonts w:ascii="Times New Roman" w:eastAsia="ＭＳ Ｐゴシック" w:hAnsi="Times New Roman"/>
                <w:color w:val="000000"/>
                <w:sz w:val="18"/>
                <w:szCs w:val="18"/>
                <w:lang w:eastAsia="ja-JP" w:bidi="ar-SA"/>
              </w:rPr>
            </w:pP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left"/>
              <w:rPr>
                <w:rFonts w:ascii="Times New Roman" w:eastAsia="ＭＳ Ｐゴシック" w:hAnsi="Times New Roman"/>
                <w:color w:val="000000"/>
                <w:sz w:val="18"/>
                <w:szCs w:val="18"/>
                <w:lang w:eastAsia="ja-JP" w:bidi="ar-SA"/>
              </w:rPr>
            </w:pP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left"/>
              <w:rPr>
                <w:rFonts w:ascii="Times New Roman" w:eastAsia="ＭＳ Ｐゴシック" w:hAnsi="Times New Roman"/>
                <w:color w:val="000000"/>
                <w:sz w:val="18"/>
                <w:szCs w:val="18"/>
                <w:lang w:eastAsia="ja-JP" w:bidi="ar-SA"/>
              </w:rPr>
            </w:pP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left"/>
              <w:rPr>
                <w:rFonts w:ascii="Times New Roman" w:eastAsia="ＭＳ Ｐゴシック" w:hAnsi="Times New Roman"/>
                <w:color w:val="000000"/>
                <w:sz w:val="18"/>
                <w:szCs w:val="18"/>
                <w:lang w:eastAsia="ja-JP" w:bidi="ar-SA"/>
              </w:rPr>
            </w:pP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left"/>
              <w:rPr>
                <w:rFonts w:ascii="Times New Roman" w:eastAsia="ＭＳ Ｐゴシック" w:hAnsi="Times New Roman"/>
                <w:color w:val="000000"/>
                <w:sz w:val="18"/>
                <w:szCs w:val="18"/>
                <w:lang w:eastAsia="ja-JP" w:bidi="ar-SA"/>
              </w:rPr>
            </w:pPr>
          </w:p>
        </w:tc>
      </w:tr>
      <w:tr w:rsidR="002D6598" w:rsidRPr="002D6598" w:rsidTr="002D6598">
        <w:trPr>
          <w:trHeight w:val="227"/>
        </w:trPr>
        <w:tc>
          <w:tcPr>
            <w:tcW w:w="888"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lef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Vietnam</w:t>
            </w: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9.3%</w:t>
            </w: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18.6%</w:t>
            </w: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20.9%</w:t>
            </w: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0.0%</w:t>
            </w: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0.0%</w:t>
            </w: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14.0%</w:t>
            </w: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27.9%</w:t>
            </w: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 xml:space="preserve">12 </w:t>
            </w:r>
          </w:p>
        </w:tc>
      </w:tr>
      <w:tr w:rsidR="002D6598" w:rsidRPr="002D6598" w:rsidTr="0012454E">
        <w:trPr>
          <w:trHeight w:val="227"/>
        </w:trPr>
        <w:tc>
          <w:tcPr>
            <w:tcW w:w="888"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lef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China</w:t>
            </w: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20.9%</w:t>
            </w: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39.5%</w:t>
            </w: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12454E">
              <w:rPr>
                <w:rFonts w:ascii="Times New Roman" w:eastAsia="ＭＳ Ｐゴシック" w:hAnsi="Times New Roman"/>
                <w:color w:val="000000"/>
                <w:sz w:val="18"/>
                <w:szCs w:val="18"/>
                <w:highlight w:val="yellow"/>
                <w:lang w:eastAsia="ja-JP" w:bidi="ar-SA"/>
              </w:rPr>
              <w:t>74.4%</w:t>
            </w: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4.7%</w:t>
            </w: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2.3%</w:t>
            </w: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37.2%</w:t>
            </w: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12454E">
              <w:rPr>
                <w:rFonts w:ascii="Times New Roman" w:eastAsia="ＭＳ Ｐゴシック" w:hAnsi="Times New Roman"/>
                <w:color w:val="000000"/>
                <w:sz w:val="18"/>
                <w:szCs w:val="18"/>
                <w:highlight w:val="yellow"/>
                <w:lang w:eastAsia="ja-JP" w:bidi="ar-SA"/>
              </w:rPr>
              <w:t>76.7%</w:t>
            </w: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 xml:space="preserve">33 </w:t>
            </w:r>
          </w:p>
        </w:tc>
      </w:tr>
      <w:tr w:rsidR="002D6598" w:rsidRPr="002D6598" w:rsidTr="002D6598">
        <w:trPr>
          <w:trHeight w:val="227"/>
        </w:trPr>
        <w:tc>
          <w:tcPr>
            <w:tcW w:w="888"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lef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Japan</w:t>
            </w: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16.3%</w:t>
            </w: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27.9%</w:t>
            </w: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53.5%</w:t>
            </w: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4.7%</w:t>
            </w: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2.3%</w:t>
            </w: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30.2%</w:t>
            </w: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58.1%</w:t>
            </w: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 xml:space="preserve">25 </w:t>
            </w:r>
          </w:p>
        </w:tc>
      </w:tr>
      <w:tr w:rsidR="002D6598" w:rsidRPr="002D6598" w:rsidTr="002D6598">
        <w:trPr>
          <w:trHeight w:val="227"/>
        </w:trPr>
        <w:tc>
          <w:tcPr>
            <w:tcW w:w="888"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lef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Other ASEAN</w:t>
            </w: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16.3%</w:t>
            </w: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11.6%</w:t>
            </w: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30.2%</w:t>
            </w: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4.7%</w:t>
            </w: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2.3%</w:t>
            </w: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11.6%</w:t>
            </w: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37.2%</w:t>
            </w: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 xml:space="preserve">16 </w:t>
            </w:r>
          </w:p>
        </w:tc>
      </w:tr>
      <w:tr w:rsidR="002D6598" w:rsidRPr="002D6598" w:rsidTr="002D6598">
        <w:trPr>
          <w:trHeight w:val="227"/>
        </w:trPr>
        <w:tc>
          <w:tcPr>
            <w:tcW w:w="888"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lef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Korea/Taiwan</w:t>
            </w: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9.3%</w:t>
            </w: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7.0%</w:t>
            </w: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18.6%</w:t>
            </w: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7.0%</w:t>
            </w: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0.0%</w:t>
            </w: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7.0%</w:t>
            </w: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18.6%</w:t>
            </w: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 xml:space="preserve">8 </w:t>
            </w:r>
          </w:p>
        </w:tc>
      </w:tr>
      <w:tr w:rsidR="002D6598" w:rsidRPr="002D6598" w:rsidTr="002D6598">
        <w:trPr>
          <w:trHeight w:val="227"/>
        </w:trPr>
        <w:tc>
          <w:tcPr>
            <w:tcW w:w="888"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lef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EU/US</w:t>
            </w: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0.0%</w:t>
            </w: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0.0%</w:t>
            </w: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0.0%</w:t>
            </w: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0.0%</w:t>
            </w: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0.0%</w:t>
            </w: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0.0%</w:t>
            </w: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0.0%</w:t>
            </w: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 xml:space="preserve">0 </w:t>
            </w:r>
          </w:p>
        </w:tc>
      </w:tr>
      <w:tr w:rsidR="002D6598" w:rsidRPr="002D6598" w:rsidTr="0012454E">
        <w:trPr>
          <w:trHeight w:val="227"/>
        </w:trPr>
        <w:tc>
          <w:tcPr>
            <w:tcW w:w="888"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lef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Total</w:t>
            </w: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41.9%</w:t>
            </w: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39.5%</w:t>
            </w: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12454E">
              <w:rPr>
                <w:rFonts w:ascii="Times New Roman" w:eastAsia="ＭＳ Ｐゴシック" w:hAnsi="Times New Roman"/>
                <w:color w:val="000000"/>
                <w:sz w:val="18"/>
                <w:szCs w:val="18"/>
                <w:highlight w:val="yellow"/>
                <w:lang w:eastAsia="ja-JP" w:bidi="ar-SA"/>
              </w:rPr>
              <w:t>88.4%</w:t>
            </w: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9.3%</w:t>
            </w: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2.3%</w:t>
            </w: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37.2%</w:t>
            </w: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100%</w:t>
            </w: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 xml:space="preserve">43 </w:t>
            </w:r>
          </w:p>
        </w:tc>
      </w:tr>
      <w:tr w:rsidR="002D6598" w:rsidRPr="002D6598" w:rsidTr="002D6598">
        <w:trPr>
          <w:trHeight w:val="227"/>
        </w:trPr>
        <w:tc>
          <w:tcPr>
            <w:tcW w:w="888" w:type="pct"/>
            <w:tcBorders>
              <w:top w:val="nil"/>
              <w:left w:val="nil"/>
              <w:bottom w:val="single" w:sz="4" w:space="0" w:color="auto"/>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lef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Obs.</w:t>
            </w:r>
          </w:p>
        </w:tc>
        <w:tc>
          <w:tcPr>
            <w:tcW w:w="514" w:type="pct"/>
            <w:tcBorders>
              <w:top w:val="nil"/>
              <w:left w:val="nil"/>
              <w:bottom w:val="single" w:sz="4" w:space="0" w:color="auto"/>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 xml:space="preserve">18 </w:t>
            </w:r>
          </w:p>
        </w:tc>
        <w:tc>
          <w:tcPr>
            <w:tcW w:w="514" w:type="pct"/>
            <w:tcBorders>
              <w:top w:val="nil"/>
              <w:left w:val="nil"/>
              <w:bottom w:val="single" w:sz="4" w:space="0" w:color="auto"/>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 xml:space="preserve">17 </w:t>
            </w:r>
          </w:p>
        </w:tc>
        <w:tc>
          <w:tcPr>
            <w:tcW w:w="514" w:type="pct"/>
            <w:tcBorders>
              <w:top w:val="nil"/>
              <w:left w:val="nil"/>
              <w:bottom w:val="single" w:sz="4" w:space="0" w:color="auto"/>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 xml:space="preserve">38 </w:t>
            </w:r>
          </w:p>
        </w:tc>
        <w:tc>
          <w:tcPr>
            <w:tcW w:w="514" w:type="pct"/>
            <w:tcBorders>
              <w:top w:val="nil"/>
              <w:left w:val="nil"/>
              <w:bottom w:val="single" w:sz="4" w:space="0" w:color="auto"/>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 xml:space="preserve">4 </w:t>
            </w:r>
          </w:p>
        </w:tc>
        <w:tc>
          <w:tcPr>
            <w:tcW w:w="514" w:type="pct"/>
            <w:tcBorders>
              <w:top w:val="nil"/>
              <w:left w:val="nil"/>
              <w:bottom w:val="single" w:sz="4" w:space="0" w:color="auto"/>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 xml:space="preserve">1 </w:t>
            </w:r>
          </w:p>
        </w:tc>
        <w:tc>
          <w:tcPr>
            <w:tcW w:w="514" w:type="pct"/>
            <w:tcBorders>
              <w:top w:val="nil"/>
              <w:left w:val="nil"/>
              <w:bottom w:val="single" w:sz="4" w:space="0" w:color="auto"/>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 xml:space="preserve">16 </w:t>
            </w:r>
          </w:p>
        </w:tc>
        <w:tc>
          <w:tcPr>
            <w:tcW w:w="514" w:type="pct"/>
            <w:tcBorders>
              <w:top w:val="nil"/>
              <w:left w:val="nil"/>
              <w:bottom w:val="single" w:sz="4" w:space="0" w:color="auto"/>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 xml:space="preserve">43 </w:t>
            </w:r>
          </w:p>
        </w:tc>
        <w:tc>
          <w:tcPr>
            <w:tcW w:w="514" w:type="pct"/>
            <w:tcBorders>
              <w:top w:val="nil"/>
              <w:left w:val="nil"/>
              <w:bottom w:val="single" w:sz="4" w:space="0" w:color="auto"/>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lef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 xml:space="preserve">　</w:t>
            </w:r>
          </w:p>
        </w:tc>
      </w:tr>
      <w:tr w:rsidR="002D6598" w:rsidRPr="002D6598" w:rsidTr="008E662F">
        <w:trPr>
          <w:trHeight w:val="20"/>
        </w:trPr>
        <w:tc>
          <w:tcPr>
            <w:tcW w:w="888" w:type="pct"/>
            <w:tcBorders>
              <w:top w:val="nil"/>
              <w:left w:val="nil"/>
              <w:bottom w:val="nil"/>
              <w:right w:val="nil"/>
            </w:tcBorders>
            <w:shd w:val="clear" w:color="auto" w:fill="auto"/>
            <w:noWrap/>
            <w:vAlign w:val="center"/>
            <w:hideMark/>
          </w:tcPr>
          <w:p w:rsidR="002D6598" w:rsidRPr="002D6598" w:rsidRDefault="002D6598" w:rsidP="008E662F">
            <w:pPr>
              <w:spacing w:line="0" w:lineRule="atLeast"/>
              <w:ind w:firstLine="0"/>
              <w:jc w:val="left"/>
              <w:rPr>
                <w:rFonts w:ascii="Times New Roman" w:eastAsia="ＭＳ Ｐゴシック" w:hAnsi="Times New Roman"/>
                <w:color w:val="000000"/>
                <w:sz w:val="18"/>
                <w:szCs w:val="18"/>
                <w:lang w:eastAsia="ja-JP" w:bidi="ar-SA"/>
              </w:rPr>
            </w:pPr>
          </w:p>
        </w:tc>
        <w:tc>
          <w:tcPr>
            <w:tcW w:w="514" w:type="pct"/>
            <w:tcBorders>
              <w:top w:val="nil"/>
              <w:left w:val="nil"/>
              <w:bottom w:val="nil"/>
              <w:right w:val="nil"/>
            </w:tcBorders>
            <w:shd w:val="clear" w:color="auto" w:fill="auto"/>
            <w:noWrap/>
            <w:vAlign w:val="center"/>
            <w:hideMark/>
          </w:tcPr>
          <w:p w:rsidR="002D6598" w:rsidRPr="002D6598" w:rsidRDefault="002D6598" w:rsidP="008E662F">
            <w:pPr>
              <w:spacing w:line="0" w:lineRule="atLeast"/>
              <w:ind w:firstLine="0"/>
              <w:jc w:val="left"/>
              <w:rPr>
                <w:rFonts w:ascii="Times New Roman" w:eastAsia="ＭＳ Ｐゴシック" w:hAnsi="Times New Roman"/>
                <w:color w:val="000000"/>
                <w:sz w:val="18"/>
                <w:szCs w:val="18"/>
                <w:lang w:eastAsia="ja-JP" w:bidi="ar-SA"/>
              </w:rPr>
            </w:pPr>
          </w:p>
        </w:tc>
        <w:tc>
          <w:tcPr>
            <w:tcW w:w="514" w:type="pct"/>
            <w:tcBorders>
              <w:top w:val="nil"/>
              <w:left w:val="nil"/>
              <w:bottom w:val="nil"/>
              <w:right w:val="nil"/>
            </w:tcBorders>
            <w:shd w:val="clear" w:color="auto" w:fill="auto"/>
            <w:noWrap/>
            <w:vAlign w:val="center"/>
            <w:hideMark/>
          </w:tcPr>
          <w:p w:rsidR="002D6598" w:rsidRPr="002D6598" w:rsidRDefault="002D6598" w:rsidP="008E662F">
            <w:pPr>
              <w:spacing w:line="0" w:lineRule="atLeast"/>
              <w:ind w:firstLine="0"/>
              <w:jc w:val="left"/>
              <w:rPr>
                <w:rFonts w:ascii="Times New Roman" w:eastAsia="ＭＳ Ｐゴシック" w:hAnsi="Times New Roman"/>
                <w:color w:val="000000"/>
                <w:sz w:val="18"/>
                <w:szCs w:val="18"/>
                <w:lang w:eastAsia="ja-JP" w:bidi="ar-SA"/>
              </w:rPr>
            </w:pPr>
          </w:p>
        </w:tc>
        <w:tc>
          <w:tcPr>
            <w:tcW w:w="514" w:type="pct"/>
            <w:tcBorders>
              <w:top w:val="nil"/>
              <w:left w:val="nil"/>
              <w:bottom w:val="nil"/>
              <w:right w:val="nil"/>
            </w:tcBorders>
            <w:shd w:val="clear" w:color="auto" w:fill="auto"/>
            <w:noWrap/>
            <w:vAlign w:val="center"/>
            <w:hideMark/>
          </w:tcPr>
          <w:p w:rsidR="002D6598" w:rsidRPr="002D6598" w:rsidRDefault="002D6598" w:rsidP="008E662F">
            <w:pPr>
              <w:spacing w:line="0" w:lineRule="atLeast"/>
              <w:ind w:firstLine="0"/>
              <w:jc w:val="left"/>
              <w:rPr>
                <w:rFonts w:ascii="Times New Roman" w:eastAsia="ＭＳ Ｐゴシック" w:hAnsi="Times New Roman"/>
                <w:color w:val="000000"/>
                <w:sz w:val="18"/>
                <w:szCs w:val="18"/>
                <w:lang w:eastAsia="ja-JP" w:bidi="ar-SA"/>
              </w:rPr>
            </w:pPr>
          </w:p>
        </w:tc>
        <w:tc>
          <w:tcPr>
            <w:tcW w:w="514" w:type="pct"/>
            <w:tcBorders>
              <w:top w:val="nil"/>
              <w:left w:val="nil"/>
              <w:bottom w:val="nil"/>
              <w:right w:val="nil"/>
            </w:tcBorders>
            <w:shd w:val="clear" w:color="auto" w:fill="auto"/>
            <w:noWrap/>
            <w:vAlign w:val="center"/>
            <w:hideMark/>
          </w:tcPr>
          <w:p w:rsidR="002D6598" w:rsidRPr="002D6598" w:rsidRDefault="002D6598" w:rsidP="008E662F">
            <w:pPr>
              <w:spacing w:line="0" w:lineRule="atLeast"/>
              <w:ind w:firstLine="0"/>
              <w:jc w:val="left"/>
              <w:rPr>
                <w:rFonts w:ascii="Times New Roman" w:eastAsia="ＭＳ Ｐゴシック" w:hAnsi="Times New Roman"/>
                <w:color w:val="000000"/>
                <w:sz w:val="18"/>
                <w:szCs w:val="18"/>
                <w:lang w:eastAsia="ja-JP" w:bidi="ar-SA"/>
              </w:rPr>
            </w:pPr>
          </w:p>
        </w:tc>
        <w:tc>
          <w:tcPr>
            <w:tcW w:w="514" w:type="pct"/>
            <w:tcBorders>
              <w:top w:val="nil"/>
              <w:left w:val="nil"/>
              <w:bottom w:val="nil"/>
              <w:right w:val="nil"/>
            </w:tcBorders>
            <w:shd w:val="clear" w:color="auto" w:fill="auto"/>
            <w:noWrap/>
            <w:vAlign w:val="center"/>
            <w:hideMark/>
          </w:tcPr>
          <w:p w:rsidR="002D6598" w:rsidRPr="002D6598" w:rsidRDefault="002D6598" w:rsidP="008E662F">
            <w:pPr>
              <w:spacing w:line="0" w:lineRule="atLeast"/>
              <w:ind w:firstLine="0"/>
              <w:jc w:val="left"/>
              <w:rPr>
                <w:rFonts w:ascii="Times New Roman" w:eastAsia="ＭＳ Ｐゴシック" w:hAnsi="Times New Roman"/>
                <w:color w:val="000000"/>
                <w:sz w:val="18"/>
                <w:szCs w:val="18"/>
                <w:lang w:eastAsia="ja-JP" w:bidi="ar-SA"/>
              </w:rPr>
            </w:pPr>
          </w:p>
        </w:tc>
        <w:tc>
          <w:tcPr>
            <w:tcW w:w="514" w:type="pct"/>
            <w:tcBorders>
              <w:top w:val="nil"/>
              <w:left w:val="nil"/>
              <w:bottom w:val="nil"/>
              <w:right w:val="nil"/>
            </w:tcBorders>
            <w:shd w:val="clear" w:color="auto" w:fill="auto"/>
            <w:noWrap/>
            <w:vAlign w:val="center"/>
            <w:hideMark/>
          </w:tcPr>
          <w:p w:rsidR="002D6598" w:rsidRPr="002D6598" w:rsidRDefault="002D6598" w:rsidP="008E662F">
            <w:pPr>
              <w:spacing w:line="0" w:lineRule="atLeast"/>
              <w:ind w:firstLine="0"/>
              <w:jc w:val="left"/>
              <w:rPr>
                <w:rFonts w:ascii="Times New Roman" w:eastAsia="ＭＳ Ｐゴシック" w:hAnsi="Times New Roman"/>
                <w:color w:val="000000"/>
                <w:sz w:val="18"/>
                <w:szCs w:val="18"/>
                <w:lang w:eastAsia="ja-JP" w:bidi="ar-SA"/>
              </w:rPr>
            </w:pPr>
          </w:p>
        </w:tc>
        <w:tc>
          <w:tcPr>
            <w:tcW w:w="514" w:type="pct"/>
            <w:tcBorders>
              <w:top w:val="nil"/>
              <w:left w:val="nil"/>
              <w:bottom w:val="nil"/>
              <w:right w:val="nil"/>
            </w:tcBorders>
            <w:shd w:val="clear" w:color="auto" w:fill="auto"/>
            <w:noWrap/>
            <w:vAlign w:val="center"/>
            <w:hideMark/>
          </w:tcPr>
          <w:p w:rsidR="002D6598" w:rsidRPr="002D6598" w:rsidRDefault="002D6598" w:rsidP="008E662F">
            <w:pPr>
              <w:spacing w:line="0" w:lineRule="atLeast"/>
              <w:ind w:firstLine="0"/>
              <w:jc w:val="left"/>
              <w:rPr>
                <w:rFonts w:ascii="Times New Roman" w:eastAsia="ＭＳ Ｐゴシック" w:hAnsi="Times New Roman"/>
                <w:color w:val="000000"/>
                <w:sz w:val="18"/>
                <w:szCs w:val="18"/>
                <w:lang w:eastAsia="ja-JP" w:bidi="ar-SA"/>
              </w:rPr>
            </w:pPr>
          </w:p>
        </w:tc>
        <w:tc>
          <w:tcPr>
            <w:tcW w:w="514" w:type="pct"/>
            <w:tcBorders>
              <w:top w:val="nil"/>
              <w:left w:val="nil"/>
              <w:bottom w:val="nil"/>
              <w:right w:val="nil"/>
            </w:tcBorders>
            <w:shd w:val="clear" w:color="auto" w:fill="auto"/>
            <w:noWrap/>
            <w:vAlign w:val="center"/>
            <w:hideMark/>
          </w:tcPr>
          <w:p w:rsidR="002D6598" w:rsidRPr="002D6598" w:rsidRDefault="002D6598" w:rsidP="008E662F">
            <w:pPr>
              <w:spacing w:line="0" w:lineRule="atLeast"/>
              <w:ind w:firstLine="0"/>
              <w:jc w:val="left"/>
              <w:rPr>
                <w:rFonts w:ascii="Times New Roman" w:eastAsia="ＭＳ Ｐゴシック" w:hAnsi="Times New Roman"/>
                <w:color w:val="000000"/>
                <w:sz w:val="18"/>
                <w:szCs w:val="18"/>
                <w:lang w:eastAsia="ja-JP" w:bidi="ar-SA"/>
              </w:rPr>
            </w:pPr>
          </w:p>
        </w:tc>
      </w:tr>
      <w:tr w:rsidR="002D6598" w:rsidRPr="002D6598" w:rsidTr="002D6598">
        <w:trPr>
          <w:trHeight w:val="227"/>
        </w:trPr>
        <w:tc>
          <w:tcPr>
            <w:tcW w:w="888"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left"/>
              <w:rPr>
                <w:rFonts w:ascii="Times New Roman" w:eastAsia="ＭＳ Ｐゴシック" w:hAnsi="Times New Roman"/>
                <w:color w:val="000000"/>
                <w:sz w:val="18"/>
                <w:szCs w:val="18"/>
                <w:lang w:eastAsia="ja-JP" w:bidi="ar-SA"/>
              </w:rPr>
            </w:pPr>
            <w:r w:rsidRPr="002D6598">
              <w:rPr>
                <w:rFonts w:ascii="Times New Roman" w:eastAsia="ＭＳ Ｐゴシック" w:hAnsi="ＭＳ Ｐゴシック"/>
                <w:color w:val="000000"/>
                <w:sz w:val="18"/>
                <w:szCs w:val="18"/>
                <w:lang w:eastAsia="ja-JP" w:bidi="ar-SA"/>
              </w:rPr>
              <w:t>（</w:t>
            </w:r>
            <w:r w:rsidRPr="002D6598">
              <w:rPr>
                <w:rFonts w:ascii="Times New Roman" w:eastAsia="ＭＳ Ｐゴシック" w:hAnsi="Times New Roman"/>
                <w:color w:val="000000"/>
                <w:sz w:val="18"/>
                <w:szCs w:val="18"/>
                <w:lang w:eastAsia="ja-JP" w:bidi="ar-SA"/>
              </w:rPr>
              <w:t>non-Japanese)</w:t>
            </w: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left"/>
              <w:rPr>
                <w:rFonts w:ascii="Times New Roman" w:eastAsia="ＭＳ Ｐゴシック" w:hAnsi="Times New Roman"/>
                <w:color w:val="000000"/>
                <w:sz w:val="18"/>
                <w:szCs w:val="18"/>
                <w:lang w:eastAsia="ja-JP" w:bidi="ar-SA"/>
              </w:rPr>
            </w:pP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left"/>
              <w:rPr>
                <w:rFonts w:ascii="Times New Roman" w:eastAsia="ＭＳ Ｐゴシック" w:hAnsi="Times New Roman"/>
                <w:color w:val="000000"/>
                <w:sz w:val="18"/>
                <w:szCs w:val="18"/>
                <w:lang w:eastAsia="ja-JP" w:bidi="ar-SA"/>
              </w:rPr>
            </w:pP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left"/>
              <w:rPr>
                <w:rFonts w:ascii="Times New Roman" w:eastAsia="ＭＳ Ｐゴシック" w:hAnsi="Times New Roman"/>
                <w:color w:val="000000"/>
                <w:sz w:val="18"/>
                <w:szCs w:val="18"/>
                <w:lang w:eastAsia="ja-JP" w:bidi="ar-SA"/>
              </w:rPr>
            </w:pP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left"/>
              <w:rPr>
                <w:rFonts w:ascii="Times New Roman" w:eastAsia="ＭＳ Ｐゴシック" w:hAnsi="Times New Roman"/>
                <w:color w:val="000000"/>
                <w:sz w:val="18"/>
                <w:szCs w:val="18"/>
                <w:lang w:eastAsia="ja-JP" w:bidi="ar-SA"/>
              </w:rPr>
            </w:pP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left"/>
              <w:rPr>
                <w:rFonts w:ascii="Times New Roman" w:eastAsia="ＭＳ Ｐゴシック" w:hAnsi="Times New Roman"/>
                <w:color w:val="000000"/>
                <w:sz w:val="18"/>
                <w:szCs w:val="18"/>
                <w:lang w:eastAsia="ja-JP" w:bidi="ar-SA"/>
              </w:rPr>
            </w:pP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left"/>
              <w:rPr>
                <w:rFonts w:ascii="Times New Roman" w:eastAsia="ＭＳ Ｐゴシック" w:hAnsi="Times New Roman"/>
                <w:color w:val="000000"/>
                <w:sz w:val="18"/>
                <w:szCs w:val="18"/>
                <w:lang w:eastAsia="ja-JP" w:bidi="ar-SA"/>
              </w:rPr>
            </w:pP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left"/>
              <w:rPr>
                <w:rFonts w:ascii="Times New Roman" w:eastAsia="ＭＳ Ｐゴシック" w:hAnsi="Times New Roman"/>
                <w:color w:val="000000"/>
                <w:sz w:val="18"/>
                <w:szCs w:val="18"/>
                <w:lang w:eastAsia="ja-JP" w:bidi="ar-SA"/>
              </w:rPr>
            </w:pP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left"/>
              <w:rPr>
                <w:rFonts w:ascii="Times New Roman" w:eastAsia="ＭＳ Ｐゴシック" w:hAnsi="Times New Roman"/>
                <w:color w:val="000000"/>
                <w:sz w:val="18"/>
                <w:szCs w:val="18"/>
                <w:lang w:eastAsia="ja-JP" w:bidi="ar-SA"/>
              </w:rPr>
            </w:pPr>
          </w:p>
        </w:tc>
      </w:tr>
      <w:tr w:rsidR="002D6598" w:rsidRPr="002D6598" w:rsidTr="002D6598">
        <w:trPr>
          <w:trHeight w:val="227"/>
        </w:trPr>
        <w:tc>
          <w:tcPr>
            <w:tcW w:w="888"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lef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Vietnam</w:t>
            </w: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20.5%</w:t>
            </w: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12.8%</w:t>
            </w: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2.6%</w:t>
            </w: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7.7%</w:t>
            </w: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5.1%</w:t>
            </w: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5.1%</w:t>
            </w: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30.8%</w:t>
            </w: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 xml:space="preserve">12 </w:t>
            </w:r>
          </w:p>
        </w:tc>
      </w:tr>
      <w:tr w:rsidR="002D6598" w:rsidRPr="002D6598" w:rsidTr="0012454E">
        <w:trPr>
          <w:trHeight w:val="227"/>
        </w:trPr>
        <w:tc>
          <w:tcPr>
            <w:tcW w:w="888"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lef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China</w:t>
            </w: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35.9%</w:t>
            </w: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35.9%</w:t>
            </w: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12454E">
              <w:rPr>
                <w:rFonts w:ascii="Times New Roman" w:eastAsia="ＭＳ Ｐゴシック" w:hAnsi="Times New Roman"/>
                <w:color w:val="000000"/>
                <w:sz w:val="18"/>
                <w:szCs w:val="18"/>
                <w:highlight w:val="yellow"/>
                <w:lang w:eastAsia="ja-JP" w:bidi="ar-SA"/>
              </w:rPr>
              <w:t>48.7%</w:t>
            </w: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12.8%</w:t>
            </w: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23.1%</w:t>
            </w: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33.3%</w:t>
            </w: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12454E">
              <w:rPr>
                <w:rFonts w:ascii="Times New Roman" w:eastAsia="ＭＳ Ｐゴシック" w:hAnsi="Times New Roman"/>
                <w:color w:val="000000"/>
                <w:sz w:val="18"/>
                <w:szCs w:val="18"/>
                <w:highlight w:val="yellow"/>
                <w:lang w:eastAsia="ja-JP" w:bidi="ar-SA"/>
              </w:rPr>
              <w:t>87.2%</w:t>
            </w: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 xml:space="preserve">34 </w:t>
            </w:r>
          </w:p>
        </w:tc>
      </w:tr>
      <w:tr w:rsidR="002D6598" w:rsidRPr="002D6598" w:rsidTr="002D6598">
        <w:trPr>
          <w:trHeight w:val="227"/>
        </w:trPr>
        <w:tc>
          <w:tcPr>
            <w:tcW w:w="888"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lef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Japan</w:t>
            </w: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12.8%</w:t>
            </w: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12.8%</w:t>
            </w: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23.1%</w:t>
            </w: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5.1%</w:t>
            </w: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5.1%</w:t>
            </w: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7.7%</w:t>
            </w: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25.6%</w:t>
            </w: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 xml:space="preserve">10 </w:t>
            </w:r>
          </w:p>
        </w:tc>
      </w:tr>
      <w:tr w:rsidR="002D6598" w:rsidRPr="002D6598" w:rsidTr="002D6598">
        <w:trPr>
          <w:trHeight w:val="227"/>
        </w:trPr>
        <w:tc>
          <w:tcPr>
            <w:tcW w:w="888"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lef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Other ASEAN</w:t>
            </w: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20.5%</w:t>
            </w: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25.6%</w:t>
            </w: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33.3%</w:t>
            </w: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12.8%</w:t>
            </w: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17.9%</w:t>
            </w: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23.1%</w:t>
            </w: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61.5%</w:t>
            </w: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 xml:space="preserve">24 </w:t>
            </w:r>
          </w:p>
        </w:tc>
      </w:tr>
      <w:tr w:rsidR="002D6598" w:rsidRPr="002D6598" w:rsidTr="002D6598">
        <w:trPr>
          <w:trHeight w:val="227"/>
        </w:trPr>
        <w:tc>
          <w:tcPr>
            <w:tcW w:w="888"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lef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Korea/Taiwan</w:t>
            </w: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15.4%</w:t>
            </w: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23.1%</w:t>
            </w: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28.2%</w:t>
            </w: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2.6%</w:t>
            </w: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23.1%</w:t>
            </w: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28.2%</w:t>
            </w: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51.3%</w:t>
            </w: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 xml:space="preserve">20 </w:t>
            </w:r>
          </w:p>
        </w:tc>
      </w:tr>
      <w:tr w:rsidR="002D6598" w:rsidRPr="002D6598" w:rsidTr="002D6598">
        <w:trPr>
          <w:trHeight w:val="227"/>
        </w:trPr>
        <w:tc>
          <w:tcPr>
            <w:tcW w:w="888"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lef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EU/US</w:t>
            </w: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0.0%</w:t>
            </w: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2.6%</w:t>
            </w: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0.0%</w:t>
            </w: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2.6%</w:t>
            </w: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0.0%</w:t>
            </w: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0.0%</w:t>
            </w: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2.6%</w:t>
            </w: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 xml:space="preserve">1 </w:t>
            </w:r>
          </w:p>
        </w:tc>
      </w:tr>
      <w:tr w:rsidR="002D6598" w:rsidRPr="002D6598" w:rsidTr="0012454E">
        <w:trPr>
          <w:trHeight w:val="227"/>
        </w:trPr>
        <w:tc>
          <w:tcPr>
            <w:tcW w:w="888"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lef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Total</w:t>
            </w: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35.9%</w:t>
            </w: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41.0%</w:t>
            </w: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12454E">
              <w:rPr>
                <w:rFonts w:ascii="Times New Roman" w:eastAsia="ＭＳ Ｐゴシック" w:hAnsi="Times New Roman"/>
                <w:color w:val="000000"/>
                <w:sz w:val="18"/>
                <w:szCs w:val="18"/>
                <w:highlight w:val="yellow"/>
                <w:lang w:eastAsia="ja-JP" w:bidi="ar-SA"/>
              </w:rPr>
              <w:t>48.7%</w:t>
            </w: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17.9%</w:t>
            </w: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30.8%</w:t>
            </w: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41.0%</w:t>
            </w: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100%</w:t>
            </w:r>
          </w:p>
        </w:tc>
        <w:tc>
          <w:tcPr>
            <w:tcW w:w="514" w:type="pct"/>
            <w:tcBorders>
              <w:top w:val="nil"/>
              <w:left w:val="nil"/>
              <w:bottom w:val="nil"/>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 xml:space="preserve">39 </w:t>
            </w:r>
          </w:p>
        </w:tc>
      </w:tr>
      <w:tr w:rsidR="002D6598" w:rsidRPr="002D6598" w:rsidTr="002D6598">
        <w:trPr>
          <w:trHeight w:val="227"/>
        </w:trPr>
        <w:tc>
          <w:tcPr>
            <w:tcW w:w="888" w:type="pct"/>
            <w:tcBorders>
              <w:top w:val="nil"/>
              <w:left w:val="nil"/>
              <w:bottom w:val="single" w:sz="4" w:space="0" w:color="auto"/>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lef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Obs.</w:t>
            </w:r>
          </w:p>
        </w:tc>
        <w:tc>
          <w:tcPr>
            <w:tcW w:w="514" w:type="pct"/>
            <w:tcBorders>
              <w:top w:val="nil"/>
              <w:left w:val="nil"/>
              <w:bottom w:val="single" w:sz="4" w:space="0" w:color="auto"/>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 xml:space="preserve">14 </w:t>
            </w:r>
          </w:p>
        </w:tc>
        <w:tc>
          <w:tcPr>
            <w:tcW w:w="514" w:type="pct"/>
            <w:tcBorders>
              <w:top w:val="nil"/>
              <w:left w:val="nil"/>
              <w:bottom w:val="single" w:sz="4" w:space="0" w:color="auto"/>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 xml:space="preserve">16 </w:t>
            </w:r>
          </w:p>
        </w:tc>
        <w:tc>
          <w:tcPr>
            <w:tcW w:w="514" w:type="pct"/>
            <w:tcBorders>
              <w:top w:val="nil"/>
              <w:left w:val="nil"/>
              <w:bottom w:val="single" w:sz="4" w:space="0" w:color="auto"/>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 xml:space="preserve">19 </w:t>
            </w:r>
          </w:p>
        </w:tc>
        <w:tc>
          <w:tcPr>
            <w:tcW w:w="514" w:type="pct"/>
            <w:tcBorders>
              <w:top w:val="nil"/>
              <w:left w:val="nil"/>
              <w:bottom w:val="single" w:sz="4" w:space="0" w:color="auto"/>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 xml:space="preserve">7 </w:t>
            </w:r>
          </w:p>
        </w:tc>
        <w:tc>
          <w:tcPr>
            <w:tcW w:w="514" w:type="pct"/>
            <w:tcBorders>
              <w:top w:val="nil"/>
              <w:left w:val="nil"/>
              <w:bottom w:val="single" w:sz="4" w:space="0" w:color="auto"/>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 xml:space="preserve">12 </w:t>
            </w:r>
          </w:p>
        </w:tc>
        <w:tc>
          <w:tcPr>
            <w:tcW w:w="514" w:type="pct"/>
            <w:tcBorders>
              <w:top w:val="nil"/>
              <w:left w:val="nil"/>
              <w:bottom w:val="single" w:sz="4" w:space="0" w:color="auto"/>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 xml:space="preserve">16 </w:t>
            </w:r>
          </w:p>
        </w:tc>
        <w:tc>
          <w:tcPr>
            <w:tcW w:w="514" w:type="pct"/>
            <w:tcBorders>
              <w:top w:val="nil"/>
              <w:left w:val="nil"/>
              <w:bottom w:val="single" w:sz="4" w:space="0" w:color="auto"/>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righ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 xml:space="preserve">39 </w:t>
            </w:r>
          </w:p>
        </w:tc>
        <w:tc>
          <w:tcPr>
            <w:tcW w:w="514" w:type="pct"/>
            <w:tcBorders>
              <w:top w:val="nil"/>
              <w:left w:val="nil"/>
              <w:bottom w:val="single" w:sz="4" w:space="0" w:color="auto"/>
              <w:right w:val="nil"/>
            </w:tcBorders>
            <w:shd w:val="clear" w:color="auto" w:fill="auto"/>
            <w:noWrap/>
            <w:vAlign w:val="center"/>
            <w:hideMark/>
          </w:tcPr>
          <w:p w:rsidR="002D6598" w:rsidRPr="002D6598" w:rsidRDefault="002D6598" w:rsidP="002D6598">
            <w:pPr>
              <w:spacing w:before="100" w:beforeAutospacing="1" w:after="100" w:afterAutospacing="1" w:line="0" w:lineRule="atLeast"/>
              <w:ind w:firstLine="0"/>
              <w:jc w:val="left"/>
              <w:rPr>
                <w:rFonts w:ascii="Times New Roman" w:eastAsia="ＭＳ Ｐゴシック" w:hAnsi="Times New Roman"/>
                <w:color w:val="000000"/>
                <w:sz w:val="18"/>
                <w:szCs w:val="18"/>
                <w:lang w:eastAsia="ja-JP" w:bidi="ar-SA"/>
              </w:rPr>
            </w:pPr>
            <w:r w:rsidRPr="002D6598">
              <w:rPr>
                <w:rFonts w:ascii="Times New Roman" w:eastAsia="ＭＳ Ｐゴシック" w:hAnsi="Times New Roman"/>
                <w:color w:val="000000"/>
                <w:sz w:val="18"/>
                <w:szCs w:val="18"/>
                <w:lang w:eastAsia="ja-JP" w:bidi="ar-SA"/>
              </w:rPr>
              <w:t xml:space="preserve">　</w:t>
            </w:r>
          </w:p>
        </w:tc>
      </w:tr>
    </w:tbl>
    <w:p w:rsidR="005E0FAE" w:rsidRDefault="005E0FAE" w:rsidP="005E0FAE">
      <w:pPr>
        <w:spacing w:line="0" w:lineRule="atLeast"/>
        <w:ind w:firstLine="0"/>
        <w:rPr>
          <w:rFonts w:ascii="Times New Roman" w:hAnsi="Times New Roman"/>
          <w:sz w:val="21"/>
          <w:szCs w:val="21"/>
          <w:lang w:eastAsia="ja-JP"/>
        </w:rPr>
      </w:pPr>
      <w:r>
        <w:rPr>
          <w:rFonts w:ascii="Times New Roman" w:hAnsi="Times New Roman" w:hint="eastAsia"/>
          <w:sz w:val="21"/>
          <w:szCs w:val="21"/>
          <w:lang w:eastAsia="ja-JP"/>
        </w:rPr>
        <w:t xml:space="preserve">Note: </w:t>
      </w:r>
      <w:r w:rsidR="00031DD8">
        <w:rPr>
          <w:rFonts w:ascii="Times New Roman" w:hAnsi="Times New Roman" w:hint="eastAsia"/>
          <w:sz w:val="21"/>
          <w:szCs w:val="21"/>
          <w:lang w:eastAsia="ja-JP"/>
        </w:rPr>
        <w:t>A g</w:t>
      </w:r>
      <w:r w:rsidR="00047976">
        <w:rPr>
          <w:rFonts w:ascii="Times New Roman" w:hAnsi="Times New Roman" w:hint="eastAsia"/>
          <w:sz w:val="21"/>
          <w:szCs w:val="21"/>
          <w:lang w:eastAsia="ja-JP"/>
        </w:rPr>
        <w:t xml:space="preserve">rand total </w:t>
      </w:r>
      <w:r w:rsidR="00031DD8">
        <w:rPr>
          <w:rFonts w:ascii="Times New Roman" w:hAnsi="Times New Roman" w:hint="eastAsia"/>
          <w:sz w:val="21"/>
          <w:szCs w:val="21"/>
          <w:lang w:eastAsia="ja-JP"/>
        </w:rPr>
        <w:t xml:space="preserve">of observations </w:t>
      </w:r>
      <w:r w:rsidR="00047976">
        <w:rPr>
          <w:rFonts w:ascii="Times New Roman" w:hAnsi="Times New Roman" w:hint="eastAsia"/>
          <w:sz w:val="21"/>
          <w:szCs w:val="21"/>
          <w:lang w:eastAsia="ja-JP"/>
        </w:rPr>
        <w:t>is not necessarily equal to the sum of subtotals</w:t>
      </w:r>
      <w:r>
        <w:rPr>
          <w:rFonts w:ascii="Times New Roman" w:hAnsi="Times New Roman" w:hint="eastAsia"/>
          <w:sz w:val="21"/>
          <w:szCs w:val="21"/>
          <w:lang w:eastAsia="ja-JP"/>
        </w:rPr>
        <w:t xml:space="preserve">. </w:t>
      </w:r>
    </w:p>
    <w:p w:rsidR="002D6598" w:rsidRDefault="002D6598" w:rsidP="005E0FAE">
      <w:pPr>
        <w:spacing w:line="0" w:lineRule="atLeast"/>
        <w:ind w:firstLine="0"/>
        <w:rPr>
          <w:rFonts w:ascii="Times New Roman" w:hAnsi="Times New Roman"/>
          <w:lang w:eastAsia="ja-JP"/>
        </w:rPr>
      </w:pPr>
      <w:r w:rsidRPr="00B654B1">
        <w:rPr>
          <w:rFonts w:ascii="Times New Roman" w:hAnsi="Times New Roman" w:hint="eastAsia"/>
          <w:sz w:val="21"/>
          <w:szCs w:val="21"/>
          <w:lang w:eastAsia="ja-JP"/>
        </w:rPr>
        <w:t xml:space="preserve">Source: </w:t>
      </w:r>
      <w:r>
        <w:rPr>
          <w:rFonts w:ascii="Times New Roman" w:hAnsi="Times New Roman" w:hint="eastAsia"/>
          <w:sz w:val="21"/>
          <w:szCs w:val="21"/>
          <w:lang w:eastAsia="ja-JP"/>
        </w:rPr>
        <w:t>ERIA 2008 SPLN.</w:t>
      </w:r>
    </w:p>
    <w:p w:rsidR="002D6598" w:rsidRDefault="002D6598" w:rsidP="00286A29">
      <w:pPr>
        <w:spacing w:line="240" w:lineRule="auto"/>
        <w:ind w:firstLine="0"/>
        <w:rPr>
          <w:rFonts w:ascii="Times New Roman" w:hAnsi="Times New Roman"/>
          <w:lang w:eastAsia="ja-JP"/>
        </w:rPr>
      </w:pPr>
    </w:p>
    <w:p w:rsidR="000B1DB2" w:rsidRPr="00857DC1" w:rsidRDefault="000B1DB2" w:rsidP="000B1DB2">
      <w:pPr>
        <w:pStyle w:val="Heading1"/>
        <w:spacing w:before="0" w:after="0" w:line="240" w:lineRule="auto"/>
        <w:ind w:firstLine="0"/>
        <w:rPr>
          <w:rFonts w:ascii="Times New Roman" w:hAnsi="Times New Roman"/>
          <w:sz w:val="24"/>
          <w:szCs w:val="24"/>
          <w:lang w:eastAsia="ja-JP"/>
        </w:rPr>
      </w:pPr>
      <w:r w:rsidRPr="00857DC1">
        <w:rPr>
          <w:rFonts w:ascii="Times New Roman" w:hAnsi="Times New Roman" w:hint="eastAsia"/>
          <w:sz w:val="24"/>
          <w:szCs w:val="24"/>
          <w:lang w:eastAsia="ja-JP"/>
        </w:rPr>
        <w:lastRenderedPageBreak/>
        <w:t>3.</w:t>
      </w:r>
      <w:r w:rsidR="00F27662">
        <w:rPr>
          <w:rFonts w:ascii="Times New Roman" w:hAnsi="Times New Roman" w:hint="eastAsia"/>
          <w:sz w:val="24"/>
          <w:szCs w:val="24"/>
          <w:lang w:eastAsia="ja-JP"/>
        </w:rPr>
        <w:t>3</w:t>
      </w:r>
      <w:r>
        <w:rPr>
          <w:rFonts w:ascii="Times New Roman" w:hAnsi="Times New Roman" w:hint="eastAsia"/>
          <w:sz w:val="24"/>
          <w:szCs w:val="24"/>
          <w:lang w:eastAsia="ja-JP"/>
        </w:rPr>
        <w:t xml:space="preserve"> </w:t>
      </w:r>
      <w:r w:rsidR="00A16297">
        <w:rPr>
          <w:rFonts w:ascii="Times New Roman" w:hAnsi="Times New Roman"/>
          <w:sz w:val="24"/>
          <w:szCs w:val="24"/>
          <w:lang w:eastAsia="ja-JP"/>
        </w:rPr>
        <w:t>Location</w:t>
      </w:r>
      <w:r w:rsidR="00A16297">
        <w:rPr>
          <w:rFonts w:ascii="Times New Roman" w:hAnsi="Times New Roman" w:hint="eastAsia"/>
          <w:sz w:val="24"/>
          <w:szCs w:val="24"/>
          <w:lang w:eastAsia="ja-JP"/>
        </w:rPr>
        <w:t>s</w:t>
      </w:r>
      <w:r w:rsidR="00A16297" w:rsidRPr="00A16297">
        <w:rPr>
          <w:rFonts w:ascii="Times New Roman" w:hAnsi="Times New Roman"/>
          <w:sz w:val="24"/>
          <w:szCs w:val="24"/>
          <w:lang w:eastAsia="ja-JP"/>
        </w:rPr>
        <w:t xml:space="preserve"> of Main Supplier and Customer</w:t>
      </w:r>
    </w:p>
    <w:p w:rsidR="0003715D" w:rsidRDefault="00A16297" w:rsidP="00A16297">
      <w:pPr>
        <w:spacing w:line="240" w:lineRule="auto"/>
        <w:ind w:firstLineChars="200" w:firstLine="480"/>
        <w:rPr>
          <w:rFonts w:ascii="Times New Roman" w:hAnsi="Times New Roman"/>
          <w:lang w:eastAsia="ja-JP"/>
        </w:rPr>
      </w:pPr>
      <w:r>
        <w:rPr>
          <w:rFonts w:ascii="Times New Roman" w:hAnsi="Times New Roman" w:hint="eastAsia"/>
          <w:lang w:eastAsia="ja-JP"/>
        </w:rPr>
        <w:t xml:space="preserve">In the same manner to </w:t>
      </w:r>
      <w:r w:rsidRPr="00DF1313">
        <w:rPr>
          <w:rFonts w:ascii="Times New Roman" w:hAnsi="Times New Roman" w:hint="eastAsia"/>
          <w:lang w:eastAsia="ja-JP"/>
        </w:rPr>
        <w:t>Table 2</w:t>
      </w:r>
      <w:r>
        <w:rPr>
          <w:rFonts w:ascii="Times New Roman" w:hAnsi="Times New Roman" w:hint="eastAsia"/>
          <w:lang w:eastAsia="ja-JP"/>
        </w:rPr>
        <w:t xml:space="preserve">, </w:t>
      </w:r>
      <w:r w:rsidRPr="00DF1313">
        <w:rPr>
          <w:rFonts w:ascii="Times New Roman" w:hAnsi="Times New Roman" w:hint="eastAsia"/>
          <w:lang w:eastAsia="ja-JP"/>
        </w:rPr>
        <w:t>Table 3</w:t>
      </w:r>
      <w:r>
        <w:rPr>
          <w:rFonts w:ascii="Times New Roman" w:hAnsi="Times New Roman" w:hint="eastAsia"/>
          <w:lang w:eastAsia="ja-JP"/>
        </w:rPr>
        <w:t xml:space="preserve"> goes over locations of main supplier and customer for the respondents. The questionnaire asked them about details of their main </w:t>
      </w:r>
      <w:r w:rsidR="006857FB">
        <w:rPr>
          <w:rFonts w:ascii="Times New Roman" w:hAnsi="Times New Roman" w:hint="eastAsia"/>
          <w:lang w:eastAsia="ja-JP"/>
        </w:rPr>
        <w:t>business partners</w:t>
      </w:r>
      <w:r w:rsidR="007B3829">
        <w:rPr>
          <w:rFonts w:ascii="Times New Roman" w:hAnsi="Times New Roman" w:hint="eastAsia"/>
          <w:lang w:eastAsia="ja-JP"/>
        </w:rPr>
        <w:t>,</w:t>
      </w:r>
      <w:r w:rsidR="006857FB">
        <w:rPr>
          <w:rFonts w:ascii="Times New Roman" w:hAnsi="Times New Roman" w:hint="eastAsia"/>
          <w:lang w:eastAsia="ja-JP"/>
        </w:rPr>
        <w:t xml:space="preserve"> </w:t>
      </w:r>
      <w:r>
        <w:rPr>
          <w:rFonts w:ascii="Times New Roman" w:hAnsi="Times New Roman" w:hint="eastAsia"/>
          <w:lang w:eastAsia="ja-JP"/>
        </w:rPr>
        <w:t>including their locations</w:t>
      </w:r>
      <w:r w:rsidR="006857FB">
        <w:rPr>
          <w:rFonts w:ascii="Times New Roman" w:hAnsi="Times New Roman" w:hint="eastAsia"/>
          <w:lang w:eastAsia="ja-JP"/>
        </w:rPr>
        <w:t>,</w:t>
      </w:r>
      <w:r w:rsidR="006857FB" w:rsidRPr="006857FB">
        <w:rPr>
          <w:rFonts w:ascii="Times New Roman" w:hAnsi="Times New Roman" w:hint="eastAsia"/>
          <w:lang w:eastAsia="ja-JP"/>
        </w:rPr>
        <w:t xml:space="preserve"> </w:t>
      </w:r>
      <w:r w:rsidR="006857FB">
        <w:rPr>
          <w:rFonts w:ascii="Times New Roman" w:hAnsi="Times New Roman" w:hint="eastAsia"/>
          <w:lang w:eastAsia="ja-JP"/>
        </w:rPr>
        <w:t xml:space="preserve">to </w:t>
      </w:r>
      <w:r w:rsidR="007B3829">
        <w:rPr>
          <w:rFonts w:ascii="Times New Roman" w:hAnsi="Times New Roman"/>
          <w:lang w:eastAsia="ja-JP"/>
        </w:rPr>
        <w:t>which</w:t>
      </w:r>
      <w:r w:rsidR="006857FB">
        <w:rPr>
          <w:rFonts w:ascii="Times New Roman" w:hAnsi="Times New Roman" w:hint="eastAsia"/>
          <w:lang w:eastAsia="ja-JP"/>
        </w:rPr>
        <w:t xml:space="preserve"> the respondents provide inputs or deliver products made in Hanoi</w:t>
      </w:r>
      <w:r>
        <w:rPr>
          <w:rFonts w:ascii="Times New Roman" w:hAnsi="Times New Roman" w:hint="eastAsia"/>
          <w:lang w:eastAsia="ja-JP"/>
        </w:rPr>
        <w:t>.</w:t>
      </w:r>
      <w:r w:rsidR="0003715D">
        <w:rPr>
          <w:rFonts w:ascii="Times New Roman" w:hAnsi="Times New Roman" w:hint="eastAsia"/>
          <w:lang w:eastAsia="ja-JP"/>
        </w:rPr>
        <w:t xml:space="preserve"> </w:t>
      </w:r>
      <w:r w:rsidR="008C49E3">
        <w:rPr>
          <w:rFonts w:ascii="Times New Roman" w:hAnsi="Times New Roman" w:hint="eastAsia"/>
          <w:lang w:eastAsia="ja-JP"/>
        </w:rPr>
        <w:t>Key findings from this table are similar to those derived from the previous table.</w:t>
      </w:r>
      <w:r w:rsidR="007B3829">
        <w:rPr>
          <w:rFonts w:ascii="Times New Roman" w:hAnsi="Times New Roman" w:hint="eastAsia"/>
          <w:lang w:eastAsia="ja-JP"/>
        </w:rPr>
        <w:t xml:space="preserve"> </w:t>
      </w:r>
    </w:p>
    <w:p w:rsidR="00445753" w:rsidRDefault="00D45129" w:rsidP="00A16297">
      <w:pPr>
        <w:spacing w:line="240" w:lineRule="auto"/>
        <w:ind w:firstLineChars="200" w:firstLine="480"/>
        <w:rPr>
          <w:rFonts w:ascii="Times New Roman" w:hAnsi="Times New Roman"/>
          <w:lang w:eastAsia="ja-JP"/>
        </w:rPr>
      </w:pPr>
      <w:r>
        <w:rPr>
          <w:rFonts w:ascii="Times New Roman" w:hAnsi="Times New Roman" w:hint="eastAsia"/>
          <w:lang w:eastAsia="ja-JP"/>
        </w:rPr>
        <w:t>The figures for whole sample indicate that r</w:t>
      </w:r>
      <w:r w:rsidR="007B3829">
        <w:rPr>
          <w:rFonts w:ascii="Times New Roman" w:hAnsi="Times New Roman" w:hint="eastAsia"/>
          <w:lang w:eastAsia="ja-JP"/>
        </w:rPr>
        <w:t>aw materials and parts are mainly procured from suppliers in China</w:t>
      </w:r>
      <w:r w:rsidR="0003715D">
        <w:rPr>
          <w:rFonts w:ascii="Times New Roman" w:hAnsi="Times New Roman" w:hint="eastAsia"/>
          <w:lang w:eastAsia="ja-JP"/>
        </w:rPr>
        <w:t>. On the other hand</w:t>
      </w:r>
      <w:r w:rsidR="007B3829">
        <w:rPr>
          <w:rFonts w:ascii="Times New Roman" w:hAnsi="Times New Roman" w:hint="eastAsia"/>
          <w:lang w:eastAsia="ja-JP"/>
        </w:rPr>
        <w:t xml:space="preserve"> products made of them are shipped mainly to customers in Vietnam. </w:t>
      </w:r>
      <w:r w:rsidR="0003715D">
        <w:rPr>
          <w:rFonts w:ascii="Times New Roman" w:hAnsi="Times New Roman" w:hint="eastAsia"/>
          <w:lang w:eastAsia="ja-JP"/>
        </w:rPr>
        <w:t xml:space="preserve">But the combination of main supplier and customer provides different views. </w:t>
      </w:r>
      <w:r w:rsidR="00445753">
        <w:rPr>
          <w:rFonts w:ascii="Times New Roman" w:hAnsi="Times New Roman" w:hint="eastAsia"/>
          <w:lang w:eastAsia="ja-JP"/>
        </w:rPr>
        <w:t xml:space="preserve">One of the main patterns is procurement from Vietnam or China and shipment to the Vietnamese market. It can be considered that this sourcing strategy allow firms to decrease costs of inputs to satisfy low-end consumer needs. The other one is purchasing inputs from China or Japan to ship products to Japan. This </w:t>
      </w:r>
      <w:r w:rsidR="00445753">
        <w:rPr>
          <w:rFonts w:ascii="Times New Roman" w:hAnsi="Times New Roman"/>
          <w:lang w:eastAsia="ja-JP"/>
        </w:rPr>
        <w:t>strategy</w:t>
      </w:r>
      <w:r w:rsidR="00445753">
        <w:rPr>
          <w:rFonts w:ascii="Times New Roman" w:hAnsi="Times New Roman" w:hint="eastAsia"/>
          <w:lang w:eastAsia="ja-JP"/>
        </w:rPr>
        <w:t xml:space="preserve"> will make easier for manufacturers to bring prices down, fulfilling quality standards.</w:t>
      </w:r>
    </w:p>
    <w:p w:rsidR="00A16297" w:rsidRDefault="007818A5" w:rsidP="00A16297">
      <w:pPr>
        <w:spacing w:line="240" w:lineRule="auto"/>
        <w:ind w:firstLineChars="200" w:firstLine="480"/>
        <w:rPr>
          <w:rFonts w:ascii="Times New Roman" w:hAnsi="Times New Roman"/>
          <w:lang w:eastAsia="ja-JP"/>
        </w:rPr>
      </w:pPr>
      <w:r>
        <w:rPr>
          <w:rFonts w:ascii="Times New Roman" w:hAnsi="Times New Roman" w:hint="eastAsia"/>
          <w:lang w:eastAsia="ja-JP"/>
        </w:rPr>
        <w:t xml:space="preserve">The figures for the sample of local firms present that the former strategies are applied mainly by indigenous firms in Vietnam. In the same way, the </w:t>
      </w:r>
      <w:r w:rsidR="00A069AC">
        <w:rPr>
          <w:rFonts w:ascii="Times New Roman" w:hAnsi="Times New Roman" w:hint="eastAsia"/>
          <w:lang w:eastAsia="ja-JP"/>
        </w:rPr>
        <w:t>table</w:t>
      </w:r>
      <w:r>
        <w:rPr>
          <w:rFonts w:ascii="Times New Roman" w:hAnsi="Times New Roman" w:hint="eastAsia"/>
          <w:lang w:eastAsia="ja-JP"/>
        </w:rPr>
        <w:t xml:space="preserve"> for the MNC/JV sample </w:t>
      </w:r>
      <w:r>
        <w:rPr>
          <w:rFonts w:ascii="Times New Roman" w:hAnsi="Times New Roman"/>
          <w:lang w:eastAsia="ja-JP"/>
        </w:rPr>
        <w:t>illustrate</w:t>
      </w:r>
      <w:r w:rsidR="00A069AC">
        <w:rPr>
          <w:rFonts w:ascii="Times New Roman" w:hAnsi="Times New Roman" w:hint="eastAsia"/>
          <w:lang w:eastAsia="ja-JP"/>
        </w:rPr>
        <w:t>s</w:t>
      </w:r>
      <w:r>
        <w:rPr>
          <w:rFonts w:ascii="Times New Roman" w:hAnsi="Times New Roman" w:hint="eastAsia"/>
          <w:lang w:eastAsia="ja-JP"/>
        </w:rPr>
        <w:t xml:space="preserve"> the latter strategy for sourcing inputs are introduced mainly by MNCs or JVs. </w:t>
      </w:r>
      <w:r w:rsidR="00671068">
        <w:rPr>
          <w:rFonts w:ascii="Times New Roman" w:hAnsi="Times New Roman" w:hint="eastAsia"/>
          <w:lang w:eastAsia="ja-JP"/>
        </w:rPr>
        <w:t>Among M</w:t>
      </w:r>
      <w:r w:rsidR="00705C60">
        <w:rPr>
          <w:rFonts w:ascii="Times New Roman" w:hAnsi="Times New Roman" w:hint="eastAsia"/>
          <w:lang w:eastAsia="ja-JP"/>
        </w:rPr>
        <w:t>N</w:t>
      </w:r>
      <w:r w:rsidR="00671068">
        <w:rPr>
          <w:rFonts w:ascii="Times New Roman" w:hAnsi="Times New Roman" w:hint="eastAsia"/>
          <w:lang w:eastAsia="ja-JP"/>
        </w:rPr>
        <w:t xml:space="preserve">Cs/JVs, </w:t>
      </w:r>
      <w:r w:rsidR="00A069AC">
        <w:rPr>
          <w:rFonts w:ascii="Times New Roman" w:hAnsi="Times New Roman" w:hint="eastAsia"/>
          <w:lang w:eastAsia="ja-JP"/>
        </w:rPr>
        <w:t xml:space="preserve">Japanese firms </w:t>
      </w:r>
      <w:r w:rsidR="00705C60">
        <w:rPr>
          <w:rFonts w:ascii="Times New Roman" w:hAnsi="Times New Roman" w:hint="eastAsia"/>
          <w:lang w:eastAsia="ja-JP"/>
        </w:rPr>
        <w:t xml:space="preserve">are more dependent on raw materials and parts imported from suppliers in Japan and the Japanese market. On the other hand, non-Japanese MNCs/JVs make use of suppliers in China to </w:t>
      </w:r>
      <w:r w:rsidR="00F400CA">
        <w:rPr>
          <w:rFonts w:ascii="Times New Roman" w:hAnsi="Times New Roman" w:hint="eastAsia"/>
          <w:lang w:eastAsia="ja-JP"/>
        </w:rPr>
        <w:t xml:space="preserve">send back them as products </w:t>
      </w:r>
      <w:r w:rsidR="00705C60">
        <w:rPr>
          <w:rFonts w:ascii="Times New Roman" w:hAnsi="Times New Roman" w:hint="eastAsia"/>
          <w:lang w:eastAsia="ja-JP"/>
        </w:rPr>
        <w:t xml:space="preserve">to </w:t>
      </w:r>
      <w:r w:rsidR="00F400CA">
        <w:rPr>
          <w:rFonts w:ascii="Times New Roman" w:hAnsi="Times New Roman" w:hint="eastAsia"/>
          <w:lang w:eastAsia="ja-JP"/>
        </w:rPr>
        <w:t xml:space="preserve">China. They also deliver them more </w:t>
      </w:r>
      <w:r w:rsidR="00705C60">
        <w:rPr>
          <w:rFonts w:ascii="Times New Roman" w:hAnsi="Times New Roman" w:hint="eastAsia"/>
          <w:lang w:eastAsia="ja-JP"/>
        </w:rPr>
        <w:t>diversif</w:t>
      </w:r>
      <w:r w:rsidR="00F400CA">
        <w:rPr>
          <w:rFonts w:ascii="Times New Roman" w:hAnsi="Times New Roman" w:hint="eastAsia"/>
          <w:lang w:eastAsia="ja-JP"/>
        </w:rPr>
        <w:t>ied</w:t>
      </w:r>
      <w:r w:rsidR="00705C60">
        <w:rPr>
          <w:rFonts w:ascii="Times New Roman" w:hAnsi="Times New Roman" w:hint="eastAsia"/>
          <w:lang w:eastAsia="ja-JP"/>
        </w:rPr>
        <w:t xml:space="preserve"> markets, mainly Vietnam, and Japan, than Japanese firms.</w:t>
      </w:r>
    </w:p>
    <w:p w:rsidR="000877AC" w:rsidRDefault="000877AC" w:rsidP="00A16297">
      <w:pPr>
        <w:spacing w:line="240" w:lineRule="auto"/>
        <w:ind w:firstLineChars="200" w:firstLine="480"/>
        <w:rPr>
          <w:rFonts w:ascii="Times New Roman" w:hAnsi="Times New Roman"/>
          <w:lang w:eastAsia="ja-JP"/>
        </w:rPr>
      </w:pPr>
    </w:p>
    <w:p w:rsidR="00F503B3" w:rsidRDefault="00F503B3" w:rsidP="00C31D68">
      <w:pPr>
        <w:spacing w:line="240" w:lineRule="auto"/>
        <w:ind w:firstLineChars="200" w:firstLine="480"/>
        <w:rPr>
          <w:rFonts w:ascii="Times New Roman" w:hAnsi="Times New Roman"/>
          <w:lang w:eastAsia="ja-JP"/>
        </w:rPr>
      </w:pPr>
      <w:r>
        <w:rPr>
          <w:rFonts w:ascii="Times New Roman" w:hAnsi="Times New Roman"/>
          <w:lang w:eastAsia="ja-JP"/>
        </w:rPr>
        <w:br w:type="page"/>
      </w:r>
    </w:p>
    <w:p w:rsidR="000B1DB2" w:rsidRDefault="000B1DB2" w:rsidP="00286A29">
      <w:pPr>
        <w:spacing w:line="240" w:lineRule="auto"/>
        <w:ind w:firstLine="0"/>
        <w:rPr>
          <w:rFonts w:ascii="Times New Roman" w:hAnsi="Times New Roman"/>
          <w:lang w:eastAsia="ja-JP"/>
        </w:rPr>
      </w:pPr>
    </w:p>
    <w:p w:rsidR="00F762FA" w:rsidRPr="002D6598" w:rsidRDefault="00F762FA" w:rsidP="00F762FA">
      <w:pPr>
        <w:pStyle w:val="Heading4"/>
        <w:spacing w:before="0" w:line="240" w:lineRule="auto"/>
        <w:ind w:firstLine="0"/>
        <w:jc w:val="center"/>
        <w:rPr>
          <w:rFonts w:ascii="Times New Roman" w:hAnsi="Times New Roman"/>
          <w:lang w:eastAsia="ja-JP"/>
        </w:rPr>
      </w:pPr>
      <w:r w:rsidRPr="00B654B1">
        <w:rPr>
          <w:rFonts w:ascii="Times New Roman" w:hAnsi="Times New Roman"/>
          <w:sz w:val="24"/>
          <w:szCs w:val="24"/>
          <w:lang w:eastAsia="ja-JP"/>
        </w:rPr>
        <w:t>Table</w:t>
      </w:r>
      <w:r>
        <w:rPr>
          <w:rFonts w:ascii="Times New Roman" w:hAnsi="Times New Roman" w:hint="eastAsia"/>
          <w:sz w:val="24"/>
          <w:szCs w:val="24"/>
          <w:lang w:eastAsia="ja-JP"/>
        </w:rPr>
        <w:t xml:space="preserve"> 3</w:t>
      </w:r>
      <w:r w:rsidRPr="00B654B1">
        <w:rPr>
          <w:rFonts w:ascii="Times New Roman" w:hAnsi="Times New Roman"/>
          <w:sz w:val="24"/>
          <w:szCs w:val="24"/>
          <w:lang w:eastAsia="ja-JP"/>
        </w:rPr>
        <w:t xml:space="preserve">: </w:t>
      </w:r>
      <w:r>
        <w:rPr>
          <w:rFonts w:ascii="Times New Roman" w:hAnsi="Times New Roman" w:hint="eastAsia"/>
          <w:sz w:val="24"/>
          <w:szCs w:val="24"/>
          <w:lang w:eastAsia="ja-JP"/>
        </w:rPr>
        <w:t xml:space="preserve">Locations of </w:t>
      </w:r>
      <w:r w:rsidRPr="00B654B1">
        <w:rPr>
          <w:rFonts w:ascii="Times New Roman" w:hAnsi="Times New Roman"/>
          <w:sz w:val="24"/>
          <w:szCs w:val="24"/>
          <w:lang w:eastAsia="ja-JP"/>
        </w:rPr>
        <w:t xml:space="preserve">Main </w:t>
      </w:r>
      <w:r>
        <w:rPr>
          <w:rFonts w:ascii="Times New Roman" w:hAnsi="Times New Roman" w:hint="eastAsia"/>
          <w:sz w:val="24"/>
          <w:szCs w:val="24"/>
          <w:lang w:eastAsia="ja-JP"/>
        </w:rPr>
        <w:t>Supplier and Customer</w:t>
      </w:r>
    </w:p>
    <w:tbl>
      <w:tblPr>
        <w:tblW w:w="5000" w:type="pct"/>
        <w:tblCellMar>
          <w:left w:w="57" w:type="dxa"/>
          <w:right w:w="57" w:type="dxa"/>
        </w:tblCellMar>
        <w:tblLook w:val="04A0"/>
      </w:tblPr>
      <w:tblGrid>
        <w:gridCol w:w="1949"/>
        <w:gridCol w:w="953"/>
        <w:gridCol w:w="953"/>
        <w:gridCol w:w="953"/>
        <w:gridCol w:w="953"/>
        <w:gridCol w:w="953"/>
        <w:gridCol w:w="953"/>
        <w:gridCol w:w="951"/>
      </w:tblGrid>
      <w:tr w:rsidR="00F503B3" w:rsidRPr="00F503B3" w:rsidTr="00F503B3">
        <w:trPr>
          <w:trHeight w:val="227"/>
        </w:trPr>
        <w:tc>
          <w:tcPr>
            <w:tcW w:w="1130" w:type="pct"/>
            <w:tcBorders>
              <w:top w:val="single" w:sz="4" w:space="0" w:color="auto"/>
              <w:left w:val="nil"/>
              <w:bottom w:val="nil"/>
              <w:right w:val="nil"/>
            </w:tcBorders>
            <w:shd w:val="clear" w:color="auto" w:fill="auto"/>
            <w:noWrap/>
            <w:vAlign w:val="center"/>
            <w:hideMark/>
          </w:tcPr>
          <w:p w:rsidR="00F503B3" w:rsidRPr="00F503B3" w:rsidRDefault="00F503B3" w:rsidP="00F503B3">
            <w:pPr>
              <w:spacing w:line="0" w:lineRule="atLeast"/>
              <w:ind w:firstLine="0"/>
              <w:jc w:val="left"/>
              <w:rPr>
                <w:rFonts w:ascii="Times New Roman" w:eastAsia="Times New Roman" w:hAnsi="Times New Roman"/>
                <w:color w:val="000000"/>
                <w:sz w:val="18"/>
                <w:szCs w:val="18"/>
                <w:lang w:eastAsia="ja-JP" w:bidi="ar-SA"/>
              </w:rPr>
            </w:pPr>
            <w:r w:rsidRPr="00F503B3">
              <w:rPr>
                <w:rFonts w:ascii="Times New Roman" w:eastAsia="Times New Roman" w:hAnsi="Times New Roman"/>
                <w:color w:val="000000"/>
                <w:sz w:val="18"/>
                <w:szCs w:val="18"/>
                <w:lang w:eastAsia="ja-JP" w:bidi="ar-SA"/>
              </w:rPr>
              <w:t> </w:t>
            </w:r>
          </w:p>
        </w:tc>
        <w:tc>
          <w:tcPr>
            <w:tcW w:w="3870" w:type="pct"/>
            <w:gridSpan w:val="7"/>
            <w:tcBorders>
              <w:top w:val="single" w:sz="4" w:space="0" w:color="auto"/>
              <w:left w:val="nil"/>
              <w:bottom w:val="single" w:sz="4" w:space="0" w:color="auto"/>
              <w:right w:val="nil"/>
            </w:tcBorders>
            <w:shd w:val="clear" w:color="auto" w:fill="auto"/>
            <w:noWrap/>
            <w:vAlign w:val="center"/>
            <w:hideMark/>
          </w:tcPr>
          <w:p w:rsidR="00F503B3" w:rsidRPr="00F503B3" w:rsidRDefault="00F503B3" w:rsidP="00F503B3">
            <w:pPr>
              <w:spacing w:line="0" w:lineRule="atLeast"/>
              <w:ind w:firstLine="0"/>
              <w:jc w:val="center"/>
              <w:rPr>
                <w:rFonts w:ascii="Times New Roman" w:eastAsia="Times New Roman" w:hAnsi="Times New Roman"/>
                <w:color w:val="000000"/>
                <w:sz w:val="18"/>
                <w:szCs w:val="18"/>
                <w:lang w:eastAsia="ja-JP" w:bidi="ar-SA"/>
              </w:rPr>
            </w:pPr>
            <w:r w:rsidRPr="00F503B3">
              <w:rPr>
                <w:rFonts w:ascii="Times New Roman" w:eastAsia="Times New Roman" w:hAnsi="Times New Roman"/>
                <w:color w:val="000000"/>
                <w:sz w:val="18"/>
                <w:szCs w:val="18"/>
                <w:lang w:eastAsia="ja-JP" w:bidi="ar-SA"/>
              </w:rPr>
              <w:t>&lt;Main Customer&gt;</w:t>
            </w:r>
          </w:p>
        </w:tc>
      </w:tr>
      <w:tr w:rsidR="00F503B3" w:rsidRPr="00F503B3" w:rsidTr="00F503B3">
        <w:trPr>
          <w:trHeight w:val="227"/>
        </w:trPr>
        <w:tc>
          <w:tcPr>
            <w:tcW w:w="1130" w:type="pct"/>
            <w:tcBorders>
              <w:top w:val="nil"/>
              <w:left w:val="nil"/>
              <w:bottom w:val="single" w:sz="4" w:space="0" w:color="auto"/>
              <w:right w:val="nil"/>
            </w:tcBorders>
            <w:shd w:val="clear" w:color="auto" w:fill="auto"/>
            <w:noWrap/>
            <w:vAlign w:val="center"/>
            <w:hideMark/>
          </w:tcPr>
          <w:p w:rsidR="00F503B3" w:rsidRPr="00F503B3" w:rsidRDefault="00F503B3" w:rsidP="00F503B3">
            <w:pPr>
              <w:spacing w:line="0" w:lineRule="atLeast"/>
              <w:ind w:firstLine="0"/>
              <w:jc w:val="left"/>
              <w:rPr>
                <w:rFonts w:ascii="Times New Roman" w:eastAsia="Times New Roman" w:hAnsi="Times New Roman"/>
                <w:color w:val="000000"/>
                <w:sz w:val="18"/>
                <w:szCs w:val="18"/>
                <w:lang w:eastAsia="ja-JP" w:bidi="ar-SA"/>
              </w:rPr>
            </w:pPr>
            <w:r w:rsidRPr="00F503B3">
              <w:rPr>
                <w:rFonts w:ascii="Times New Roman" w:eastAsia="Times New Roman" w:hAnsi="Times New Roman"/>
                <w:color w:val="000000"/>
                <w:sz w:val="18"/>
                <w:szCs w:val="18"/>
                <w:lang w:eastAsia="ja-JP" w:bidi="ar-SA"/>
              </w:rPr>
              <w:t> </w:t>
            </w:r>
          </w:p>
        </w:tc>
        <w:tc>
          <w:tcPr>
            <w:tcW w:w="553" w:type="pct"/>
            <w:tcBorders>
              <w:top w:val="nil"/>
              <w:left w:val="nil"/>
              <w:bottom w:val="single" w:sz="4" w:space="0" w:color="auto"/>
              <w:right w:val="nil"/>
            </w:tcBorders>
            <w:shd w:val="clear" w:color="auto" w:fill="auto"/>
            <w:vAlign w:val="center"/>
            <w:hideMark/>
          </w:tcPr>
          <w:p w:rsidR="00F503B3" w:rsidRPr="00F503B3" w:rsidRDefault="00F503B3" w:rsidP="00F503B3">
            <w:pPr>
              <w:spacing w:line="0" w:lineRule="atLeast"/>
              <w:ind w:firstLine="0"/>
              <w:jc w:val="center"/>
              <w:rPr>
                <w:rFonts w:ascii="Times New Roman" w:eastAsia="Times New Roman" w:hAnsi="Times New Roman"/>
                <w:color w:val="000000"/>
                <w:sz w:val="18"/>
                <w:szCs w:val="18"/>
                <w:lang w:eastAsia="ja-JP" w:bidi="ar-SA"/>
              </w:rPr>
            </w:pPr>
            <w:r w:rsidRPr="00F503B3">
              <w:rPr>
                <w:rFonts w:ascii="Times New Roman" w:eastAsia="Times New Roman" w:hAnsi="Times New Roman"/>
                <w:color w:val="000000"/>
                <w:sz w:val="18"/>
                <w:szCs w:val="18"/>
                <w:lang w:eastAsia="ja-JP" w:bidi="ar-SA"/>
              </w:rPr>
              <w:t>Vietnam</w:t>
            </w:r>
          </w:p>
        </w:tc>
        <w:tc>
          <w:tcPr>
            <w:tcW w:w="553" w:type="pct"/>
            <w:tcBorders>
              <w:top w:val="nil"/>
              <w:left w:val="nil"/>
              <w:bottom w:val="single" w:sz="4" w:space="0" w:color="auto"/>
              <w:right w:val="nil"/>
            </w:tcBorders>
            <w:shd w:val="clear" w:color="auto" w:fill="auto"/>
            <w:vAlign w:val="center"/>
            <w:hideMark/>
          </w:tcPr>
          <w:p w:rsidR="00F503B3" w:rsidRPr="00F503B3" w:rsidRDefault="00F503B3" w:rsidP="00F503B3">
            <w:pPr>
              <w:spacing w:line="0" w:lineRule="atLeast"/>
              <w:ind w:firstLine="0"/>
              <w:jc w:val="center"/>
              <w:rPr>
                <w:rFonts w:ascii="Times New Roman" w:eastAsia="Times New Roman" w:hAnsi="Times New Roman"/>
                <w:color w:val="000000"/>
                <w:sz w:val="18"/>
                <w:szCs w:val="18"/>
                <w:lang w:eastAsia="ja-JP" w:bidi="ar-SA"/>
              </w:rPr>
            </w:pPr>
            <w:r w:rsidRPr="00F503B3">
              <w:rPr>
                <w:rFonts w:ascii="Times New Roman" w:eastAsia="Times New Roman" w:hAnsi="Times New Roman"/>
                <w:color w:val="000000"/>
                <w:sz w:val="18"/>
                <w:szCs w:val="18"/>
                <w:lang w:eastAsia="ja-JP" w:bidi="ar-SA"/>
              </w:rPr>
              <w:t>China</w:t>
            </w:r>
          </w:p>
        </w:tc>
        <w:tc>
          <w:tcPr>
            <w:tcW w:w="553" w:type="pct"/>
            <w:tcBorders>
              <w:top w:val="nil"/>
              <w:left w:val="nil"/>
              <w:bottom w:val="single" w:sz="4" w:space="0" w:color="auto"/>
              <w:right w:val="nil"/>
            </w:tcBorders>
            <w:shd w:val="clear" w:color="auto" w:fill="auto"/>
            <w:vAlign w:val="center"/>
            <w:hideMark/>
          </w:tcPr>
          <w:p w:rsidR="00F503B3" w:rsidRPr="00F503B3" w:rsidRDefault="00F503B3" w:rsidP="00F503B3">
            <w:pPr>
              <w:spacing w:line="0" w:lineRule="atLeast"/>
              <w:ind w:firstLine="0"/>
              <w:jc w:val="center"/>
              <w:rPr>
                <w:rFonts w:ascii="Times New Roman" w:eastAsia="Times New Roman" w:hAnsi="Times New Roman"/>
                <w:color w:val="000000"/>
                <w:sz w:val="18"/>
                <w:szCs w:val="18"/>
                <w:lang w:eastAsia="ja-JP" w:bidi="ar-SA"/>
              </w:rPr>
            </w:pPr>
            <w:r w:rsidRPr="00F503B3">
              <w:rPr>
                <w:rFonts w:ascii="Times New Roman" w:eastAsia="Times New Roman" w:hAnsi="Times New Roman"/>
                <w:color w:val="000000"/>
                <w:sz w:val="18"/>
                <w:szCs w:val="18"/>
                <w:lang w:eastAsia="ja-JP" w:bidi="ar-SA"/>
              </w:rPr>
              <w:t>Japan</w:t>
            </w:r>
          </w:p>
        </w:tc>
        <w:tc>
          <w:tcPr>
            <w:tcW w:w="553" w:type="pct"/>
            <w:tcBorders>
              <w:top w:val="nil"/>
              <w:left w:val="nil"/>
              <w:bottom w:val="single" w:sz="4" w:space="0" w:color="auto"/>
              <w:right w:val="nil"/>
            </w:tcBorders>
            <w:shd w:val="clear" w:color="auto" w:fill="auto"/>
            <w:vAlign w:val="center"/>
            <w:hideMark/>
          </w:tcPr>
          <w:p w:rsidR="00F503B3" w:rsidRPr="00F503B3" w:rsidRDefault="00F503B3" w:rsidP="00F503B3">
            <w:pPr>
              <w:spacing w:line="0" w:lineRule="atLeast"/>
              <w:ind w:firstLine="0"/>
              <w:jc w:val="center"/>
              <w:rPr>
                <w:rFonts w:ascii="Times New Roman" w:eastAsia="Times New Roman" w:hAnsi="Times New Roman"/>
                <w:color w:val="000000"/>
                <w:sz w:val="18"/>
                <w:szCs w:val="18"/>
                <w:lang w:eastAsia="ja-JP" w:bidi="ar-SA"/>
              </w:rPr>
            </w:pPr>
            <w:r w:rsidRPr="00F503B3">
              <w:rPr>
                <w:rFonts w:ascii="Times New Roman" w:eastAsia="Times New Roman" w:hAnsi="Times New Roman"/>
                <w:color w:val="000000"/>
                <w:sz w:val="18"/>
                <w:szCs w:val="18"/>
                <w:lang w:eastAsia="ja-JP" w:bidi="ar-SA"/>
              </w:rPr>
              <w:t xml:space="preserve">East and </w:t>
            </w:r>
            <w:r w:rsidRPr="00F503B3">
              <w:rPr>
                <w:rFonts w:ascii="Times New Roman" w:eastAsia="Times New Roman" w:hAnsi="Times New Roman"/>
                <w:color w:val="000000"/>
                <w:sz w:val="18"/>
                <w:szCs w:val="18"/>
                <w:lang w:eastAsia="ja-JP" w:bidi="ar-SA"/>
              </w:rPr>
              <w:br/>
              <w:t xml:space="preserve">Southeast </w:t>
            </w:r>
            <w:r w:rsidRPr="00F503B3">
              <w:rPr>
                <w:rFonts w:ascii="Times New Roman" w:eastAsia="Times New Roman" w:hAnsi="Times New Roman"/>
                <w:color w:val="000000"/>
                <w:sz w:val="18"/>
                <w:szCs w:val="18"/>
                <w:lang w:eastAsia="ja-JP" w:bidi="ar-SA"/>
              </w:rPr>
              <w:br/>
              <w:t>Asia</w:t>
            </w:r>
          </w:p>
        </w:tc>
        <w:tc>
          <w:tcPr>
            <w:tcW w:w="553" w:type="pct"/>
            <w:tcBorders>
              <w:top w:val="nil"/>
              <w:left w:val="nil"/>
              <w:bottom w:val="single" w:sz="4" w:space="0" w:color="auto"/>
              <w:right w:val="nil"/>
            </w:tcBorders>
            <w:shd w:val="clear" w:color="auto" w:fill="auto"/>
            <w:vAlign w:val="center"/>
            <w:hideMark/>
          </w:tcPr>
          <w:p w:rsidR="00F503B3" w:rsidRPr="00F503B3" w:rsidRDefault="00F503B3" w:rsidP="00F503B3">
            <w:pPr>
              <w:spacing w:line="0" w:lineRule="atLeast"/>
              <w:ind w:firstLine="0"/>
              <w:jc w:val="center"/>
              <w:rPr>
                <w:rFonts w:ascii="Times New Roman" w:eastAsia="Times New Roman" w:hAnsi="Times New Roman"/>
                <w:color w:val="000000"/>
                <w:sz w:val="18"/>
                <w:szCs w:val="18"/>
                <w:lang w:eastAsia="ja-JP" w:bidi="ar-SA"/>
              </w:rPr>
            </w:pPr>
            <w:r w:rsidRPr="00F503B3">
              <w:rPr>
                <w:rFonts w:ascii="Times New Roman" w:eastAsia="Times New Roman" w:hAnsi="Times New Roman"/>
                <w:color w:val="000000"/>
                <w:sz w:val="18"/>
                <w:szCs w:val="18"/>
                <w:lang w:eastAsia="ja-JP" w:bidi="ar-SA"/>
              </w:rPr>
              <w:t>EU/US</w:t>
            </w:r>
          </w:p>
        </w:tc>
        <w:tc>
          <w:tcPr>
            <w:tcW w:w="553" w:type="pct"/>
            <w:tcBorders>
              <w:top w:val="nil"/>
              <w:left w:val="nil"/>
              <w:bottom w:val="single" w:sz="4" w:space="0" w:color="auto"/>
              <w:right w:val="nil"/>
            </w:tcBorders>
            <w:shd w:val="clear" w:color="auto" w:fill="auto"/>
            <w:noWrap/>
            <w:vAlign w:val="center"/>
            <w:hideMark/>
          </w:tcPr>
          <w:p w:rsidR="00F503B3" w:rsidRPr="00F503B3" w:rsidRDefault="00F503B3" w:rsidP="00F503B3">
            <w:pPr>
              <w:spacing w:line="0" w:lineRule="atLeast"/>
              <w:ind w:firstLine="0"/>
              <w:jc w:val="center"/>
              <w:rPr>
                <w:rFonts w:ascii="Times New Roman" w:eastAsia="Times New Roman" w:hAnsi="Times New Roman"/>
                <w:color w:val="000000"/>
                <w:sz w:val="18"/>
                <w:szCs w:val="18"/>
                <w:lang w:eastAsia="ja-JP" w:bidi="ar-SA"/>
              </w:rPr>
            </w:pPr>
            <w:r w:rsidRPr="00F503B3">
              <w:rPr>
                <w:rFonts w:ascii="Times New Roman" w:eastAsia="Times New Roman" w:hAnsi="Times New Roman"/>
                <w:color w:val="000000"/>
                <w:sz w:val="18"/>
                <w:szCs w:val="18"/>
                <w:lang w:eastAsia="ja-JP" w:bidi="ar-SA"/>
              </w:rPr>
              <w:t>Total</w:t>
            </w:r>
          </w:p>
        </w:tc>
        <w:tc>
          <w:tcPr>
            <w:tcW w:w="553" w:type="pct"/>
            <w:tcBorders>
              <w:top w:val="nil"/>
              <w:left w:val="nil"/>
              <w:bottom w:val="single" w:sz="4" w:space="0" w:color="auto"/>
              <w:right w:val="nil"/>
            </w:tcBorders>
            <w:shd w:val="clear" w:color="auto" w:fill="auto"/>
            <w:noWrap/>
            <w:vAlign w:val="center"/>
            <w:hideMark/>
          </w:tcPr>
          <w:p w:rsidR="00F503B3" w:rsidRPr="00F503B3" w:rsidRDefault="00F503B3" w:rsidP="00F503B3">
            <w:pPr>
              <w:spacing w:line="0" w:lineRule="atLeast"/>
              <w:ind w:firstLine="0"/>
              <w:jc w:val="center"/>
              <w:rPr>
                <w:rFonts w:ascii="Times New Roman" w:eastAsia="Times New Roman" w:hAnsi="Times New Roman"/>
                <w:color w:val="000000"/>
                <w:sz w:val="18"/>
                <w:szCs w:val="18"/>
                <w:lang w:eastAsia="ja-JP" w:bidi="ar-SA"/>
              </w:rPr>
            </w:pPr>
            <w:r w:rsidRPr="00F503B3">
              <w:rPr>
                <w:rFonts w:ascii="Times New Roman" w:eastAsia="Times New Roman" w:hAnsi="Times New Roman"/>
                <w:color w:val="000000"/>
                <w:sz w:val="18"/>
                <w:szCs w:val="18"/>
                <w:lang w:eastAsia="ja-JP" w:bidi="ar-SA"/>
              </w:rPr>
              <w:t>Obs.</w:t>
            </w:r>
          </w:p>
        </w:tc>
      </w:tr>
      <w:tr w:rsidR="00F503B3" w:rsidRPr="00F503B3" w:rsidTr="00F503B3">
        <w:trPr>
          <w:trHeight w:val="227"/>
        </w:trPr>
        <w:tc>
          <w:tcPr>
            <w:tcW w:w="1130"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left"/>
              <w:rPr>
                <w:rFonts w:ascii="Times New Roman" w:eastAsia="Times New Roman" w:hAnsi="Times New Roman"/>
                <w:color w:val="000000"/>
                <w:sz w:val="18"/>
                <w:szCs w:val="18"/>
                <w:lang w:eastAsia="ja-JP" w:bidi="ar-SA"/>
              </w:rPr>
            </w:pPr>
            <w:r w:rsidRPr="00F503B3">
              <w:rPr>
                <w:rFonts w:ascii="Times New Roman" w:eastAsia="Times New Roman" w:hAnsi="Times New Roman"/>
                <w:color w:val="000000"/>
                <w:sz w:val="18"/>
                <w:szCs w:val="18"/>
                <w:lang w:eastAsia="ja-JP" w:bidi="ar-SA"/>
              </w:rPr>
              <w:t>&lt;Main Supplier&gt;</w:t>
            </w:r>
          </w:p>
        </w:tc>
        <w:tc>
          <w:tcPr>
            <w:tcW w:w="553"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left"/>
              <w:rPr>
                <w:rFonts w:ascii="Times New Roman" w:eastAsia="Times New Roman" w:hAnsi="Times New Roman"/>
                <w:color w:val="000000"/>
                <w:sz w:val="18"/>
                <w:szCs w:val="18"/>
                <w:lang w:eastAsia="ja-JP" w:bidi="ar-SA"/>
              </w:rPr>
            </w:pPr>
          </w:p>
        </w:tc>
        <w:tc>
          <w:tcPr>
            <w:tcW w:w="553"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left"/>
              <w:rPr>
                <w:rFonts w:ascii="Times New Roman" w:eastAsia="Times New Roman" w:hAnsi="Times New Roman"/>
                <w:color w:val="000000"/>
                <w:sz w:val="18"/>
                <w:szCs w:val="18"/>
                <w:lang w:eastAsia="ja-JP" w:bidi="ar-SA"/>
              </w:rPr>
            </w:pPr>
          </w:p>
        </w:tc>
        <w:tc>
          <w:tcPr>
            <w:tcW w:w="553"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left"/>
              <w:rPr>
                <w:rFonts w:ascii="Times New Roman" w:eastAsia="Times New Roman" w:hAnsi="Times New Roman"/>
                <w:color w:val="000000"/>
                <w:sz w:val="18"/>
                <w:szCs w:val="18"/>
                <w:lang w:eastAsia="ja-JP" w:bidi="ar-SA"/>
              </w:rPr>
            </w:pPr>
          </w:p>
        </w:tc>
        <w:tc>
          <w:tcPr>
            <w:tcW w:w="553"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left"/>
              <w:rPr>
                <w:rFonts w:ascii="Times New Roman" w:eastAsia="Times New Roman" w:hAnsi="Times New Roman"/>
                <w:color w:val="000000"/>
                <w:sz w:val="18"/>
                <w:szCs w:val="18"/>
                <w:lang w:eastAsia="ja-JP" w:bidi="ar-SA"/>
              </w:rPr>
            </w:pPr>
          </w:p>
        </w:tc>
        <w:tc>
          <w:tcPr>
            <w:tcW w:w="553"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left"/>
              <w:rPr>
                <w:rFonts w:ascii="Times New Roman" w:eastAsia="Times New Roman" w:hAnsi="Times New Roman"/>
                <w:color w:val="000000"/>
                <w:sz w:val="18"/>
                <w:szCs w:val="18"/>
                <w:lang w:eastAsia="ja-JP" w:bidi="ar-SA"/>
              </w:rPr>
            </w:pPr>
          </w:p>
        </w:tc>
        <w:tc>
          <w:tcPr>
            <w:tcW w:w="553"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left"/>
              <w:rPr>
                <w:rFonts w:ascii="Times New Roman" w:eastAsia="Times New Roman" w:hAnsi="Times New Roman"/>
                <w:color w:val="000000"/>
                <w:sz w:val="18"/>
                <w:szCs w:val="18"/>
                <w:lang w:eastAsia="ja-JP" w:bidi="ar-SA"/>
              </w:rPr>
            </w:pPr>
          </w:p>
        </w:tc>
        <w:tc>
          <w:tcPr>
            <w:tcW w:w="553"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left"/>
              <w:rPr>
                <w:rFonts w:ascii="Times New Roman" w:eastAsia="Times New Roman" w:hAnsi="Times New Roman"/>
                <w:color w:val="000000"/>
                <w:sz w:val="18"/>
                <w:szCs w:val="18"/>
                <w:lang w:eastAsia="ja-JP" w:bidi="ar-SA"/>
              </w:rPr>
            </w:pPr>
          </w:p>
        </w:tc>
      </w:tr>
      <w:tr w:rsidR="00F503B3" w:rsidRPr="00F503B3" w:rsidTr="00F503B3">
        <w:trPr>
          <w:trHeight w:val="227"/>
        </w:trPr>
        <w:tc>
          <w:tcPr>
            <w:tcW w:w="1130"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left"/>
              <w:rPr>
                <w:rFonts w:ascii="Times New Roman" w:eastAsia="Times New Roman" w:hAnsi="Times New Roman"/>
                <w:color w:val="000000"/>
                <w:sz w:val="18"/>
                <w:szCs w:val="18"/>
                <w:lang w:eastAsia="ja-JP" w:bidi="ar-SA"/>
              </w:rPr>
            </w:pPr>
            <w:r w:rsidRPr="00F503B3">
              <w:rPr>
                <w:rFonts w:ascii="Times New Roman" w:eastAsia="Times New Roman" w:hAnsi="Times New Roman"/>
                <w:color w:val="000000"/>
                <w:sz w:val="18"/>
                <w:szCs w:val="18"/>
                <w:lang w:eastAsia="ja-JP" w:bidi="ar-SA"/>
              </w:rPr>
              <w:t>(Whole Sample)</w:t>
            </w:r>
          </w:p>
        </w:tc>
        <w:tc>
          <w:tcPr>
            <w:tcW w:w="553"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left"/>
              <w:rPr>
                <w:rFonts w:ascii="Times New Roman" w:eastAsia="Times New Roman" w:hAnsi="Times New Roman"/>
                <w:color w:val="000000"/>
                <w:sz w:val="18"/>
                <w:szCs w:val="18"/>
                <w:lang w:eastAsia="ja-JP" w:bidi="ar-SA"/>
              </w:rPr>
            </w:pPr>
          </w:p>
        </w:tc>
        <w:tc>
          <w:tcPr>
            <w:tcW w:w="553"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left"/>
              <w:rPr>
                <w:rFonts w:ascii="Times New Roman" w:eastAsia="Times New Roman" w:hAnsi="Times New Roman"/>
                <w:color w:val="000000"/>
                <w:sz w:val="18"/>
                <w:szCs w:val="18"/>
                <w:lang w:eastAsia="ja-JP" w:bidi="ar-SA"/>
              </w:rPr>
            </w:pPr>
          </w:p>
        </w:tc>
        <w:tc>
          <w:tcPr>
            <w:tcW w:w="553"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left"/>
              <w:rPr>
                <w:rFonts w:ascii="Times New Roman" w:eastAsia="Times New Roman" w:hAnsi="Times New Roman"/>
                <w:color w:val="000000"/>
                <w:sz w:val="18"/>
                <w:szCs w:val="18"/>
                <w:lang w:eastAsia="ja-JP" w:bidi="ar-SA"/>
              </w:rPr>
            </w:pPr>
          </w:p>
        </w:tc>
        <w:tc>
          <w:tcPr>
            <w:tcW w:w="553"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left"/>
              <w:rPr>
                <w:rFonts w:ascii="Times New Roman" w:eastAsia="Times New Roman" w:hAnsi="Times New Roman"/>
                <w:color w:val="000000"/>
                <w:sz w:val="18"/>
                <w:szCs w:val="18"/>
                <w:lang w:eastAsia="ja-JP" w:bidi="ar-SA"/>
              </w:rPr>
            </w:pPr>
          </w:p>
        </w:tc>
        <w:tc>
          <w:tcPr>
            <w:tcW w:w="553"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left"/>
              <w:rPr>
                <w:rFonts w:ascii="Times New Roman" w:eastAsia="Times New Roman" w:hAnsi="Times New Roman"/>
                <w:color w:val="000000"/>
                <w:sz w:val="18"/>
                <w:szCs w:val="18"/>
                <w:lang w:eastAsia="ja-JP" w:bidi="ar-SA"/>
              </w:rPr>
            </w:pPr>
          </w:p>
        </w:tc>
        <w:tc>
          <w:tcPr>
            <w:tcW w:w="553"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left"/>
              <w:rPr>
                <w:rFonts w:ascii="Times New Roman" w:eastAsia="Times New Roman" w:hAnsi="Times New Roman"/>
                <w:color w:val="000000"/>
                <w:sz w:val="18"/>
                <w:szCs w:val="18"/>
                <w:lang w:eastAsia="ja-JP" w:bidi="ar-SA"/>
              </w:rPr>
            </w:pPr>
          </w:p>
        </w:tc>
        <w:tc>
          <w:tcPr>
            <w:tcW w:w="553"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left"/>
              <w:rPr>
                <w:rFonts w:ascii="Times New Roman" w:eastAsia="Times New Roman" w:hAnsi="Times New Roman"/>
                <w:color w:val="000000"/>
                <w:sz w:val="18"/>
                <w:szCs w:val="18"/>
                <w:lang w:eastAsia="ja-JP" w:bidi="ar-SA"/>
              </w:rPr>
            </w:pPr>
          </w:p>
        </w:tc>
      </w:tr>
      <w:tr w:rsidR="00F503B3" w:rsidRPr="00F503B3" w:rsidTr="00F503B3">
        <w:trPr>
          <w:trHeight w:val="227"/>
        </w:trPr>
        <w:tc>
          <w:tcPr>
            <w:tcW w:w="1130"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left"/>
              <w:rPr>
                <w:rFonts w:ascii="Times New Roman" w:eastAsia="Times New Roman" w:hAnsi="Times New Roman"/>
                <w:color w:val="000000"/>
                <w:sz w:val="18"/>
                <w:szCs w:val="18"/>
                <w:lang w:eastAsia="ja-JP" w:bidi="ar-SA"/>
              </w:rPr>
            </w:pPr>
            <w:r w:rsidRPr="00F503B3">
              <w:rPr>
                <w:rFonts w:ascii="Times New Roman" w:eastAsia="Times New Roman" w:hAnsi="Times New Roman"/>
                <w:color w:val="000000"/>
                <w:sz w:val="18"/>
                <w:szCs w:val="18"/>
                <w:lang w:eastAsia="ja-JP" w:bidi="ar-SA"/>
              </w:rPr>
              <w:t>Vietnam</w:t>
            </w:r>
          </w:p>
        </w:tc>
        <w:tc>
          <w:tcPr>
            <w:tcW w:w="553"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right"/>
              <w:rPr>
                <w:rFonts w:ascii="Times New Roman" w:eastAsia="Times New Roman" w:hAnsi="Times New Roman"/>
                <w:color w:val="000000"/>
                <w:sz w:val="18"/>
                <w:szCs w:val="18"/>
                <w:highlight w:val="yellow"/>
                <w:lang w:eastAsia="ja-JP" w:bidi="ar-SA"/>
              </w:rPr>
            </w:pPr>
            <w:r w:rsidRPr="00F503B3">
              <w:rPr>
                <w:rFonts w:ascii="Times New Roman" w:eastAsia="Times New Roman" w:hAnsi="Times New Roman"/>
                <w:color w:val="000000"/>
                <w:sz w:val="18"/>
                <w:szCs w:val="18"/>
                <w:highlight w:val="yellow"/>
                <w:lang w:eastAsia="ja-JP" w:bidi="ar-SA"/>
              </w:rPr>
              <w:t>16.7%</w:t>
            </w:r>
          </w:p>
        </w:tc>
        <w:tc>
          <w:tcPr>
            <w:tcW w:w="553"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right"/>
              <w:rPr>
                <w:rFonts w:ascii="Times New Roman" w:eastAsia="Times New Roman" w:hAnsi="Times New Roman"/>
                <w:color w:val="000000"/>
                <w:sz w:val="18"/>
                <w:szCs w:val="18"/>
                <w:lang w:eastAsia="ja-JP" w:bidi="ar-SA"/>
              </w:rPr>
            </w:pPr>
            <w:r w:rsidRPr="00F503B3">
              <w:rPr>
                <w:rFonts w:ascii="Times New Roman" w:eastAsia="Times New Roman" w:hAnsi="Times New Roman"/>
                <w:color w:val="000000"/>
                <w:sz w:val="18"/>
                <w:szCs w:val="18"/>
                <w:lang w:eastAsia="ja-JP" w:bidi="ar-SA"/>
              </w:rPr>
              <w:t>0%</w:t>
            </w:r>
          </w:p>
        </w:tc>
        <w:tc>
          <w:tcPr>
            <w:tcW w:w="553"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right"/>
              <w:rPr>
                <w:rFonts w:ascii="Times New Roman" w:eastAsia="Times New Roman" w:hAnsi="Times New Roman"/>
                <w:color w:val="000000"/>
                <w:sz w:val="18"/>
                <w:szCs w:val="18"/>
                <w:lang w:eastAsia="ja-JP" w:bidi="ar-SA"/>
              </w:rPr>
            </w:pPr>
            <w:r w:rsidRPr="00F503B3">
              <w:rPr>
                <w:rFonts w:ascii="Times New Roman" w:eastAsia="Times New Roman" w:hAnsi="Times New Roman"/>
                <w:color w:val="000000"/>
                <w:sz w:val="18"/>
                <w:szCs w:val="18"/>
                <w:lang w:eastAsia="ja-JP" w:bidi="ar-SA"/>
              </w:rPr>
              <w:t>0%</w:t>
            </w:r>
          </w:p>
        </w:tc>
        <w:tc>
          <w:tcPr>
            <w:tcW w:w="553"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right"/>
              <w:rPr>
                <w:rFonts w:ascii="Times New Roman" w:eastAsia="Times New Roman" w:hAnsi="Times New Roman"/>
                <w:color w:val="000000"/>
                <w:sz w:val="18"/>
                <w:szCs w:val="18"/>
                <w:lang w:eastAsia="ja-JP" w:bidi="ar-SA"/>
              </w:rPr>
            </w:pPr>
            <w:r w:rsidRPr="00F503B3">
              <w:rPr>
                <w:rFonts w:ascii="Times New Roman" w:eastAsia="Times New Roman" w:hAnsi="Times New Roman"/>
                <w:color w:val="000000"/>
                <w:sz w:val="18"/>
                <w:szCs w:val="18"/>
                <w:lang w:eastAsia="ja-JP" w:bidi="ar-SA"/>
              </w:rPr>
              <w:t>1.1%</w:t>
            </w:r>
          </w:p>
        </w:tc>
        <w:tc>
          <w:tcPr>
            <w:tcW w:w="553"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right"/>
              <w:rPr>
                <w:rFonts w:ascii="Times New Roman" w:eastAsia="Times New Roman" w:hAnsi="Times New Roman"/>
                <w:color w:val="000000"/>
                <w:sz w:val="18"/>
                <w:szCs w:val="18"/>
                <w:lang w:eastAsia="ja-JP" w:bidi="ar-SA"/>
              </w:rPr>
            </w:pPr>
            <w:r w:rsidRPr="00F503B3">
              <w:rPr>
                <w:rFonts w:ascii="Times New Roman" w:eastAsia="Times New Roman" w:hAnsi="Times New Roman"/>
                <w:color w:val="000000"/>
                <w:sz w:val="18"/>
                <w:szCs w:val="18"/>
                <w:lang w:eastAsia="ja-JP" w:bidi="ar-SA"/>
              </w:rPr>
              <w:t>1.1%</w:t>
            </w:r>
          </w:p>
        </w:tc>
        <w:tc>
          <w:tcPr>
            <w:tcW w:w="553"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right"/>
              <w:rPr>
                <w:rFonts w:ascii="Times New Roman" w:eastAsia="Times New Roman" w:hAnsi="Times New Roman"/>
                <w:color w:val="000000"/>
                <w:sz w:val="18"/>
                <w:szCs w:val="18"/>
                <w:lang w:eastAsia="ja-JP" w:bidi="ar-SA"/>
              </w:rPr>
            </w:pPr>
            <w:r w:rsidRPr="00F503B3">
              <w:rPr>
                <w:rFonts w:ascii="Times New Roman" w:eastAsia="Times New Roman" w:hAnsi="Times New Roman"/>
                <w:color w:val="000000"/>
                <w:sz w:val="18"/>
                <w:szCs w:val="18"/>
                <w:lang w:eastAsia="ja-JP" w:bidi="ar-SA"/>
              </w:rPr>
              <w:t>20.0%</w:t>
            </w:r>
          </w:p>
        </w:tc>
        <w:tc>
          <w:tcPr>
            <w:tcW w:w="553"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right"/>
              <w:rPr>
                <w:rFonts w:ascii="Times New Roman" w:eastAsia="Times New Roman" w:hAnsi="Times New Roman"/>
                <w:color w:val="000000"/>
                <w:sz w:val="18"/>
                <w:szCs w:val="18"/>
                <w:lang w:eastAsia="ja-JP" w:bidi="ar-SA"/>
              </w:rPr>
            </w:pPr>
            <w:r w:rsidRPr="00F503B3">
              <w:rPr>
                <w:rFonts w:ascii="Times New Roman" w:eastAsia="Times New Roman" w:hAnsi="Times New Roman"/>
                <w:color w:val="000000"/>
                <w:sz w:val="18"/>
                <w:szCs w:val="18"/>
                <w:lang w:eastAsia="ja-JP" w:bidi="ar-SA"/>
              </w:rPr>
              <w:t>18</w:t>
            </w:r>
          </w:p>
        </w:tc>
      </w:tr>
      <w:tr w:rsidR="00F503B3" w:rsidRPr="00F503B3" w:rsidTr="00F503B3">
        <w:trPr>
          <w:trHeight w:val="227"/>
        </w:trPr>
        <w:tc>
          <w:tcPr>
            <w:tcW w:w="1130"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left"/>
              <w:rPr>
                <w:rFonts w:ascii="Times New Roman" w:eastAsia="Times New Roman" w:hAnsi="Times New Roman"/>
                <w:color w:val="000000"/>
                <w:sz w:val="18"/>
                <w:szCs w:val="18"/>
                <w:lang w:eastAsia="ja-JP" w:bidi="ar-SA"/>
              </w:rPr>
            </w:pPr>
            <w:r w:rsidRPr="00F503B3">
              <w:rPr>
                <w:rFonts w:ascii="Times New Roman" w:eastAsia="Times New Roman" w:hAnsi="Times New Roman"/>
                <w:color w:val="000000"/>
                <w:sz w:val="18"/>
                <w:szCs w:val="18"/>
                <w:lang w:eastAsia="ja-JP" w:bidi="ar-SA"/>
              </w:rPr>
              <w:t>China</w:t>
            </w:r>
          </w:p>
        </w:tc>
        <w:tc>
          <w:tcPr>
            <w:tcW w:w="553"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right"/>
              <w:rPr>
                <w:rFonts w:ascii="Times New Roman" w:eastAsia="Times New Roman" w:hAnsi="Times New Roman"/>
                <w:color w:val="000000"/>
                <w:sz w:val="18"/>
                <w:szCs w:val="18"/>
                <w:highlight w:val="yellow"/>
                <w:lang w:eastAsia="ja-JP" w:bidi="ar-SA"/>
              </w:rPr>
            </w:pPr>
            <w:r w:rsidRPr="00F503B3">
              <w:rPr>
                <w:rFonts w:ascii="Times New Roman" w:eastAsia="Times New Roman" w:hAnsi="Times New Roman"/>
                <w:color w:val="000000"/>
                <w:sz w:val="18"/>
                <w:szCs w:val="18"/>
                <w:highlight w:val="yellow"/>
                <w:lang w:eastAsia="ja-JP" w:bidi="ar-SA"/>
              </w:rPr>
              <w:t>15.6%</w:t>
            </w:r>
          </w:p>
        </w:tc>
        <w:tc>
          <w:tcPr>
            <w:tcW w:w="553"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right"/>
              <w:rPr>
                <w:rFonts w:ascii="Times New Roman" w:eastAsia="Times New Roman" w:hAnsi="Times New Roman"/>
                <w:color w:val="000000"/>
                <w:sz w:val="18"/>
                <w:szCs w:val="18"/>
                <w:lang w:eastAsia="ja-JP" w:bidi="ar-SA"/>
              </w:rPr>
            </w:pPr>
            <w:r w:rsidRPr="00F503B3">
              <w:rPr>
                <w:rFonts w:ascii="Times New Roman" w:eastAsia="Times New Roman" w:hAnsi="Times New Roman"/>
                <w:color w:val="000000"/>
                <w:sz w:val="18"/>
                <w:szCs w:val="18"/>
                <w:lang w:eastAsia="ja-JP" w:bidi="ar-SA"/>
              </w:rPr>
              <w:t>6.7%</w:t>
            </w:r>
          </w:p>
        </w:tc>
        <w:tc>
          <w:tcPr>
            <w:tcW w:w="553"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right"/>
              <w:rPr>
                <w:rFonts w:ascii="Times New Roman" w:eastAsia="Times New Roman" w:hAnsi="Times New Roman"/>
                <w:color w:val="000000"/>
                <w:sz w:val="18"/>
                <w:szCs w:val="18"/>
                <w:highlight w:val="yellow"/>
                <w:lang w:eastAsia="ja-JP" w:bidi="ar-SA"/>
              </w:rPr>
            </w:pPr>
            <w:r w:rsidRPr="00F503B3">
              <w:rPr>
                <w:rFonts w:ascii="Times New Roman" w:eastAsia="Times New Roman" w:hAnsi="Times New Roman"/>
                <w:color w:val="000000"/>
                <w:sz w:val="18"/>
                <w:szCs w:val="18"/>
                <w:highlight w:val="yellow"/>
                <w:lang w:eastAsia="ja-JP" w:bidi="ar-SA"/>
              </w:rPr>
              <w:t>15.6%</w:t>
            </w:r>
          </w:p>
        </w:tc>
        <w:tc>
          <w:tcPr>
            <w:tcW w:w="553"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right"/>
              <w:rPr>
                <w:rFonts w:ascii="Times New Roman" w:eastAsia="Times New Roman" w:hAnsi="Times New Roman"/>
                <w:color w:val="000000"/>
                <w:sz w:val="18"/>
                <w:szCs w:val="18"/>
                <w:lang w:eastAsia="ja-JP" w:bidi="ar-SA"/>
              </w:rPr>
            </w:pPr>
            <w:r w:rsidRPr="00F503B3">
              <w:rPr>
                <w:rFonts w:ascii="Times New Roman" w:eastAsia="Times New Roman" w:hAnsi="Times New Roman"/>
                <w:color w:val="000000"/>
                <w:sz w:val="18"/>
                <w:szCs w:val="18"/>
                <w:lang w:eastAsia="ja-JP" w:bidi="ar-SA"/>
              </w:rPr>
              <w:t>2.2%</w:t>
            </w:r>
          </w:p>
        </w:tc>
        <w:tc>
          <w:tcPr>
            <w:tcW w:w="553"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right"/>
              <w:rPr>
                <w:rFonts w:ascii="Times New Roman" w:eastAsia="Times New Roman" w:hAnsi="Times New Roman"/>
                <w:color w:val="000000"/>
                <w:sz w:val="18"/>
                <w:szCs w:val="18"/>
                <w:lang w:eastAsia="ja-JP" w:bidi="ar-SA"/>
              </w:rPr>
            </w:pPr>
            <w:r w:rsidRPr="00F503B3">
              <w:rPr>
                <w:rFonts w:ascii="Times New Roman" w:eastAsia="Times New Roman" w:hAnsi="Times New Roman"/>
                <w:color w:val="000000"/>
                <w:sz w:val="18"/>
                <w:szCs w:val="18"/>
                <w:lang w:eastAsia="ja-JP" w:bidi="ar-SA"/>
              </w:rPr>
              <w:t>3.3%</w:t>
            </w:r>
          </w:p>
        </w:tc>
        <w:tc>
          <w:tcPr>
            <w:tcW w:w="553"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right"/>
              <w:rPr>
                <w:rFonts w:ascii="Times New Roman" w:eastAsia="Times New Roman" w:hAnsi="Times New Roman"/>
                <w:color w:val="000000"/>
                <w:sz w:val="18"/>
                <w:szCs w:val="18"/>
                <w:lang w:eastAsia="ja-JP" w:bidi="ar-SA"/>
              </w:rPr>
            </w:pPr>
            <w:r w:rsidRPr="00F503B3">
              <w:rPr>
                <w:rFonts w:ascii="Times New Roman" w:eastAsia="Times New Roman" w:hAnsi="Times New Roman"/>
                <w:color w:val="000000"/>
                <w:sz w:val="18"/>
                <w:szCs w:val="18"/>
                <w:highlight w:val="yellow"/>
                <w:lang w:eastAsia="ja-JP" w:bidi="ar-SA"/>
              </w:rPr>
              <w:t>43.3%</w:t>
            </w:r>
          </w:p>
        </w:tc>
        <w:tc>
          <w:tcPr>
            <w:tcW w:w="553"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right"/>
              <w:rPr>
                <w:rFonts w:ascii="Times New Roman" w:eastAsia="Times New Roman" w:hAnsi="Times New Roman"/>
                <w:color w:val="000000"/>
                <w:sz w:val="18"/>
                <w:szCs w:val="18"/>
                <w:lang w:eastAsia="ja-JP" w:bidi="ar-SA"/>
              </w:rPr>
            </w:pPr>
            <w:r w:rsidRPr="00F503B3">
              <w:rPr>
                <w:rFonts w:ascii="Times New Roman" w:eastAsia="Times New Roman" w:hAnsi="Times New Roman"/>
                <w:color w:val="000000"/>
                <w:sz w:val="18"/>
                <w:szCs w:val="18"/>
                <w:lang w:eastAsia="ja-JP" w:bidi="ar-SA"/>
              </w:rPr>
              <w:t>39</w:t>
            </w:r>
          </w:p>
        </w:tc>
      </w:tr>
      <w:tr w:rsidR="00F503B3" w:rsidRPr="00F503B3" w:rsidTr="00F503B3">
        <w:trPr>
          <w:trHeight w:val="227"/>
        </w:trPr>
        <w:tc>
          <w:tcPr>
            <w:tcW w:w="1130"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left"/>
              <w:rPr>
                <w:rFonts w:ascii="Times New Roman" w:eastAsia="Times New Roman" w:hAnsi="Times New Roman"/>
                <w:color w:val="000000"/>
                <w:sz w:val="18"/>
                <w:szCs w:val="18"/>
                <w:lang w:eastAsia="ja-JP" w:bidi="ar-SA"/>
              </w:rPr>
            </w:pPr>
            <w:r w:rsidRPr="00F503B3">
              <w:rPr>
                <w:rFonts w:ascii="Times New Roman" w:eastAsia="Times New Roman" w:hAnsi="Times New Roman"/>
                <w:color w:val="000000"/>
                <w:sz w:val="18"/>
                <w:szCs w:val="18"/>
                <w:lang w:eastAsia="ja-JP" w:bidi="ar-SA"/>
              </w:rPr>
              <w:t>Japan</w:t>
            </w:r>
          </w:p>
        </w:tc>
        <w:tc>
          <w:tcPr>
            <w:tcW w:w="553"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right"/>
              <w:rPr>
                <w:rFonts w:ascii="Times New Roman" w:eastAsia="Times New Roman" w:hAnsi="Times New Roman"/>
                <w:color w:val="000000"/>
                <w:sz w:val="18"/>
                <w:szCs w:val="18"/>
                <w:lang w:eastAsia="ja-JP" w:bidi="ar-SA"/>
              </w:rPr>
            </w:pPr>
            <w:r w:rsidRPr="00F503B3">
              <w:rPr>
                <w:rFonts w:ascii="Times New Roman" w:eastAsia="Times New Roman" w:hAnsi="Times New Roman"/>
                <w:color w:val="000000"/>
                <w:sz w:val="18"/>
                <w:szCs w:val="18"/>
                <w:lang w:eastAsia="ja-JP" w:bidi="ar-SA"/>
              </w:rPr>
              <w:t>3.3%</w:t>
            </w:r>
          </w:p>
        </w:tc>
        <w:tc>
          <w:tcPr>
            <w:tcW w:w="553"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right"/>
              <w:rPr>
                <w:rFonts w:ascii="Times New Roman" w:eastAsia="Times New Roman" w:hAnsi="Times New Roman"/>
                <w:color w:val="000000"/>
                <w:sz w:val="18"/>
                <w:szCs w:val="18"/>
                <w:lang w:eastAsia="ja-JP" w:bidi="ar-SA"/>
              </w:rPr>
            </w:pPr>
            <w:r w:rsidRPr="00F503B3">
              <w:rPr>
                <w:rFonts w:ascii="Times New Roman" w:eastAsia="Times New Roman" w:hAnsi="Times New Roman"/>
                <w:color w:val="000000"/>
                <w:sz w:val="18"/>
                <w:szCs w:val="18"/>
                <w:lang w:eastAsia="ja-JP" w:bidi="ar-SA"/>
              </w:rPr>
              <w:t>0%</w:t>
            </w:r>
          </w:p>
        </w:tc>
        <w:tc>
          <w:tcPr>
            <w:tcW w:w="553"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right"/>
              <w:rPr>
                <w:rFonts w:ascii="Times New Roman" w:eastAsia="Times New Roman" w:hAnsi="Times New Roman"/>
                <w:color w:val="000000"/>
                <w:sz w:val="18"/>
                <w:szCs w:val="18"/>
                <w:highlight w:val="yellow"/>
                <w:lang w:eastAsia="ja-JP" w:bidi="ar-SA"/>
              </w:rPr>
            </w:pPr>
            <w:r w:rsidRPr="00F503B3">
              <w:rPr>
                <w:rFonts w:ascii="Times New Roman" w:eastAsia="Times New Roman" w:hAnsi="Times New Roman"/>
                <w:color w:val="000000"/>
                <w:sz w:val="18"/>
                <w:szCs w:val="18"/>
                <w:highlight w:val="yellow"/>
                <w:lang w:eastAsia="ja-JP" w:bidi="ar-SA"/>
              </w:rPr>
              <w:t>15.6%</w:t>
            </w:r>
          </w:p>
        </w:tc>
        <w:tc>
          <w:tcPr>
            <w:tcW w:w="553"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right"/>
              <w:rPr>
                <w:rFonts w:ascii="Times New Roman" w:eastAsia="Times New Roman" w:hAnsi="Times New Roman"/>
                <w:color w:val="000000"/>
                <w:sz w:val="18"/>
                <w:szCs w:val="18"/>
                <w:lang w:eastAsia="ja-JP" w:bidi="ar-SA"/>
              </w:rPr>
            </w:pPr>
            <w:r w:rsidRPr="00F503B3">
              <w:rPr>
                <w:rFonts w:ascii="Times New Roman" w:eastAsia="Times New Roman" w:hAnsi="Times New Roman"/>
                <w:color w:val="000000"/>
                <w:sz w:val="18"/>
                <w:szCs w:val="18"/>
                <w:lang w:eastAsia="ja-JP" w:bidi="ar-SA"/>
              </w:rPr>
              <w:t>0%</w:t>
            </w:r>
          </w:p>
        </w:tc>
        <w:tc>
          <w:tcPr>
            <w:tcW w:w="553"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right"/>
              <w:rPr>
                <w:rFonts w:ascii="Times New Roman" w:eastAsia="Times New Roman" w:hAnsi="Times New Roman"/>
                <w:color w:val="000000"/>
                <w:sz w:val="18"/>
                <w:szCs w:val="18"/>
                <w:lang w:eastAsia="ja-JP" w:bidi="ar-SA"/>
              </w:rPr>
            </w:pPr>
            <w:r w:rsidRPr="00F503B3">
              <w:rPr>
                <w:rFonts w:ascii="Times New Roman" w:eastAsia="Times New Roman" w:hAnsi="Times New Roman"/>
                <w:color w:val="000000"/>
                <w:sz w:val="18"/>
                <w:szCs w:val="18"/>
                <w:lang w:eastAsia="ja-JP" w:bidi="ar-SA"/>
              </w:rPr>
              <w:t>1.1%</w:t>
            </w:r>
          </w:p>
        </w:tc>
        <w:tc>
          <w:tcPr>
            <w:tcW w:w="553"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right"/>
              <w:rPr>
                <w:rFonts w:ascii="Times New Roman" w:eastAsia="Times New Roman" w:hAnsi="Times New Roman"/>
                <w:color w:val="000000"/>
                <w:sz w:val="18"/>
                <w:szCs w:val="18"/>
                <w:lang w:eastAsia="ja-JP" w:bidi="ar-SA"/>
              </w:rPr>
            </w:pPr>
            <w:r w:rsidRPr="00F503B3">
              <w:rPr>
                <w:rFonts w:ascii="Times New Roman" w:eastAsia="Times New Roman" w:hAnsi="Times New Roman"/>
                <w:color w:val="000000"/>
                <w:sz w:val="18"/>
                <w:szCs w:val="18"/>
                <w:lang w:eastAsia="ja-JP" w:bidi="ar-SA"/>
              </w:rPr>
              <w:t>20.0%</w:t>
            </w:r>
          </w:p>
        </w:tc>
        <w:tc>
          <w:tcPr>
            <w:tcW w:w="553"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right"/>
              <w:rPr>
                <w:rFonts w:ascii="Times New Roman" w:eastAsia="Times New Roman" w:hAnsi="Times New Roman"/>
                <w:color w:val="000000"/>
                <w:sz w:val="18"/>
                <w:szCs w:val="18"/>
                <w:lang w:eastAsia="ja-JP" w:bidi="ar-SA"/>
              </w:rPr>
            </w:pPr>
            <w:r w:rsidRPr="00F503B3">
              <w:rPr>
                <w:rFonts w:ascii="Times New Roman" w:eastAsia="Times New Roman" w:hAnsi="Times New Roman"/>
                <w:color w:val="000000"/>
                <w:sz w:val="18"/>
                <w:szCs w:val="18"/>
                <w:lang w:eastAsia="ja-JP" w:bidi="ar-SA"/>
              </w:rPr>
              <w:t>18</w:t>
            </w:r>
          </w:p>
        </w:tc>
      </w:tr>
      <w:tr w:rsidR="00F503B3" w:rsidRPr="00F503B3" w:rsidTr="00F503B3">
        <w:trPr>
          <w:trHeight w:val="227"/>
        </w:trPr>
        <w:tc>
          <w:tcPr>
            <w:tcW w:w="1130"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left"/>
              <w:rPr>
                <w:rFonts w:ascii="Times New Roman" w:eastAsia="Times New Roman" w:hAnsi="Times New Roman"/>
                <w:color w:val="000000"/>
                <w:sz w:val="18"/>
                <w:szCs w:val="18"/>
                <w:lang w:eastAsia="ja-JP" w:bidi="ar-SA"/>
              </w:rPr>
            </w:pPr>
            <w:r w:rsidRPr="00F503B3">
              <w:rPr>
                <w:rFonts w:ascii="Times New Roman" w:eastAsia="Times New Roman" w:hAnsi="Times New Roman"/>
                <w:color w:val="000000"/>
                <w:sz w:val="18"/>
                <w:szCs w:val="18"/>
                <w:lang w:eastAsia="ja-JP" w:bidi="ar-SA"/>
              </w:rPr>
              <w:t>East/Southeast Asia</w:t>
            </w:r>
          </w:p>
        </w:tc>
        <w:tc>
          <w:tcPr>
            <w:tcW w:w="553"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right"/>
              <w:rPr>
                <w:rFonts w:ascii="Times New Roman" w:eastAsia="Times New Roman" w:hAnsi="Times New Roman"/>
                <w:color w:val="000000"/>
                <w:sz w:val="18"/>
                <w:szCs w:val="18"/>
                <w:lang w:eastAsia="ja-JP" w:bidi="ar-SA"/>
              </w:rPr>
            </w:pPr>
            <w:r w:rsidRPr="00F503B3">
              <w:rPr>
                <w:rFonts w:ascii="Times New Roman" w:eastAsia="Times New Roman" w:hAnsi="Times New Roman"/>
                <w:color w:val="000000"/>
                <w:sz w:val="18"/>
                <w:szCs w:val="18"/>
                <w:lang w:eastAsia="ja-JP" w:bidi="ar-SA"/>
              </w:rPr>
              <w:t>3.3%</w:t>
            </w:r>
          </w:p>
        </w:tc>
        <w:tc>
          <w:tcPr>
            <w:tcW w:w="553"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right"/>
              <w:rPr>
                <w:rFonts w:ascii="Times New Roman" w:eastAsia="Times New Roman" w:hAnsi="Times New Roman"/>
                <w:color w:val="000000"/>
                <w:sz w:val="18"/>
                <w:szCs w:val="18"/>
                <w:lang w:eastAsia="ja-JP" w:bidi="ar-SA"/>
              </w:rPr>
            </w:pPr>
            <w:r w:rsidRPr="00F503B3">
              <w:rPr>
                <w:rFonts w:ascii="Times New Roman" w:eastAsia="Times New Roman" w:hAnsi="Times New Roman"/>
                <w:color w:val="000000"/>
                <w:sz w:val="18"/>
                <w:szCs w:val="18"/>
                <w:lang w:eastAsia="ja-JP" w:bidi="ar-SA"/>
              </w:rPr>
              <w:t>0%</w:t>
            </w:r>
          </w:p>
        </w:tc>
        <w:tc>
          <w:tcPr>
            <w:tcW w:w="553"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right"/>
              <w:rPr>
                <w:rFonts w:ascii="Times New Roman" w:eastAsia="Times New Roman" w:hAnsi="Times New Roman"/>
                <w:color w:val="000000"/>
                <w:sz w:val="18"/>
                <w:szCs w:val="18"/>
                <w:lang w:eastAsia="ja-JP" w:bidi="ar-SA"/>
              </w:rPr>
            </w:pPr>
            <w:r w:rsidRPr="00F503B3">
              <w:rPr>
                <w:rFonts w:ascii="Times New Roman" w:eastAsia="Times New Roman" w:hAnsi="Times New Roman"/>
                <w:color w:val="000000"/>
                <w:sz w:val="18"/>
                <w:szCs w:val="18"/>
                <w:lang w:eastAsia="ja-JP" w:bidi="ar-SA"/>
              </w:rPr>
              <w:t>5.6%</w:t>
            </w:r>
          </w:p>
        </w:tc>
        <w:tc>
          <w:tcPr>
            <w:tcW w:w="553"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right"/>
              <w:rPr>
                <w:rFonts w:ascii="Times New Roman" w:eastAsia="Times New Roman" w:hAnsi="Times New Roman"/>
                <w:color w:val="000000"/>
                <w:sz w:val="18"/>
                <w:szCs w:val="18"/>
                <w:lang w:eastAsia="ja-JP" w:bidi="ar-SA"/>
              </w:rPr>
            </w:pPr>
            <w:r w:rsidRPr="00F503B3">
              <w:rPr>
                <w:rFonts w:ascii="Times New Roman" w:eastAsia="Times New Roman" w:hAnsi="Times New Roman"/>
                <w:color w:val="000000"/>
                <w:sz w:val="18"/>
                <w:szCs w:val="18"/>
                <w:lang w:eastAsia="ja-JP" w:bidi="ar-SA"/>
              </w:rPr>
              <w:t>2.2%</w:t>
            </w:r>
          </w:p>
        </w:tc>
        <w:tc>
          <w:tcPr>
            <w:tcW w:w="553"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right"/>
              <w:rPr>
                <w:rFonts w:ascii="Times New Roman" w:eastAsia="Times New Roman" w:hAnsi="Times New Roman"/>
                <w:color w:val="000000"/>
                <w:sz w:val="18"/>
                <w:szCs w:val="18"/>
                <w:lang w:eastAsia="ja-JP" w:bidi="ar-SA"/>
              </w:rPr>
            </w:pPr>
            <w:r w:rsidRPr="00F503B3">
              <w:rPr>
                <w:rFonts w:ascii="Times New Roman" w:eastAsia="Times New Roman" w:hAnsi="Times New Roman"/>
                <w:color w:val="000000"/>
                <w:sz w:val="18"/>
                <w:szCs w:val="18"/>
                <w:lang w:eastAsia="ja-JP" w:bidi="ar-SA"/>
              </w:rPr>
              <w:t>1.1%</w:t>
            </w:r>
          </w:p>
        </w:tc>
        <w:tc>
          <w:tcPr>
            <w:tcW w:w="553"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right"/>
              <w:rPr>
                <w:rFonts w:ascii="Times New Roman" w:eastAsia="Times New Roman" w:hAnsi="Times New Roman"/>
                <w:color w:val="000000"/>
                <w:sz w:val="18"/>
                <w:szCs w:val="18"/>
                <w:lang w:eastAsia="ja-JP" w:bidi="ar-SA"/>
              </w:rPr>
            </w:pPr>
            <w:r w:rsidRPr="00F503B3">
              <w:rPr>
                <w:rFonts w:ascii="Times New Roman" w:eastAsia="Times New Roman" w:hAnsi="Times New Roman"/>
                <w:color w:val="000000"/>
                <w:sz w:val="18"/>
                <w:szCs w:val="18"/>
                <w:lang w:eastAsia="ja-JP" w:bidi="ar-SA"/>
              </w:rPr>
              <w:t>12.2%</w:t>
            </w:r>
          </w:p>
        </w:tc>
        <w:tc>
          <w:tcPr>
            <w:tcW w:w="553"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right"/>
              <w:rPr>
                <w:rFonts w:ascii="Times New Roman" w:eastAsia="Times New Roman" w:hAnsi="Times New Roman"/>
                <w:color w:val="000000"/>
                <w:sz w:val="18"/>
                <w:szCs w:val="18"/>
                <w:lang w:eastAsia="ja-JP" w:bidi="ar-SA"/>
              </w:rPr>
            </w:pPr>
            <w:r w:rsidRPr="00F503B3">
              <w:rPr>
                <w:rFonts w:ascii="Times New Roman" w:eastAsia="Times New Roman" w:hAnsi="Times New Roman"/>
                <w:color w:val="000000"/>
                <w:sz w:val="18"/>
                <w:szCs w:val="18"/>
                <w:lang w:eastAsia="ja-JP" w:bidi="ar-SA"/>
              </w:rPr>
              <w:t>11</w:t>
            </w:r>
          </w:p>
        </w:tc>
      </w:tr>
      <w:tr w:rsidR="00F503B3" w:rsidRPr="00F503B3" w:rsidTr="00F503B3">
        <w:trPr>
          <w:trHeight w:val="227"/>
        </w:trPr>
        <w:tc>
          <w:tcPr>
            <w:tcW w:w="1130"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left"/>
              <w:rPr>
                <w:rFonts w:ascii="Times New Roman" w:eastAsia="Times New Roman" w:hAnsi="Times New Roman"/>
                <w:color w:val="000000"/>
                <w:sz w:val="18"/>
                <w:szCs w:val="18"/>
                <w:lang w:eastAsia="ja-JP" w:bidi="ar-SA"/>
              </w:rPr>
            </w:pPr>
            <w:r w:rsidRPr="00F503B3">
              <w:rPr>
                <w:rFonts w:ascii="Times New Roman" w:eastAsia="Times New Roman" w:hAnsi="Times New Roman"/>
                <w:color w:val="000000"/>
                <w:sz w:val="18"/>
                <w:szCs w:val="18"/>
                <w:lang w:eastAsia="ja-JP" w:bidi="ar-SA"/>
              </w:rPr>
              <w:t>EU/US</w:t>
            </w:r>
          </w:p>
        </w:tc>
        <w:tc>
          <w:tcPr>
            <w:tcW w:w="553"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right"/>
              <w:rPr>
                <w:rFonts w:ascii="Times New Roman" w:eastAsia="Times New Roman" w:hAnsi="Times New Roman"/>
                <w:color w:val="000000"/>
                <w:sz w:val="18"/>
                <w:szCs w:val="18"/>
                <w:lang w:eastAsia="ja-JP" w:bidi="ar-SA"/>
              </w:rPr>
            </w:pPr>
            <w:r w:rsidRPr="00F503B3">
              <w:rPr>
                <w:rFonts w:ascii="Times New Roman" w:eastAsia="Times New Roman" w:hAnsi="Times New Roman"/>
                <w:color w:val="000000"/>
                <w:sz w:val="18"/>
                <w:szCs w:val="18"/>
                <w:lang w:eastAsia="ja-JP" w:bidi="ar-SA"/>
              </w:rPr>
              <w:t>2.2%</w:t>
            </w:r>
          </w:p>
        </w:tc>
        <w:tc>
          <w:tcPr>
            <w:tcW w:w="553"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right"/>
              <w:rPr>
                <w:rFonts w:ascii="Times New Roman" w:eastAsia="Times New Roman" w:hAnsi="Times New Roman"/>
                <w:color w:val="000000"/>
                <w:sz w:val="18"/>
                <w:szCs w:val="18"/>
                <w:lang w:eastAsia="ja-JP" w:bidi="ar-SA"/>
              </w:rPr>
            </w:pPr>
            <w:r w:rsidRPr="00F503B3">
              <w:rPr>
                <w:rFonts w:ascii="Times New Roman" w:eastAsia="Times New Roman" w:hAnsi="Times New Roman"/>
                <w:color w:val="000000"/>
                <w:sz w:val="18"/>
                <w:szCs w:val="18"/>
                <w:lang w:eastAsia="ja-JP" w:bidi="ar-SA"/>
              </w:rPr>
              <w:t>1.1%</w:t>
            </w:r>
          </w:p>
        </w:tc>
        <w:tc>
          <w:tcPr>
            <w:tcW w:w="553"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right"/>
              <w:rPr>
                <w:rFonts w:ascii="Times New Roman" w:eastAsia="Times New Roman" w:hAnsi="Times New Roman"/>
                <w:color w:val="000000"/>
                <w:sz w:val="18"/>
                <w:szCs w:val="18"/>
                <w:lang w:eastAsia="ja-JP" w:bidi="ar-SA"/>
              </w:rPr>
            </w:pPr>
            <w:r w:rsidRPr="00F503B3">
              <w:rPr>
                <w:rFonts w:ascii="Times New Roman" w:eastAsia="Times New Roman" w:hAnsi="Times New Roman"/>
                <w:color w:val="000000"/>
                <w:sz w:val="18"/>
                <w:szCs w:val="18"/>
                <w:lang w:eastAsia="ja-JP" w:bidi="ar-SA"/>
              </w:rPr>
              <w:t>0%</w:t>
            </w:r>
          </w:p>
        </w:tc>
        <w:tc>
          <w:tcPr>
            <w:tcW w:w="553"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right"/>
              <w:rPr>
                <w:rFonts w:ascii="Times New Roman" w:eastAsia="Times New Roman" w:hAnsi="Times New Roman"/>
                <w:color w:val="000000"/>
                <w:sz w:val="18"/>
                <w:szCs w:val="18"/>
                <w:lang w:eastAsia="ja-JP" w:bidi="ar-SA"/>
              </w:rPr>
            </w:pPr>
            <w:r w:rsidRPr="00F503B3">
              <w:rPr>
                <w:rFonts w:ascii="Times New Roman" w:eastAsia="Times New Roman" w:hAnsi="Times New Roman"/>
                <w:color w:val="000000"/>
                <w:sz w:val="18"/>
                <w:szCs w:val="18"/>
                <w:lang w:eastAsia="ja-JP" w:bidi="ar-SA"/>
              </w:rPr>
              <w:t>0%</w:t>
            </w:r>
          </w:p>
        </w:tc>
        <w:tc>
          <w:tcPr>
            <w:tcW w:w="553"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right"/>
              <w:rPr>
                <w:rFonts w:ascii="Times New Roman" w:eastAsia="Times New Roman" w:hAnsi="Times New Roman"/>
                <w:color w:val="000000"/>
                <w:sz w:val="18"/>
                <w:szCs w:val="18"/>
                <w:lang w:eastAsia="ja-JP" w:bidi="ar-SA"/>
              </w:rPr>
            </w:pPr>
            <w:r w:rsidRPr="00F503B3">
              <w:rPr>
                <w:rFonts w:ascii="Times New Roman" w:eastAsia="Times New Roman" w:hAnsi="Times New Roman"/>
                <w:color w:val="000000"/>
                <w:sz w:val="18"/>
                <w:szCs w:val="18"/>
                <w:lang w:eastAsia="ja-JP" w:bidi="ar-SA"/>
              </w:rPr>
              <w:t>0%</w:t>
            </w:r>
          </w:p>
        </w:tc>
        <w:tc>
          <w:tcPr>
            <w:tcW w:w="553"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right"/>
              <w:rPr>
                <w:rFonts w:ascii="Times New Roman" w:eastAsia="Times New Roman" w:hAnsi="Times New Roman"/>
                <w:color w:val="000000"/>
                <w:sz w:val="18"/>
                <w:szCs w:val="18"/>
                <w:lang w:eastAsia="ja-JP" w:bidi="ar-SA"/>
              </w:rPr>
            </w:pPr>
            <w:r w:rsidRPr="00F503B3">
              <w:rPr>
                <w:rFonts w:ascii="Times New Roman" w:eastAsia="Times New Roman" w:hAnsi="Times New Roman"/>
                <w:color w:val="000000"/>
                <w:sz w:val="18"/>
                <w:szCs w:val="18"/>
                <w:lang w:eastAsia="ja-JP" w:bidi="ar-SA"/>
              </w:rPr>
              <w:t>3.3%</w:t>
            </w:r>
          </w:p>
        </w:tc>
        <w:tc>
          <w:tcPr>
            <w:tcW w:w="553"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right"/>
              <w:rPr>
                <w:rFonts w:ascii="Times New Roman" w:eastAsia="Times New Roman" w:hAnsi="Times New Roman"/>
                <w:color w:val="000000"/>
                <w:sz w:val="18"/>
                <w:szCs w:val="18"/>
                <w:lang w:eastAsia="ja-JP" w:bidi="ar-SA"/>
              </w:rPr>
            </w:pPr>
            <w:r w:rsidRPr="00F503B3">
              <w:rPr>
                <w:rFonts w:ascii="Times New Roman" w:eastAsia="Times New Roman" w:hAnsi="Times New Roman"/>
                <w:color w:val="000000"/>
                <w:sz w:val="18"/>
                <w:szCs w:val="18"/>
                <w:lang w:eastAsia="ja-JP" w:bidi="ar-SA"/>
              </w:rPr>
              <w:t>3</w:t>
            </w:r>
          </w:p>
        </w:tc>
      </w:tr>
      <w:tr w:rsidR="00F503B3" w:rsidRPr="00F503B3" w:rsidTr="00F503B3">
        <w:trPr>
          <w:trHeight w:val="227"/>
        </w:trPr>
        <w:tc>
          <w:tcPr>
            <w:tcW w:w="1130"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left"/>
              <w:rPr>
                <w:rFonts w:ascii="Times New Roman" w:eastAsia="Times New Roman" w:hAnsi="Times New Roman"/>
                <w:color w:val="000000"/>
                <w:sz w:val="18"/>
                <w:szCs w:val="18"/>
                <w:lang w:eastAsia="ja-JP" w:bidi="ar-SA"/>
              </w:rPr>
            </w:pPr>
            <w:r w:rsidRPr="00F503B3">
              <w:rPr>
                <w:rFonts w:ascii="Times New Roman" w:eastAsia="Times New Roman" w:hAnsi="Times New Roman"/>
                <w:color w:val="000000"/>
                <w:sz w:val="18"/>
                <w:szCs w:val="18"/>
                <w:lang w:eastAsia="ja-JP" w:bidi="ar-SA"/>
              </w:rPr>
              <w:t>Total</w:t>
            </w:r>
          </w:p>
        </w:tc>
        <w:tc>
          <w:tcPr>
            <w:tcW w:w="553"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right"/>
              <w:rPr>
                <w:rFonts w:ascii="Times New Roman" w:eastAsia="Times New Roman" w:hAnsi="Times New Roman"/>
                <w:color w:val="000000"/>
                <w:sz w:val="18"/>
                <w:szCs w:val="18"/>
                <w:lang w:eastAsia="ja-JP" w:bidi="ar-SA"/>
              </w:rPr>
            </w:pPr>
            <w:r w:rsidRPr="00F503B3">
              <w:rPr>
                <w:rFonts w:ascii="Times New Roman" w:eastAsia="Times New Roman" w:hAnsi="Times New Roman"/>
                <w:color w:val="000000"/>
                <w:sz w:val="18"/>
                <w:szCs w:val="18"/>
                <w:highlight w:val="yellow"/>
                <w:lang w:eastAsia="ja-JP" w:bidi="ar-SA"/>
              </w:rPr>
              <w:t>42.2%</w:t>
            </w:r>
          </w:p>
        </w:tc>
        <w:tc>
          <w:tcPr>
            <w:tcW w:w="553"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right"/>
              <w:rPr>
                <w:rFonts w:ascii="Times New Roman" w:eastAsia="Times New Roman" w:hAnsi="Times New Roman"/>
                <w:color w:val="000000"/>
                <w:sz w:val="18"/>
                <w:szCs w:val="18"/>
                <w:lang w:eastAsia="ja-JP" w:bidi="ar-SA"/>
              </w:rPr>
            </w:pPr>
            <w:r w:rsidRPr="00F503B3">
              <w:rPr>
                <w:rFonts w:ascii="Times New Roman" w:eastAsia="Times New Roman" w:hAnsi="Times New Roman"/>
                <w:color w:val="000000"/>
                <w:sz w:val="18"/>
                <w:szCs w:val="18"/>
                <w:lang w:eastAsia="ja-JP" w:bidi="ar-SA"/>
              </w:rPr>
              <w:t>7.8%</w:t>
            </w:r>
          </w:p>
        </w:tc>
        <w:tc>
          <w:tcPr>
            <w:tcW w:w="553"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right"/>
              <w:rPr>
                <w:rFonts w:ascii="Times New Roman" w:eastAsia="Times New Roman" w:hAnsi="Times New Roman"/>
                <w:color w:val="000000"/>
                <w:sz w:val="18"/>
                <w:szCs w:val="18"/>
                <w:lang w:eastAsia="ja-JP" w:bidi="ar-SA"/>
              </w:rPr>
            </w:pPr>
            <w:r w:rsidRPr="00F503B3">
              <w:rPr>
                <w:rFonts w:ascii="Times New Roman" w:eastAsia="Times New Roman" w:hAnsi="Times New Roman"/>
                <w:color w:val="000000"/>
                <w:sz w:val="18"/>
                <w:szCs w:val="18"/>
                <w:lang w:eastAsia="ja-JP" w:bidi="ar-SA"/>
              </w:rPr>
              <w:t>36.7%</w:t>
            </w:r>
          </w:p>
        </w:tc>
        <w:tc>
          <w:tcPr>
            <w:tcW w:w="553"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right"/>
              <w:rPr>
                <w:rFonts w:ascii="Times New Roman" w:eastAsia="Times New Roman" w:hAnsi="Times New Roman"/>
                <w:color w:val="000000"/>
                <w:sz w:val="18"/>
                <w:szCs w:val="18"/>
                <w:lang w:eastAsia="ja-JP" w:bidi="ar-SA"/>
              </w:rPr>
            </w:pPr>
            <w:r w:rsidRPr="00F503B3">
              <w:rPr>
                <w:rFonts w:ascii="Times New Roman" w:eastAsia="Times New Roman" w:hAnsi="Times New Roman"/>
                <w:color w:val="000000"/>
                <w:sz w:val="18"/>
                <w:szCs w:val="18"/>
                <w:lang w:eastAsia="ja-JP" w:bidi="ar-SA"/>
              </w:rPr>
              <w:t>5.6%</w:t>
            </w:r>
          </w:p>
        </w:tc>
        <w:tc>
          <w:tcPr>
            <w:tcW w:w="553"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right"/>
              <w:rPr>
                <w:rFonts w:ascii="Times New Roman" w:eastAsia="Times New Roman" w:hAnsi="Times New Roman"/>
                <w:color w:val="000000"/>
                <w:sz w:val="18"/>
                <w:szCs w:val="18"/>
                <w:lang w:eastAsia="ja-JP" w:bidi="ar-SA"/>
              </w:rPr>
            </w:pPr>
            <w:r w:rsidRPr="00F503B3">
              <w:rPr>
                <w:rFonts w:ascii="Times New Roman" w:eastAsia="Times New Roman" w:hAnsi="Times New Roman"/>
                <w:color w:val="000000"/>
                <w:sz w:val="18"/>
                <w:szCs w:val="18"/>
                <w:lang w:eastAsia="ja-JP" w:bidi="ar-SA"/>
              </w:rPr>
              <w:t>6.7%</w:t>
            </w:r>
          </w:p>
        </w:tc>
        <w:tc>
          <w:tcPr>
            <w:tcW w:w="553"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right"/>
              <w:rPr>
                <w:rFonts w:ascii="Times New Roman" w:eastAsia="Times New Roman" w:hAnsi="Times New Roman"/>
                <w:color w:val="000000"/>
                <w:sz w:val="18"/>
                <w:szCs w:val="18"/>
                <w:lang w:eastAsia="ja-JP" w:bidi="ar-SA"/>
              </w:rPr>
            </w:pPr>
            <w:r w:rsidRPr="00F503B3">
              <w:rPr>
                <w:rFonts w:ascii="Times New Roman" w:eastAsia="Times New Roman" w:hAnsi="Times New Roman"/>
                <w:color w:val="000000"/>
                <w:sz w:val="18"/>
                <w:szCs w:val="18"/>
                <w:lang w:eastAsia="ja-JP" w:bidi="ar-SA"/>
              </w:rPr>
              <w:t>100%</w:t>
            </w:r>
          </w:p>
        </w:tc>
        <w:tc>
          <w:tcPr>
            <w:tcW w:w="553"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right"/>
              <w:rPr>
                <w:rFonts w:ascii="Times New Roman" w:eastAsia="Times New Roman" w:hAnsi="Times New Roman"/>
                <w:color w:val="000000"/>
                <w:sz w:val="18"/>
                <w:szCs w:val="18"/>
                <w:lang w:eastAsia="ja-JP" w:bidi="ar-SA"/>
              </w:rPr>
            </w:pPr>
            <w:r w:rsidRPr="00F503B3">
              <w:rPr>
                <w:rFonts w:ascii="Times New Roman" w:eastAsia="Times New Roman" w:hAnsi="Times New Roman"/>
                <w:color w:val="000000"/>
                <w:sz w:val="18"/>
                <w:szCs w:val="18"/>
                <w:lang w:eastAsia="ja-JP" w:bidi="ar-SA"/>
              </w:rPr>
              <w:t>90</w:t>
            </w:r>
          </w:p>
        </w:tc>
      </w:tr>
      <w:tr w:rsidR="00F503B3" w:rsidRPr="00F503B3" w:rsidTr="00F503B3">
        <w:trPr>
          <w:trHeight w:val="227"/>
        </w:trPr>
        <w:tc>
          <w:tcPr>
            <w:tcW w:w="1130" w:type="pct"/>
            <w:tcBorders>
              <w:top w:val="nil"/>
              <w:left w:val="nil"/>
              <w:bottom w:val="single" w:sz="4" w:space="0" w:color="auto"/>
              <w:right w:val="nil"/>
            </w:tcBorders>
            <w:shd w:val="clear" w:color="auto" w:fill="auto"/>
            <w:noWrap/>
            <w:vAlign w:val="center"/>
            <w:hideMark/>
          </w:tcPr>
          <w:p w:rsidR="00F503B3" w:rsidRPr="00F503B3" w:rsidRDefault="00F503B3" w:rsidP="00F503B3">
            <w:pPr>
              <w:spacing w:line="0" w:lineRule="atLeast"/>
              <w:ind w:firstLine="0"/>
              <w:jc w:val="left"/>
              <w:rPr>
                <w:rFonts w:ascii="Times New Roman" w:eastAsia="Times New Roman" w:hAnsi="Times New Roman"/>
                <w:color w:val="000000"/>
                <w:sz w:val="18"/>
                <w:szCs w:val="18"/>
                <w:lang w:eastAsia="ja-JP" w:bidi="ar-SA"/>
              </w:rPr>
            </w:pPr>
            <w:r w:rsidRPr="00F503B3">
              <w:rPr>
                <w:rFonts w:ascii="Times New Roman" w:eastAsia="Times New Roman" w:hAnsi="Times New Roman"/>
                <w:color w:val="000000"/>
                <w:sz w:val="18"/>
                <w:szCs w:val="18"/>
                <w:lang w:eastAsia="ja-JP" w:bidi="ar-SA"/>
              </w:rPr>
              <w:t>Obs.</w:t>
            </w:r>
          </w:p>
        </w:tc>
        <w:tc>
          <w:tcPr>
            <w:tcW w:w="553" w:type="pct"/>
            <w:tcBorders>
              <w:top w:val="nil"/>
              <w:left w:val="nil"/>
              <w:bottom w:val="single" w:sz="4" w:space="0" w:color="auto"/>
              <w:right w:val="nil"/>
            </w:tcBorders>
            <w:shd w:val="clear" w:color="auto" w:fill="auto"/>
            <w:noWrap/>
            <w:vAlign w:val="center"/>
            <w:hideMark/>
          </w:tcPr>
          <w:p w:rsidR="00F503B3" w:rsidRPr="00F503B3" w:rsidRDefault="00F503B3" w:rsidP="00F503B3">
            <w:pPr>
              <w:spacing w:line="0" w:lineRule="atLeast"/>
              <w:ind w:firstLine="0"/>
              <w:jc w:val="right"/>
              <w:rPr>
                <w:rFonts w:ascii="Times New Roman" w:eastAsia="Times New Roman" w:hAnsi="Times New Roman"/>
                <w:color w:val="000000"/>
                <w:sz w:val="18"/>
                <w:szCs w:val="18"/>
                <w:lang w:eastAsia="ja-JP" w:bidi="ar-SA"/>
              </w:rPr>
            </w:pPr>
            <w:r w:rsidRPr="00F503B3">
              <w:rPr>
                <w:rFonts w:ascii="Times New Roman" w:eastAsia="Times New Roman" w:hAnsi="Times New Roman"/>
                <w:color w:val="000000"/>
                <w:sz w:val="18"/>
                <w:szCs w:val="18"/>
                <w:lang w:eastAsia="ja-JP" w:bidi="ar-SA"/>
              </w:rPr>
              <w:t>38</w:t>
            </w:r>
          </w:p>
        </w:tc>
        <w:tc>
          <w:tcPr>
            <w:tcW w:w="553" w:type="pct"/>
            <w:tcBorders>
              <w:top w:val="nil"/>
              <w:left w:val="nil"/>
              <w:bottom w:val="single" w:sz="4" w:space="0" w:color="auto"/>
              <w:right w:val="nil"/>
            </w:tcBorders>
            <w:shd w:val="clear" w:color="auto" w:fill="auto"/>
            <w:noWrap/>
            <w:vAlign w:val="center"/>
            <w:hideMark/>
          </w:tcPr>
          <w:p w:rsidR="00F503B3" w:rsidRPr="00F503B3" w:rsidRDefault="00F503B3" w:rsidP="00F503B3">
            <w:pPr>
              <w:spacing w:line="0" w:lineRule="atLeast"/>
              <w:ind w:firstLine="0"/>
              <w:jc w:val="right"/>
              <w:rPr>
                <w:rFonts w:ascii="Times New Roman" w:eastAsia="Times New Roman" w:hAnsi="Times New Roman"/>
                <w:color w:val="000000"/>
                <w:sz w:val="18"/>
                <w:szCs w:val="18"/>
                <w:lang w:eastAsia="ja-JP" w:bidi="ar-SA"/>
              </w:rPr>
            </w:pPr>
            <w:r w:rsidRPr="00F503B3">
              <w:rPr>
                <w:rFonts w:ascii="Times New Roman" w:eastAsia="Times New Roman" w:hAnsi="Times New Roman"/>
                <w:color w:val="000000"/>
                <w:sz w:val="18"/>
                <w:szCs w:val="18"/>
                <w:lang w:eastAsia="ja-JP" w:bidi="ar-SA"/>
              </w:rPr>
              <w:t>7</w:t>
            </w:r>
          </w:p>
        </w:tc>
        <w:tc>
          <w:tcPr>
            <w:tcW w:w="553" w:type="pct"/>
            <w:tcBorders>
              <w:top w:val="nil"/>
              <w:left w:val="nil"/>
              <w:bottom w:val="single" w:sz="4" w:space="0" w:color="auto"/>
              <w:right w:val="nil"/>
            </w:tcBorders>
            <w:shd w:val="clear" w:color="auto" w:fill="auto"/>
            <w:noWrap/>
            <w:vAlign w:val="center"/>
            <w:hideMark/>
          </w:tcPr>
          <w:p w:rsidR="00F503B3" w:rsidRPr="00F503B3" w:rsidRDefault="00F503B3" w:rsidP="00F503B3">
            <w:pPr>
              <w:spacing w:line="0" w:lineRule="atLeast"/>
              <w:ind w:firstLine="0"/>
              <w:jc w:val="right"/>
              <w:rPr>
                <w:rFonts w:ascii="Times New Roman" w:eastAsia="Times New Roman" w:hAnsi="Times New Roman"/>
                <w:color w:val="000000"/>
                <w:sz w:val="18"/>
                <w:szCs w:val="18"/>
                <w:lang w:eastAsia="ja-JP" w:bidi="ar-SA"/>
              </w:rPr>
            </w:pPr>
            <w:r w:rsidRPr="00F503B3">
              <w:rPr>
                <w:rFonts w:ascii="Times New Roman" w:eastAsia="Times New Roman" w:hAnsi="Times New Roman"/>
                <w:color w:val="000000"/>
                <w:sz w:val="18"/>
                <w:szCs w:val="18"/>
                <w:lang w:eastAsia="ja-JP" w:bidi="ar-SA"/>
              </w:rPr>
              <w:t>33</w:t>
            </w:r>
          </w:p>
        </w:tc>
        <w:tc>
          <w:tcPr>
            <w:tcW w:w="553" w:type="pct"/>
            <w:tcBorders>
              <w:top w:val="nil"/>
              <w:left w:val="nil"/>
              <w:bottom w:val="single" w:sz="4" w:space="0" w:color="auto"/>
              <w:right w:val="nil"/>
            </w:tcBorders>
            <w:shd w:val="clear" w:color="auto" w:fill="auto"/>
            <w:noWrap/>
            <w:vAlign w:val="center"/>
            <w:hideMark/>
          </w:tcPr>
          <w:p w:rsidR="00F503B3" w:rsidRPr="00F503B3" w:rsidRDefault="00F503B3" w:rsidP="00F503B3">
            <w:pPr>
              <w:spacing w:line="0" w:lineRule="atLeast"/>
              <w:ind w:firstLine="0"/>
              <w:jc w:val="right"/>
              <w:rPr>
                <w:rFonts w:ascii="Times New Roman" w:eastAsia="Times New Roman" w:hAnsi="Times New Roman"/>
                <w:color w:val="000000"/>
                <w:sz w:val="18"/>
                <w:szCs w:val="18"/>
                <w:lang w:eastAsia="ja-JP" w:bidi="ar-SA"/>
              </w:rPr>
            </w:pPr>
            <w:r w:rsidRPr="00F503B3">
              <w:rPr>
                <w:rFonts w:ascii="Times New Roman" w:eastAsia="Times New Roman" w:hAnsi="Times New Roman"/>
                <w:color w:val="000000"/>
                <w:sz w:val="18"/>
                <w:szCs w:val="18"/>
                <w:lang w:eastAsia="ja-JP" w:bidi="ar-SA"/>
              </w:rPr>
              <w:t>5</w:t>
            </w:r>
          </w:p>
        </w:tc>
        <w:tc>
          <w:tcPr>
            <w:tcW w:w="553" w:type="pct"/>
            <w:tcBorders>
              <w:top w:val="nil"/>
              <w:left w:val="nil"/>
              <w:bottom w:val="single" w:sz="4" w:space="0" w:color="auto"/>
              <w:right w:val="nil"/>
            </w:tcBorders>
            <w:shd w:val="clear" w:color="auto" w:fill="auto"/>
            <w:noWrap/>
            <w:vAlign w:val="center"/>
            <w:hideMark/>
          </w:tcPr>
          <w:p w:rsidR="00F503B3" w:rsidRPr="00F503B3" w:rsidRDefault="00F503B3" w:rsidP="00F503B3">
            <w:pPr>
              <w:spacing w:line="0" w:lineRule="atLeast"/>
              <w:ind w:firstLine="0"/>
              <w:jc w:val="right"/>
              <w:rPr>
                <w:rFonts w:ascii="Times New Roman" w:eastAsia="Times New Roman" w:hAnsi="Times New Roman"/>
                <w:color w:val="000000"/>
                <w:sz w:val="18"/>
                <w:szCs w:val="18"/>
                <w:lang w:eastAsia="ja-JP" w:bidi="ar-SA"/>
              </w:rPr>
            </w:pPr>
            <w:r w:rsidRPr="00F503B3">
              <w:rPr>
                <w:rFonts w:ascii="Times New Roman" w:eastAsia="Times New Roman" w:hAnsi="Times New Roman"/>
                <w:color w:val="000000"/>
                <w:sz w:val="18"/>
                <w:szCs w:val="18"/>
                <w:lang w:eastAsia="ja-JP" w:bidi="ar-SA"/>
              </w:rPr>
              <w:t>6</w:t>
            </w:r>
          </w:p>
        </w:tc>
        <w:tc>
          <w:tcPr>
            <w:tcW w:w="553" w:type="pct"/>
            <w:tcBorders>
              <w:top w:val="nil"/>
              <w:left w:val="nil"/>
              <w:bottom w:val="single" w:sz="4" w:space="0" w:color="auto"/>
              <w:right w:val="nil"/>
            </w:tcBorders>
            <w:shd w:val="clear" w:color="auto" w:fill="auto"/>
            <w:noWrap/>
            <w:vAlign w:val="center"/>
            <w:hideMark/>
          </w:tcPr>
          <w:p w:rsidR="00F503B3" w:rsidRPr="00F503B3" w:rsidRDefault="00F503B3" w:rsidP="00F503B3">
            <w:pPr>
              <w:spacing w:line="0" w:lineRule="atLeast"/>
              <w:ind w:firstLine="0"/>
              <w:jc w:val="right"/>
              <w:rPr>
                <w:rFonts w:ascii="Times New Roman" w:eastAsia="Times New Roman" w:hAnsi="Times New Roman"/>
                <w:color w:val="000000"/>
                <w:sz w:val="18"/>
                <w:szCs w:val="18"/>
                <w:lang w:eastAsia="ja-JP" w:bidi="ar-SA"/>
              </w:rPr>
            </w:pPr>
            <w:r w:rsidRPr="00F503B3">
              <w:rPr>
                <w:rFonts w:ascii="Times New Roman" w:eastAsia="Times New Roman" w:hAnsi="Times New Roman"/>
                <w:color w:val="000000"/>
                <w:sz w:val="18"/>
                <w:szCs w:val="18"/>
                <w:lang w:eastAsia="ja-JP" w:bidi="ar-SA"/>
              </w:rPr>
              <w:t>90</w:t>
            </w:r>
          </w:p>
        </w:tc>
        <w:tc>
          <w:tcPr>
            <w:tcW w:w="553" w:type="pct"/>
            <w:tcBorders>
              <w:top w:val="nil"/>
              <w:left w:val="nil"/>
              <w:bottom w:val="single" w:sz="4" w:space="0" w:color="auto"/>
              <w:right w:val="nil"/>
            </w:tcBorders>
            <w:shd w:val="clear" w:color="auto" w:fill="auto"/>
            <w:noWrap/>
            <w:vAlign w:val="center"/>
            <w:hideMark/>
          </w:tcPr>
          <w:p w:rsidR="00F503B3" w:rsidRPr="00F503B3" w:rsidRDefault="00F503B3" w:rsidP="00F503B3">
            <w:pPr>
              <w:spacing w:line="0" w:lineRule="atLeast"/>
              <w:ind w:firstLine="0"/>
              <w:jc w:val="left"/>
              <w:rPr>
                <w:rFonts w:ascii="Times New Roman" w:eastAsia="Times New Roman" w:hAnsi="Times New Roman"/>
                <w:color w:val="000000"/>
                <w:sz w:val="18"/>
                <w:szCs w:val="18"/>
                <w:lang w:eastAsia="ja-JP" w:bidi="ar-SA"/>
              </w:rPr>
            </w:pPr>
            <w:r w:rsidRPr="00F503B3">
              <w:rPr>
                <w:rFonts w:ascii="Times New Roman" w:eastAsia="Times New Roman" w:hAnsi="Times New Roman"/>
                <w:color w:val="000000"/>
                <w:sz w:val="18"/>
                <w:szCs w:val="18"/>
                <w:lang w:eastAsia="ja-JP" w:bidi="ar-SA"/>
              </w:rPr>
              <w:t> </w:t>
            </w:r>
          </w:p>
        </w:tc>
      </w:tr>
      <w:tr w:rsidR="00F503B3" w:rsidRPr="00F503B3" w:rsidTr="00F503B3">
        <w:trPr>
          <w:trHeight w:val="70"/>
        </w:trPr>
        <w:tc>
          <w:tcPr>
            <w:tcW w:w="1130"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left"/>
              <w:rPr>
                <w:rFonts w:ascii="Times New Roman" w:eastAsia="Times New Roman" w:hAnsi="Times New Roman"/>
                <w:color w:val="000000"/>
                <w:sz w:val="18"/>
                <w:szCs w:val="18"/>
                <w:lang w:eastAsia="ja-JP" w:bidi="ar-SA"/>
              </w:rPr>
            </w:pPr>
          </w:p>
        </w:tc>
        <w:tc>
          <w:tcPr>
            <w:tcW w:w="553"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left"/>
              <w:rPr>
                <w:rFonts w:ascii="Times New Roman" w:eastAsia="Times New Roman" w:hAnsi="Times New Roman"/>
                <w:color w:val="000000"/>
                <w:sz w:val="18"/>
                <w:szCs w:val="18"/>
                <w:lang w:eastAsia="ja-JP" w:bidi="ar-SA"/>
              </w:rPr>
            </w:pPr>
          </w:p>
        </w:tc>
        <w:tc>
          <w:tcPr>
            <w:tcW w:w="553"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left"/>
              <w:rPr>
                <w:rFonts w:ascii="Times New Roman" w:eastAsia="Times New Roman" w:hAnsi="Times New Roman"/>
                <w:color w:val="000000"/>
                <w:sz w:val="18"/>
                <w:szCs w:val="18"/>
                <w:lang w:eastAsia="ja-JP" w:bidi="ar-SA"/>
              </w:rPr>
            </w:pPr>
          </w:p>
        </w:tc>
        <w:tc>
          <w:tcPr>
            <w:tcW w:w="553"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left"/>
              <w:rPr>
                <w:rFonts w:ascii="Times New Roman" w:eastAsia="Times New Roman" w:hAnsi="Times New Roman"/>
                <w:color w:val="000000"/>
                <w:sz w:val="18"/>
                <w:szCs w:val="18"/>
                <w:lang w:eastAsia="ja-JP" w:bidi="ar-SA"/>
              </w:rPr>
            </w:pPr>
          </w:p>
        </w:tc>
        <w:tc>
          <w:tcPr>
            <w:tcW w:w="553"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left"/>
              <w:rPr>
                <w:rFonts w:ascii="Times New Roman" w:eastAsia="Times New Roman" w:hAnsi="Times New Roman"/>
                <w:color w:val="000000"/>
                <w:sz w:val="18"/>
                <w:szCs w:val="18"/>
                <w:lang w:eastAsia="ja-JP" w:bidi="ar-SA"/>
              </w:rPr>
            </w:pPr>
          </w:p>
        </w:tc>
        <w:tc>
          <w:tcPr>
            <w:tcW w:w="553"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left"/>
              <w:rPr>
                <w:rFonts w:ascii="Times New Roman" w:eastAsia="Times New Roman" w:hAnsi="Times New Roman"/>
                <w:color w:val="000000"/>
                <w:sz w:val="18"/>
                <w:szCs w:val="18"/>
                <w:lang w:eastAsia="ja-JP" w:bidi="ar-SA"/>
              </w:rPr>
            </w:pPr>
          </w:p>
        </w:tc>
        <w:tc>
          <w:tcPr>
            <w:tcW w:w="553"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left"/>
              <w:rPr>
                <w:rFonts w:ascii="Times New Roman" w:eastAsia="Times New Roman" w:hAnsi="Times New Roman"/>
                <w:color w:val="000000"/>
                <w:sz w:val="18"/>
                <w:szCs w:val="18"/>
                <w:lang w:eastAsia="ja-JP" w:bidi="ar-SA"/>
              </w:rPr>
            </w:pPr>
          </w:p>
        </w:tc>
        <w:tc>
          <w:tcPr>
            <w:tcW w:w="553"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left"/>
              <w:rPr>
                <w:rFonts w:ascii="Times New Roman" w:eastAsia="Times New Roman" w:hAnsi="Times New Roman"/>
                <w:color w:val="000000"/>
                <w:sz w:val="18"/>
                <w:szCs w:val="18"/>
                <w:lang w:eastAsia="ja-JP" w:bidi="ar-SA"/>
              </w:rPr>
            </w:pPr>
          </w:p>
        </w:tc>
      </w:tr>
      <w:tr w:rsidR="00F503B3" w:rsidRPr="00F503B3" w:rsidTr="00F503B3">
        <w:trPr>
          <w:trHeight w:val="227"/>
        </w:trPr>
        <w:tc>
          <w:tcPr>
            <w:tcW w:w="1130"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left"/>
              <w:rPr>
                <w:rFonts w:ascii="Times New Roman" w:eastAsia="Times New Roman" w:hAnsi="Times New Roman"/>
                <w:color w:val="000000"/>
                <w:sz w:val="18"/>
                <w:szCs w:val="18"/>
                <w:lang w:eastAsia="ja-JP" w:bidi="ar-SA"/>
              </w:rPr>
            </w:pPr>
            <w:r w:rsidRPr="00F503B3">
              <w:rPr>
                <w:rFonts w:ascii="Times New Roman" w:eastAsia="Times New Roman" w:hAnsi="Times New Roman"/>
                <w:color w:val="000000"/>
                <w:sz w:val="18"/>
                <w:szCs w:val="18"/>
                <w:lang w:eastAsia="ja-JP" w:bidi="ar-SA"/>
              </w:rPr>
              <w:t>(Local)</w:t>
            </w:r>
          </w:p>
        </w:tc>
        <w:tc>
          <w:tcPr>
            <w:tcW w:w="553"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left"/>
              <w:rPr>
                <w:rFonts w:ascii="Times New Roman" w:eastAsia="Times New Roman" w:hAnsi="Times New Roman"/>
                <w:color w:val="000000"/>
                <w:sz w:val="18"/>
                <w:szCs w:val="18"/>
                <w:lang w:eastAsia="ja-JP" w:bidi="ar-SA"/>
              </w:rPr>
            </w:pPr>
          </w:p>
        </w:tc>
        <w:tc>
          <w:tcPr>
            <w:tcW w:w="553"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left"/>
              <w:rPr>
                <w:rFonts w:ascii="Times New Roman" w:eastAsia="Times New Roman" w:hAnsi="Times New Roman"/>
                <w:color w:val="000000"/>
                <w:sz w:val="18"/>
                <w:szCs w:val="18"/>
                <w:lang w:eastAsia="ja-JP" w:bidi="ar-SA"/>
              </w:rPr>
            </w:pPr>
          </w:p>
        </w:tc>
        <w:tc>
          <w:tcPr>
            <w:tcW w:w="553"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left"/>
              <w:rPr>
                <w:rFonts w:ascii="Times New Roman" w:eastAsia="Times New Roman" w:hAnsi="Times New Roman"/>
                <w:color w:val="000000"/>
                <w:sz w:val="18"/>
                <w:szCs w:val="18"/>
                <w:lang w:eastAsia="ja-JP" w:bidi="ar-SA"/>
              </w:rPr>
            </w:pPr>
          </w:p>
        </w:tc>
        <w:tc>
          <w:tcPr>
            <w:tcW w:w="553"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left"/>
              <w:rPr>
                <w:rFonts w:ascii="Times New Roman" w:eastAsia="Times New Roman" w:hAnsi="Times New Roman"/>
                <w:color w:val="000000"/>
                <w:sz w:val="18"/>
                <w:szCs w:val="18"/>
                <w:lang w:eastAsia="ja-JP" w:bidi="ar-SA"/>
              </w:rPr>
            </w:pPr>
          </w:p>
        </w:tc>
        <w:tc>
          <w:tcPr>
            <w:tcW w:w="553"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left"/>
              <w:rPr>
                <w:rFonts w:ascii="Times New Roman" w:eastAsia="Times New Roman" w:hAnsi="Times New Roman"/>
                <w:color w:val="000000"/>
                <w:sz w:val="18"/>
                <w:szCs w:val="18"/>
                <w:lang w:eastAsia="ja-JP" w:bidi="ar-SA"/>
              </w:rPr>
            </w:pPr>
          </w:p>
        </w:tc>
        <w:tc>
          <w:tcPr>
            <w:tcW w:w="553"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left"/>
              <w:rPr>
                <w:rFonts w:ascii="Times New Roman" w:eastAsia="Times New Roman" w:hAnsi="Times New Roman"/>
                <w:color w:val="000000"/>
                <w:sz w:val="18"/>
                <w:szCs w:val="18"/>
                <w:lang w:eastAsia="ja-JP" w:bidi="ar-SA"/>
              </w:rPr>
            </w:pPr>
          </w:p>
        </w:tc>
        <w:tc>
          <w:tcPr>
            <w:tcW w:w="553"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left"/>
              <w:rPr>
                <w:rFonts w:ascii="Times New Roman" w:eastAsia="Times New Roman" w:hAnsi="Times New Roman"/>
                <w:color w:val="000000"/>
                <w:sz w:val="18"/>
                <w:szCs w:val="18"/>
                <w:lang w:eastAsia="ja-JP" w:bidi="ar-SA"/>
              </w:rPr>
            </w:pPr>
          </w:p>
        </w:tc>
      </w:tr>
      <w:tr w:rsidR="00F503B3" w:rsidRPr="00F503B3" w:rsidTr="00F503B3">
        <w:trPr>
          <w:trHeight w:val="227"/>
        </w:trPr>
        <w:tc>
          <w:tcPr>
            <w:tcW w:w="1130"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left"/>
              <w:rPr>
                <w:rFonts w:ascii="Times New Roman" w:eastAsia="Times New Roman" w:hAnsi="Times New Roman"/>
                <w:color w:val="000000"/>
                <w:sz w:val="18"/>
                <w:szCs w:val="18"/>
                <w:lang w:eastAsia="ja-JP" w:bidi="ar-SA"/>
              </w:rPr>
            </w:pPr>
            <w:r w:rsidRPr="00F503B3">
              <w:rPr>
                <w:rFonts w:ascii="Times New Roman" w:eastAsia="Times New Roman" w:hAnsi="Times New Roman"/>
                <w:color w:val="000000"/>
                <w:sz w:val="18"/>
                <w:szCs w:val="18"/>
                <w:lang w:eastAsia="ja-JP" w:bidi="ar-SA"/>
              </w:rPr>
              <w:t>Vietnam</w:t>
            </w:r>
          </w:p>
        </w:tc>
        <w:tc>
          <w:tcPr>
            <w:tcW w:w="553"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right"/>
              <w:rPr>
                <w:rFonts w:ascii="Times New Roman" w:eastAsia="Times New Roman" w:hAnsi="Times New Roman"/>
                <w:color w:val="000000"/>
                <w:sz w:val="18"/>
                <w:szCs w:val="18"/>
                <w:lang w:eastAsia="ja-JP" w:bidi="ar-SA"/>
              </w:rPr>
            </w:pPr>
            <w:r w:rsidRPr="00AF3D09">
              <w:rPr>
                <w:rFonts w:ascii="Times New Roman" w:eastAsia="Times New Roman" w:hAnsi="Times New Roman"/>
                <w:color w:val="000000"/>
                <w:sz w:val="18"/>
                <w:szCs w:val="18"/>
                <w:highlight w:val="yellow"/>
                <w:lang w:eastAsia="ja-JP" w:bidi="ar-SA"/>
              </w:rPr>
              <w:t>37.9%</w:t>
            </w:r>
          </w:p>
        </w:tc>
        <w:tc>
          <w:tcPr>
            <w:tcW w:w="553"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right"/>
              <w:rPr>
                <w:rFonts w:ascii="Times New Roman" w:eastAsia="Times New Roman" w:hAnsi="Times New Roman"/>
                <w:color w:val="000000"/>
                <w:sz w:val="18"/>
                <w:szCs w:val="18"/>
                <w:lang w:eastAsia="ja-JP" w:bidi="ar-SA"/>
              </w:rPr>
            </w:pPr>
            <w:r w:rsidRPr="00F503B3">
              <w:rPr>
                <w:rFonts w:ascii="Times New Roman" w:eastAsia="Times New Roman" w:hAnsi="Times New Roman"/>
                <w:color w:val="000000"/>
                <w:sz w:val="18"/>
                <w:szCs w:val="18"/>
                <w:lang w:eastAsia="ja-JP" w:bidi="ar-SA"/>
              </w:rPr>
              <w:t>0%</w:t>
            </w:r>
          </w:p>
        </w:tc>
        <w:tc>
          <w:tcPr>
            <w:tcW w:w="553"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right"/>
              <w:rPr>
                <w:rFonts w:ascii="Times New Roman" w:eastAsia="Times New Roman" w:hAnsi="Times New Roman"/>
                <w:color w:val="000000"/>
                <w:sz w:val="18"/>
                <w:szCs w:val="18"/>
                <w:lang w:eastAsia="ja-JP" w:bidi="ar-SA"/>
              </w:rPr>
            </w:pPr>
            <w:r w:rsidRPr="00F503B3">
              <w:rPr>
                <w:rFonts w:ascii="Times New Roman" w:eastAsia="Times New Roman" w:hAnsi="Times New Roman"/>
                <w:color w:val="000000"/>
                <w:sz w:val="18"/>
                <w:szCs w:val="18"/>
                <w:lang w:eastAsia="ja-JP" w:bidi="ar-SA"/>
              </w:rPr>
              <w:t>0%</w:t>
            </w:r>
          </w:p>
        </w:tc>
        <w:tc>
          <w:tcPr>
            <w:tcW w:w="553"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right"/>
              <w:rPr>
                <w:rFonts w:ascii="Times New Roman" w:eastAsia="Times New Roman" w:hAnsi="Times New Roman"/>
                <w:color w:val="000000"/>
                <w:sz w:val="18"/>
                <w:szCs w:val="18"/>
                <w:lang w:eastAsia="ja-JP" w:bidi="ar-SA"/>
              </w:rPr>
            </w:pPr>
            <w:r w:rsidRPr="00F503B3">
              <w:rPr>
                <w:rFonts w:ascii="Times New Roman" w:eastAsia="Times New Roman" w:hAnsi="Times New Roman"/>
                <w:color w:val="000000"/>
                <w:sz w:val="18"/>
                <w:szCs w:val="18"/>
                <w:lang w:eastAsia="ja-JP" w:bidi="ar-SA"/>
              </w:rPr>
              <w:t>3.4%</w:t>
            </w:r>
          </w:p>
        </w:tc>
        <w:tc>
          <w:tcPr>
            <w:tcW w:w="553"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right"/>
              <w:rPr>
                <w:rFonts w:ascii="Times New Roman" w:eastAsia="Times New Roman" w:hAnsi="Times New Roman"/>
                <w:color w:val="000000"/>
                <w:sz w:val="18"/>
                <w:szCs w:val="18"/>
                <w:lang w:eastAsia="ja-JP" w:bidi="ar-SA"/>
              </w:rPr>
            </w:pPr>
            <w:r w:rsidRPr="00F503B3">
              <w:rPr>
                <w:rFonts w:ascii="Times New Roman" w:eastAsia="Times New Roman" w:hAnsi="Times New Roman"/>
                <w:color w:val="000000"/>
                <w:sz w:val="18"/>
                <w:szCs w:val="18"/>
                <w:lang w:eastAsia="ja-JP" w:bidi="ar-SA"/>
              </w:rPr>
              <w:t>3.4%</w:t>
            </w:r>
          </w:p>
        </w:tc>
        <w:tc>
          <w:tcPr>
            <w:tcW w:w="553"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right"/>
              <w:rPr>
                <w:rFonts w:ascii="Times New Roman" w:eastAsia="Times New Roman" w:hAnsi="Times New Roman"/>
                <w:color w:val="000000"/>
                <w:sz w:val="18"/>
                <w:szCs w:val="18"/>
                <w:lang w:eastAsia="ja-JP" w:bidi="ar-SA"/>
              </w:rPr>
            </w:pPr>
            <w:r w:rsidRPr="00F503B3">
              <w:rPr>
                <w:rFonts w:ascii="Times New Roman" w:eastAsia="Times New Roman" w:hAnsi="Times New Roman"/>
                <w:color w:val="000000"/>
                <w:sz w:val="18"/>
                <w:szCs w:val="18"/>
                <w:highlight w:val="yellow"/>
                <w:lang w:eastAsia="ja-JP" w:bidi="ar-SA"/>
              </w:rPr>
              <w:t>48.3%</w:t>
            </w:r>
          </w:p>
        </w:tc>
        <w:tc>
          <w:tcPr>
            <w:tcW w:w="553"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right"/>
              <w:rPr>
                <w:rFonts w:ascii="Times New Roman" w:eastAsia="Times New Roman" w:hAnsi="Times New Roman"/>
                <w:color w:val="000000"/>
                <w:sz w:val="18"/>
                <w:szCs w:val="18"/>
                <w:lang w:eastAsia="ja-JP" w:bidi="ar-SA"/>
              </w:rPr>
            </w:pPr>
            <w:r w:rsidRPr="00F503B3">
              <w:rPr>
                <w:rFonts w:ascii="Times New Roman" w:eastAsia="Times New Roman" w:hAnsi="Times New Roman"/>
                <w:color w:val="000000"/>
                <w:sz w:val="18"/>
                <w:szCs w:val="18"/>
                <w:lang w:eastAsia="ja-JP" w:bidi="ar-SA"/>
              </w:rPr>
              <w:t>14</w:t>
            </w:r>
          </w:p>
        </w:tc>
      </w:tr>
      <w:tr w:rsidR="00F503B3" w:rsidRPr="00F503B3" w:rsidTr="00F503B3">
        <w:trPr>
          <w:trHeight w:val="227"/>
        </w:trPr>
        <w:tc>
          <w:tcPr>
            <w:tcW w:w="1130"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left"/>
              <w:rPr>
                <w:rFonts w:ascii="Times New Roman" w:eastAsia="Times New Roman" w:hAnsi="Times New Roman"/>
                <w:color w:val="000000"/>
                <w:sz w:val="18"/>
                <w:szCs w:val="18"/>
                <w:lang w:eastAsia="ja-JP" w:bidi="ar-SA"/>
              </w:rPr>
            </w:pPr>
            <w:r w:rsidRPr="00F503B3">
              <w:rPr>
                <w:rFonts w:ascii="Times New Roman" w:eastAsia="Times New Roman" w:hAnsi="Times New Roman"/>
                <w:color w:val="000000"/>
                <w:sz w:val="18"/>
                <w:szCs w:val="18"/>
                <w:lang w:eastAsia="ja-JP" w:bidi="ar-SA"/>
              </w:rPr>
              <w:t>China</w:t>
            </w:r>
          </w:p>
        </w:tc>
        <w:tc>
          <w:tcPr>
            <w:tcW w:w="553"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right"/>
              <w:rPr>
                <w:rFonts w:ascii="Times New Roman" w:eastAsia="Times New Roman" w:hAnsi="Times New Roman"/>
                <w:color w:val="000000"/>
                <w:sz w:val="18"/>
                <w:szCs w:val="18"/>
                <w:lang w:eastAsia="ja-JP" w:bidi="ar-SA"/>
              </w:rPr>
            </w:pPr>
            <w:r w:rsidRPr="00F503B3">
              <w:rPr>
                <w:rFonts w:ascii="Times New Roman" w:eastAsia="Times New Roman" w:hAnsi="Times New Roman"/>
                <w:color w:val="000000"/>
                <w:sz w:val="18"/>
                <w:szCs w:val="18"/>
                <w:lang w:eastAsia="ja-JP" w:bidi="ar-SA"/>
              </w:rPr>
              <w:t>34.5%</w:t>
            </w:r>
          </w:p>
        </w:tc>
        <w:tc>
          <w:tcPr>
            <w:tcW w:w="553"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right"/>
              <w:rPr>
                <w:rFonts w:ascii="Times New Roman" w:eastAsia="Times New Roman" w:hAnsi="Times New Roman"/>
                <w:color w:val="000000"/>
                <w:sz w:val="18"/>
                <w:szCs w:val="18"/>
                <w:lang w:eastAsia="ja-JP" w:bidi="ar-SA"/>
              </w:rPr>
            </w:pPr>
            <w:r w:rsidRPr="00F503B3">
              <w:rPr>
                <w:rFonts w:ascii="Times New Roman" w:eastAsia="Times New Roman" w:hAnsi="Times New Roman"/>
                <w:color w:val="000000"/>
                <w:sz w:val="18"/>
                <w:szCs w:val="18"/>
                <w:lang w:eastAsia="ja-JP" w:bidi="ar-SA"/>
              </w:rPr>
              <w:t>0%</w:t>
            </w:r>
          </w:p>
        </w:tc>
        <w:tc>
          <w:tcPr>
            <w:tcW w:w="553"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right"/>
              <w:rPr>
                <w:rFonts w:ascii="Times New Roman" w:eastAsia="Times New Roman" w:hAnsi="Times New Roman"/>
                <w:color w:val="000000"/>
                <w:sz w:val="18"/>
                <w:szCs w:val="18"/>
                <w:lang w:eastAsia="ja-JP" w:bidi="ar-SA"/>
              </w:rPr>
            </w:pPr>
            <w:r w:rsidRPr="00F503B3">
              <w:rPr>
                <w:rFonts w:ascii="Times New Roman" w:eastAsia="Times New Roman" w:hAnsi="Times New Roman"/>
                <w:color w:val="000000"/>
                <w:sz w:val="18"/>
                <w:szCs w:val="18"/>
                <w:lang w:eastAsia="ja-JP" w:bidi="ar-SA"/>
              </w:rPr>
              <w:t>0%</w:t>
            </w:r>
          </w:p>
        </w:tc>
        <w:tc>
          <w:tcPr>
            <w:tcW w:w="553"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right"/>
              <w:rPr>
                <w:rFonts w:ascii="Times New Roman" w:eastAsia="Times New Roman" w:hAnsi="Times New Roman"/>
                <w:color w:val="000000"/>
                <w:sz w:val="18"/>
                <w:szCs w:val="18"/>
                <w:lang w:eastAsia="ja-JP" w:bidi="ar-SA"/>
              </w:rPr>
            </w:pPr>
            <w:r w:rsidRPr="00F503B3">
              <w:rPr>
                <w:rFonts w:ascii="Times New Roman" w:eastAsia="Times New Roman" w:hAnsi="Times New Roman"/>
                <w:color w:val="000000"/>
                <w:sz w:val="18"/>
                <w:szCs w:val="18"/>
                <w:lang w:eastAsia="ja-JP" w:bidi="ar-SA"/>
              </w:rPr>
              <w:t>0%</w:t>
            </w:r>
          </w:p>
        </w:tc>
        <w:tc>
          <w:tcPr>
            <w:tcW w:w="553"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right"/>
              <w:rPr>
                <w:rFonts w:ascii="Times New Roman" w:eastAsia="Times New Roman" w:hAnsi="Times New Roman"/>
                <w:color w:val="000000"/>
                <w:sz w:val="18"/>
                <w:szCs w:val="18"/>
                <w:lang w:eastAsia="ja-JP" w:bidi="ar-SA"/>
              </w:rPr>
            </w:pPr>
            <w:r w:rsidRPr="00F503B3">
              <w:rPr>
                <w:rFonts w:ascii="Times New Roman" w:eastAsia="Times New Roman" w:hAnsi="Times New Roman"/>
                <w:color w:val="000000"/>
                <w:sz w:val="18"/>
                <w:szCs w:val="18"/>
                <w:lang w:eastAsia="ja-JP" w:bidi="ar-SA"/>
              </w:rPr>
              <w:t>0%</w:t>
            </w:r>
          </w:p>
        </w:tc>
        <w:tc>
          <w:tcPr>
            <w:tcW w:w="553"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right"/>
              <w:rPr>
                <w:rFonts w:ascii="Times New Roman" w:eastAsia="Times New Roman" w:hAnsi="Times New Roman"/>
                <w:color w:val="000000"/>
                <w:sz w:val="18"/>
                <w:szCs w:val="18"/>
                <w:lang w:eastAsia="ja-JP" w:bidi="ar-SA"/>
              </w:rPr>
            </w:pPr>
            <w:r w:rsidRPr="00F503B3">
              <w:rPr>
                <w:rFonts w:ascii="Times New Roman" w:eastAsia="Times New Roman" w:hAnsi="Times New Roman"/>
                <w:color w:val="000000"/>
                <w:sz w:val="18"/>
                <w:szCs w:val="18"/>
                <w:lang w:eastAsia="ja-JP" w:bidi="ar-SA"/>
              </w:rPr>
              <w:t>34.5%</w:t>
            </w:r>
          </w:p>
        </w:tc>
        <w:tc>
          <w:tcPr>
            <w:tcW w:w="553"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right"/>
              <w:rPr>
                <w:rFonts w:ascii="Times New Roman" w:eastAsia="Times New Roman" w:hAnsi="Times New Roman"/>
                <w:color w:val="000000"/>
                <w:sz w:val="18"/>
                <w:szCs w:val="18"/>
                <w:lang w:eastAsia="ja-JP" w:bidi="ar-SA"/>
              </w:rPr>
            </w:pPr>
            <w:r w:rsidRPr="00F503B3">
              <w:rPr>
                <w:rFonts w:ascii="Times New Roman" w:eastAsia="Times New Roman" w:hAnsi="Times New Roman"/>
                <w:color w:val="000000"/>
                <w:sz w:val="18"/>
                <w:szCs w:val="18"/>
                <w:lang w:eastAsia="ja-JP" w:bidi="ar-SA"/>
              </w:rPr>
              <w:t>10</w:t>
            </w:r>
          </w:p>
        </w:tc>
      </w:tr>
      <w:tr w:rsidR="00F503B3" w:rsidRPr="00F503B3" w:rsidTr="00F503B3">
        <w:trPr>
          <w:trHeight w:val="227"/>
        </w:trPr>
        <w:tc>
          <w:tcPr>
            <w:tcW w:w="1130"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left"/>
              <w:rPr>
                <w:rFonts w:ascii="Times New Roman" w:eastAsia="Times New Roman" w:hAnsi="Times New Roman"/>
                <w:color w:val="000000"/>
                <w:sz w:val="18"/>
                <w:szCs w:val="18"/>
                <w:lang w:eastAsia="ja-JP" w:bidi="ar-SA"/>
              </w:rPr>
            </w:pPr>
            <w:r w:rsidRPr="00F503B3">
              <w:rPr>
                <w:rFonts w:ascii="Times New Roman" w:eastAsia="Times New Roman" w:hAnsi="Times New Roman"/>
                <w:color w:val="000000"/>
                <w:sz w:val="18"/>
                <w:szCs w:val="18"/>
                <w:lang w:eastAsia="ja-JP" w:bidi="ar-SA"/>
              </w:rPr>
              <w:t>Japan</w:t>
            </w:r>
          </w:p>
        </w:tc>
        <w:tc>
          <w:tcPr>
            <w:tcW w:w="553"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right"/>
              <w:rPr>
                <w:rFonts w:ascii="Times New Roman" w:eastAsia="Times New Roman" w:hAnsi="Times New Roman"/>
                <w:color w:val="000000"/>
                <w:sz w:val="18"/>
                <w:szCs w:val="18"/>
                <w:lang w:eastAsia="ja-JP" w:bidi="ar-SA"/>
              </w:rPr>
            </w:pPr>
            <w:r w:rsidRPr="00F503B3">
              <w:rPr>
                <w:rFonts w:ascii="Times New Roman" w:eastAsia="Times New Roman" w:hAnsi="Times New Roman"/>
                <w:color w:val="000000"/>
                <w:sz w:val="18"/>
                <w:szCs w:val="18"/>
                <w:lang w:eastAsia="ja-JP" w:bidi="ar-SA"/>
              </w:rPr>
              <w:t>0%</w:t>
            </w:r>
          </w:p>
        </w:tc>
        <w:tc>
          <w:tcPr>
            <w:tcW w:w="553"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right"/>
              <w:rPr>
                <w:rFonts w:ascii="Times New Roman" w:eastAsia="Times New Roman" w:hAnsi="Times New Roman"/>
                <w:color w:val="000000"/>
                <w:sz w:val="18"/>
                <w:szCs w:val="18"/>
                <w:lang w:eastAsia="ja-JP" w:bidi="ar-SA"/>
              </w:rPr>
            </w:pPr>
            <w:r w:rsidRPr="00F503B3">
              <w:rPr>
                <w:rFonts w:ascii="Times New Roman" w:eastAsia="Times New Roman" w:hAnsi="Times New Roman"/>
                <w:color w:val="000000"/>
                <w:sz w:val="18"/>
                <w:szCs w:val="18"/>
                <w:lang w:eastAsia="ja-JP" w:bidi="ar-SA"/>
              </w:rPr>
              <w:t>0%</w:t>
            </w:r>
          </w:p>
        </w:tc>
        <w:tc>
          <w:tcPr>
            <w:tcW w:w="553"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right"/>
              <w:rPr>
                <w:rFonts w:ascii="Times New Roman" w:eastAsia="Times New Roman" w:hAnsi="Times New Roman"/>
                <w:color w:val="000000"/>
                <w:sz w:val="18"/>
                <w:szCs w:val="18"/>
                <w:lang w:eastAsia="ja-JP" w:bidi="ar-SA"/>
              </w:rPr>
            </w:pPr>
            <w:r w:rsidRPr="00F503B3">
              <w:rPr>
                <w:rFonts w:ascii="Times New Roman" w:eastAsia="Times New Roman" w:hAnsi="Times New Roman"/>
                <w:color w:val="000000"/>
                <w:sz w:val="18"/>
                <w:szCs w:val="18"/>
                <w:lang w:eastAsia="ja-JP" w:bidi="ar-SA"/>
              </w:rPr>
              <w:t>0%</w:t>
            </w:r>
          </w:p>
        </w:tc>
        <w:tc>
          <w:tcPr>
            <w:tcW w:w="553"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right"/>
              <w:rPr>
                <w:rFonts w:ascii="Times New Roman" w:eastAsia="Times New Roman" w:hAnsi="Times New Roman"/>
                <w:color w:val="000000"/>
                <w:sz w:val="18"/>
                <w:szCs w:val="18"/>
                <w:lang w:eastAsia="ja-JP" w:bidi="ar-SA"/>
              </w:rPr>
            </w:pPr>
            <w:r w:rsidRPr="00F503B3">
              <w:rPr>
                <w:rFonts w:ascii="Times New Roman" w:eastAsia="Times New Roman" w:hAnsi="Times New Roman"/>
                <w:color w:val="000000"/>
                <w:sz w:val="18"/>
                <w:szCs w:val="18"/>
                <w:lang w:eastAsia="ja-JP" w:bidi="ar-SA"/>
              </w:rPr>
              <w:t>0%</w:t>
            </w:r>
          </w:p>
        </w:tc>
        <w:tc>
          <w:tcPr>
            <w:tcW w:w="553"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right"/>
              <w:rPr>
                <w:rFonts w:ascii="Times New Roman" w:eastAsia="Times New Roman" w:hAnsi="Times New Roman"/>
                <w:color w:val="000000"/>
                <w:sz w:val="18"/>
                <w:szCs w:val="18"/>
                <w:lang w:eastAsia="ja-JP" w:bidi="ar-SA"/>
              </w:rPr>
            </w:pPr>
            <w:r w:rsidRPr="00F503B3">
              <w:rPr>
                <w:rFonts w:ascii="Times New Roman" w:eastAsia="Times New Roman" w:hAnsi="Times New Roman"/>
                <w:color w:val="000000"/>
                <w:sz w:val="18"/>
                <w:szCs w:val="18"/>
                <w:lang w:eastAsia="ja-JP" w:bidi="ar-SA"/>
              </w:rPr>
              <w:t>0%</w:t>
            </w:r>
          </w:p>
        </w:tc>
        <w:tc>
          <w:tcPr>
            <w:tcW w:w="553"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right"/>
              <w:rPr>
                <w:rFonts w:ascii="Times New Roman" w:eastAsia="Times New Roman" w:hAnsi="Times New Roman"/>
                <w:color w:val="000000"/>
                <w:sz w:val="18"/>
                <w:szCs w:val="18"/>
                <w:lang w:eastAsia="ja-JP" w:bidi="ar-SA"/>
              </w:rPr>
            </w:pPr>
            <w:r w:rsidRPr="00F503B3">
              <w:rPr>
                <w:rFonts w:ascii="Times New Roman" w:eastAsia="Times New Roman" w:hAnsi="Times New Roman"/>
                <w:color w:val="000000"/>
                <w:sz w:val="18"/>
                <w:szCs w:val="18"/>
                <w:lang w:eastAsia="ja-JP" w:bidi="ar-SA"/>
              </w:rPr>
              <w:t>0%</w:t>
            </w:r>
          </w:p>
        </w:tc>
        <w:tc>
          <w:tcPr>
            <w:tcW w:w="553"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right"/>
              <w:rPr>
                <w:rFonts w:ascii="Times New Roman" w:eastAsia="Times New Roman" w:hAnsi="Times New Roman"/>
                <w:color w:val="000000"/>
                <w:sz w:val="18"/>
                <w:szCs w:val="18"/>
                <w:lang w:eastAsia="ja-JP" w:bidi="ar-SA"/>
              </w:rPr>
            </w:pPr>
            <w:r w:rsidRPr="00F503B3">
              <w:rPr>
                <w:rFonts w:ascii="Times New Roman" w:eastAsia="Times New Roman" w:hAnsi="Times New Roman"/>
                <w:color w:val="000000"/>
                <w:sz w:val="18"/>
                <w:szCs w:val="18"/>
                <w:lang w:eastAsia="ja-JP" w:bidi="ar-SA"/>
              </w:rPr>
              <w:t>0</w:t>
            </w:r>
          </w:p>
        </w:tc>
      </w:tr>
      <w:tr w:rsidR="00F503B3" w:rsidRPr="00F503B3" w:rsidTr="00F503B3">
        <w:trPr>
          <w:trHeight w:val="227"/>
        </w:trPr>
        <w:tc>
          <w:tcPr>
            <w:tcW w:w="1130"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left"/>
              <w:rPr>
                <w:rFonts w:ascii="Times New Roman" w:eastAsia="Times New Roman" w:hAnsi="Times New Roman"/>
                <w:color w:val="000000"/>
                <w:sz w:val="18"/>
                <w:szCs w:val="18"/>
                <w:lang w:eastAsia="ja-JP" w:bidi="ar-SA"/>
              </w:rPr>
            </w:pPr>
            <w:r w:rsidRPr="00F503B3">
              <w:rPr>
                <w:rFonts w:ascii="Times New Roman" w:eastAsia="Times New Roman" w:hAnsi="Times New Roman"/>
                <w:color w:val="000000"/>
                <w:sz w:val="18"/>
                <w:szCs w:val="18"/>
                <w:lang w:eastAsia="ja-JP" w:bidi="ar-SA"/>
              </w:rPr>
              <w:t>East/Southeast Asia</w:t>
            </w:r>
          </w:p>
        </w:tc>
        <w:tc>
          <w:tcPr>
            <w:tcW w:w="553"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right"/>
              <w:rPr>
                <w:rFonts w:ascii="Times New Roman" w:eastAsia="Times New Roman" w:hAnsi="Times New Roman"/>
                <w:color w:val="000000"/>
                <w:sz w:val="18"/>
                <w:szCs w:val="18"/>
                <w:lang w:eastAsia="ja-JP" w:bidi="ar-SA"/>
              </w:rPr>
            </w:pPr>
            <w:r w:rsidRPr="00F503B3">
              <w:rPr>
                <w:rFonts w:ascii="Times New Roman" w:eastAsia="Times New Roman" w:hAnsi="Times New Roman"/>
                <w:color w:val="000000"/>
                <w:sz w:val="18"/>
                <w:szCs w:val="18"/>
                <w:lang w:eastAsia="ja-JP" w:bidi="ar-SA"/>
              </w:rPr>
              <w:t>3.4%</w:t>
            </w:r>
          </w:p>
        </w:tc>
        <w:tc>
          <w:tcPr>
            <w:tcW w:w="553"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right"/>
              <w:rPr>
                <w:rFonts w:ascii="Times New Roman" w:eastAsia="Times New Roman" w:hAnsi="Times New Roman"/>
                <w:color w:val="000000"/>
                <w:sz w:val="18"/>
                <w:szCs w:val="18"/>
                <w:lang w:eastAsia="ja-JP" w:bidi="ar-SA"/>
              </w:rPr>
            </w:pPr>
            <w:r w:rsidRPr="00F503B3">
              <w:rPr>
                <w:rFonts w:ascii="Times New Roman" w:eastAsia="Times New Roman" w:hAnsi="Times New Roman"/>
                <w:color w:val="000000"/>
                <w:sz w:val="18"/>
                <w:szCs w:val="18"/>
                <w:lang w:eastAsia="ja-JP" w:bidi="ar-SA"/>
              </w:rPr>
              <w:t>0%</w:t>
            </w:r>
          </w:p>
        </w:tc>
        <w:tc>
          <w:tcPr>
            <w:tcW w:w="553"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right"/>
              <w:rPr>
                <w:rFonts w:ascii="Times New Roman" w:eastAsia="Times New Roman" w:hAnsi="Times New Roman"/>
                <w:color w:val="000000"/>
                <w:sz w:val="18"/>
                <w:szCs w:val="18"/>
                <w:lang w:eastAsia="ja-JP" w:bidi="ar-SA"/>
              </w:rPr>
            </w:pPr>
            <w:r w:rsidRPr="00F503B3">
              <w:rPr>
                <w:rFonts w:ascii="Times New Roman" w:eastAsia="Times New Roman" w:hAnsi="Times New Roman"/>
                <w:color w:val="000000"/>
                <w:sz w:val="18"/>
                <w:szCs w:val="18"/>
                <w:lang w:eastAsia="ja-JP" w:bidi="ar-SA"/>
              </w:rPr>
              <w:t>3.4%</w:t>
            </w:r>
          </w:p>
        </w:tc>
        <w:tc>
          <w:tcPr>
            <w:tcW w:w="553"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right"/>
              <w:rPr>
                <w:rFonts w:ascii="Times New Roman" w:eastAsia="Times New Roman" w:hAnsi="Times New Roman"/>
                <w:color w:val="000000"/>
                <w:sz w:val="18"/>
                <w:szCs w:val="18"/>
                <w:lang w:eastAsia="ja-JP" w:bidi="ar-SA"/>
              </w:rPr>
            </w:pPr>
            <w:r w:rsidRPr="00F503B3">
              <w:rPr>
                <w:rFonts w:ascii="Times New Roman" w:eastAsia="Times New Roman" w:hAnsi="Times New Roman"/>
                <w:color w:val="000000"/>
                <w:sz w:val="18"/>
                <w:szCs w:val="18"/>
                <w:lang w:eastAsia="ja-JP" w:bidi="ar-SA"/>
              </w:rPr>
              <w:t>0%</w:t>
            </w:r>
          </w:p>
        </w:tc>
        <w:tc>
          <w:tcPr>
            <w:tcW w:w="553"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right"/>
              <w:rPr>
                <w:rFonts w:ascii="Times New Roman" w:eastAsia="Times New Roman" w:hAnsi="Times New Roman"/>
                <w:color w:val="000000"/>
                <w:sz w:val="18"/>
                <w:szCs w:val="18"/>
                <w:lang w:eastAsia="ja-JP" w:bidi="ar-SA"/>
              </w:rPr>
            </w:pPr>
            <w:r w:rsidRPr="00F503B3">
              <w:rPr>
                <w:rFonts w:ascii="Times New Roman" w:eastAsia="Times New Roman" w:hAnsi="Times New Roman"/>
                <w:color w:val="000000"/>
                <w:sz w:val="18"/>
                <w:szCs w:val="18"/>
                <w:lang w:eastAsia="ja-JP" w:bidi="ar-SA"/>
              </w:rPr>
              <w:t>0%</w:t>
            </w:r>
          </w:p>
        </w:tc>
        <w:tc>
          <w:tcPr>
            <w:tcW w:w="553"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right"/>
              <w:rPr>
                <w:rFonts w:ascii="Times New Roman" w:eastAsia="Times New Roman" w:hAnsi="Times New Roman"/>
                <w:color w:val="000000"/>
                <w:sz w:val="18"/>
                <w:szCs w:val="18"/>
                <w:lang w:eastAsia="ja-JP" w:bidi="ar-SA"/>
              </w:rPr>
            </w:pPr>
            <w:r w:rsidRPr="00F503B3">
              <w:rPr>
                <w:rFonts w:ascii="Times New Roman" w:eastAsia="Times New Roman" w:hAnsi="Times New Roman"/>
                <w:color w:val="000000"/>
                <w:sz w:val="18"/>
                <w:szCs w:val="18"/>
                <w:lang w:eastAsia="ja-JP" w:bidi="ar-SA"/>
              </w:rPr>
              <w:t>6.9%</w:t>
            </w:r>
          </w:p>
        </w:tc>
        <w:tc>
          <w:tcPr>
            <w:tcW w:w="553"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right"/>
              <w:rPr>
                <w:rFonts w:ascii="Times New Roman" w:eastAsia="Times New Roman" w:hAnsi="Times New Roman"/>
                <w:color w:val="000000"/>
                <w:sz w:val="18"/>
                <w:szCs w:val="18"/>
                <w:lang w:eastAsia="ja-JP" w:bidi="ar-SA"/>
              </w:rPr>
            </w:pPr>
            <w:r w:rsidRPr="00F503B3">
              <w:rPr>
                <w:rFonts w:ascii="Times New Roman" w:eastAsia="Times New Roman" w:hAnsi="Times New Roman"/>
                <w:color w:val="000000"/>
                <w:sz w:val="18"/>
                <w:szCs w:val="18"/>
                <w:lang w:eastAsia="ja-JP" w:bidi="ar-SA"/>
              </w:rPr>
              <w:t>2</w:t>
            </w:r>
          </w:p>
        </w:tc>
      </w:tr>
      <w:tr w:rsidR="00F503B3" w:rsidRPr="00F503B3" w:rsidTr="00F503B3">
        <w:trPr>
          <w:trHeight w:val="227"/>
        </w:trPr>
        <w:tc>
          <w:tcPr>
            <w:tcW w:w="1130"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left"/>
              <w:rPr>
                <w:rFonts w:ascii="Times New Roman" w:eastAsia="Times New Roman" w:hAnsi="Times New Roman"/>
                <w:color w:val="000000"/>
                <w:sz w:val="18"/>
                <w:szCs w:val="18"/>
                <w:lang w:eastAsia="ja-JP" w:bidi="ar-SA"/>
              </w:rPr>
            </w:pPr>
            <w:r w:rsidRPr="00F503B3">
              <w:rPr>
                <w:rFonts w:ascii="Times New Roman" w:eastAsia="Times New Roman" w:hAnsi="Times New Roman"/>
                <w:color w:val="000000"/>
                <w:sz w:val="18"/>
                <w:szCs w:val="18"/>
                <w:lang w:eastAsia="ja-JP" w:bidi="ar-SA"/>
              </w:rPr>
              <w:t>EU/US</w:t>
            </w:r>
          </w:p>
        </w:tc>
        <w:tc>
          <w:tcPr>
            <w:tcW w:w="553"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right"/>
              <w:rPr>
                <w:rFonts w:ascii="Times New Roman" w:eastAsia="Times New Roman" w:hAnsi="Times New Roman"/>
                <w:color w:val="000000"/>
                <w:sz w:val="18"/>
                <w:szCs w:val="18"/>
                <w:lang w:eastAsia="ja-JP" w:bidi="ar-SA"/>
              </w:rPr>
            </w:pPr>
            <w:r w:rsidRPr="00F503B3">
              <w:rPr>
                <w:rFonts w:ascii="Times New Roman" w:eastAsia="Times New Roman" w:hAnsi="Times New Roman"/>
                <w:color w:val="000000"/>
                <w:sz w:val="18"/>
                <w:szCs w:val="18"/>
                <w:lang w:eastAsia="ja-JP" w:bidi="ar-SA"/>
              </w:rPr>
              <w:t>6.9%</w:t>
            </w:r>
          </w:p>
        </w:tc>
        <w:tc>
          <w:tcPr>
            <w:tcW w:w="553"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right"/>
              <w:rPr>
                <w:rFonts w:ascii="Times New Roman" w:eastAsia="Times New Roman" w:hAnsi="Times New Roman"/>
                <w:color w:val="000000"/>
                <w:sz w:val="18"/>
                <w:szCs w:val="18"/>
                <w:lang w:eastAsia="ja-JP" w:bidi="ar-SA"/>
              </w:rPr>
            </w:pPr>
            <w:r w:rsidRPr="00F503B3">
              <w:rPr>
                <w:rFonts w:ascii="Times New Roman" w:eastAsia="Times New Roman" w:hAnsi="Times New Roman"/>
                <w:color w:val="000000"/>
                <w:sz w:val="18"/>
                <w:szCs w:val="18"/>
                <w:lang w:eastAsia="ja-JP" w:bidi="ar-SA"/>
              </w:rPr>
              <w:t>0%</w:t>
            </w:r>
          </w:p>
        </w:tc>
        <w:tc>
          <w:tcPr>
            <w:tcW w:w="553"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right"/>
              <w:rPr>
                <w:rFonts w:ascii="Times New Roman" w:eastAsia="Times New Roman" w:hAnsi="Times New Roman"/>
                <w:color w:val="000000"/>
                <w:sz w:val="18"/>
                <w:szCs w:val="18"/>
                <w:lang w:eastAsia="ja-JP" w:bidi="ar-SA"/>
              </w:rPr>
            </w:pPr>
            <w:r w:rsidRPr="00F503B3">
              <w:rPr>
                <w:rFonts w:ascii="Times New Roman" w:eastAsia="Times New Roman" w:hAnsi="Times New Roman"/>
                <w:color w:val="000000"/>
                <w:sz w:val="18"/>
                <w:szCs w:val="18"/>
                <w:lang w:eastAsia="ja-JP" w:bidi="ar-SA"/>
              </w:rPr>
              <w:t>0%</w:t>
            </w:r>
          </w:p>
        </w:tc>
        <w:tc>
          <w:tcPr>
            <w:tcW w:w="553"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right"/>
              <w:rPr>
                <w:rFonts w:ascii="Times New Roman" w:eastAsia="Times New Roman" w:hAnsi="Times New Roman"/>
                <w:color w:val="000000"/>
                <w:sz w:val="18"/>
                <w:szCs w:val="18"/>
                <w:lang w:eastAsia="ja-JP" w:bidi="ar-SA"/>
              </w:rPr>
            </w:pPr>
            <w:r w:rsidRPr="00F503B3">
              <w:rPr>
                <w:rFonts w:ascii="Times New Roman" w:eastAsia="Times New Roman" w:hAnsi="Times New Roman"/>
                <w:color w:val="000000"/>
                <w:sz w:val="18"/>
                <w:szCs w:val="18"/>
                <w:lang w:eastAsia="ja-JP" w:bidi="ar-SA"/>
              </w:rPr>
              <w:t>0%</w:t>
            </w:r>
          </w:p>
        </w:tc>
        <w:tc>
          <w:tcPr>
            <w:tcW w:w="553"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right"/>
              <w:rPr>
                <w:rFonts w:ascii="Times New Roman" w:eastAsia="Times New Roman" w:hAnsi="Times New Roman"/>
                <w:color w:val="000000"/>
                <w:sz w:val="18"/>
                <w:szCs w:val="18"/>
                <w:lang w:eastAsia="ja-JP" w:bidi="ar-SA"/>
              </w:rPr>
            </w:pPr>
            <w:r w:rsidRPr="00F503B3">
              <w:rPr>
                <w:rFonts w:ascii="Times New Roman" w:eastAsia="Times New Roman" w:hAnsi="Times New Roman"/>
                <w:color w:val="000000"/>
                <w:sz w:val="18"/>
                <w:szCs w:val="18"/>
                <w:lang w:eastAsia="ja-JP" w:bidi="ar-SA"/>
              </w:rPr>
              <w:t>0%</w:t>
            </w:r>
          </w:p>
        </w:tc>
        <w:tc>
          <w:tcPr>
            <w:tcW w:w="553"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right"/>
              <w:rPr>
                <w:rFonts w:ascii="Times New Roman" w:eastAsia="Times New Roman" w:hAnsi="Times New Roman"/>
                <w:color w:val="000000"/>
                <w:sz w:val="18"/>
                <w:szCs w:val="18"/>
                <w:lang w:eastAsia="ja-JP" w:bidi="ar-SA"/>
              </w:rPr>
            </w:pPr>
            <w:r w:rsidRPr="00F503B3">
              <w:rPr>
                <w:rFonts w:ascii="Times New Roman" w:eastAsia="Times New Roman" w:hAnsi="Times New Roman"/>
                <w:color w:val="000000"/>
                <w:sz w:val="18"/>
                <w:szCs w:val="18"/>
                <w:lang w:eastAsia="ja-JP" w:bidi="ar-SA"/>
              </w:rPr>
              <w:t>6.9%</w:t>
            </w:r>
          </w:p>
        </w:tc>
        <w:tc>
          <w:tcPr>
            <w:tcW w:w="553"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right"/>
              <w:rPr>
                <w:rFonts w:ascii="Times New Roman" w:eastAsia="Times New Roman" w:hAnsi="Times New Roman"/>
                <w:color w:val="000000"/>
                <w:sz w:val="18"/>
                <w:szCs w:val="18"/>
                <w:lang w:eastAsia="ja-JP" w:bidi="ar-SA"/>
              </w:rPr>
            </w:pPr>
            <w:r w:rsidRPr="00F503B3">
              <w:rPr>
                <w:rFonts w:ascii="Times New Roman" w:eastAsia="Times New Roman" w:hAnsi="Times New Roman"/>
                <w:color w:val="000000"/>
                <w:sz w:val="18"/>
                <w:szCs w:val="18"/>
                <w:lang w:eastAsia="ja-JP" w:bidi="ar-SA"/>
              </w:rPr>
              <w:t>2</w:t>
            </w:r>
          </w:p>
        </w:tc>
      </w:tr>
      <w:tr w:rsidR="00F503B3" w:rsidRPr="00F503B3" w:rsidTr="00F503B3">
        <w:trPr>
          <w:trHeight w:val="227"/>
        </w:trPr>
        <w:tc>
          <w:tcPr>
            <w:tcW w:w="1130"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left"/>
              <w:rPr>
                <w:rFonts w:ascii="Times New Roman" w:eastAsia="Times New Roman" w:hAnsi="Times New Roman"/>
                <w:color w:val="000000"/>
                <w:sz w:val="18"/>
                <w:szCs w:val="18"/>
                <w:lang w:eastAsia="ja-JP" w:bidi="ar-SA"/>
              </w:rPr>
            </w:pPr>
            <w:r w:rsidRPr="00F503B3">
              <w:rPr>
                <w:rFonts w:ascii="Times New Roman" w:eastAsia="Times New Roman" w:hAnsi="Times New Roman"/>
                <w:color w:val="000000"/>
                <w:sz w:val="18"/>
                <w:szCs w:val="18"/>
                <w:lang w:eastAsia="ja-JP" w:bidi="ar-SA"/>
              </w:rPr>
              <w:t>Total</w:t>
            </w:r>
          </w:p>
        </w:tc>
        <w:tc>
          <w:tcPr>
            <w:tcW w:w="553"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right"/>
              <w:rPr>
                <w:rFonts w:ascii="Times New Roman" w:eastAsia="Times New Roman" w:hAnsi="Times New Roman"/>
                <w:color w:val="000000"/>
                <w:sz w:val="18"/>
                <w:szCs w:val="18"/>
                <w:lang w:eastAsia="ja-JP" w:bidi="ar-SA"/>
              </w:rPr>
            </w:pPr>
            <w:r w:rsidRPr="00F503B3">
              <w:rPr>
                <w:rFonts w:ascii="Times New Roman" w:eastAsia="Times New Roman" w:hAnsi="Times New Roman"/>
                <w:color w:val="000000"/>
                <w:sz w:val="18"/>
                <w:szCs w:val="18"/>
                <w:highlight w:val="yellow"/>
                <w:lang w:eastAsia="ja-JP" w:bidi="ar-SA"/>
              </w:rPr>
              <w:t>86.2%</w:t>
            </w:r>
          </w:p>
        </w:tc>
        <w:tc>
          <w:tcPr>
            <w:tcW w:w="553"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right"/>
              <w:rPr>
                <w:rFonts w:ascii="Times New Roman" w:eastAsia="Times New Roman" w:hAnsi="Times New Roman"/>
                <w:color w:val="000000"/>
                <w:sz w:val="18"/>
                <w:szCs w:val="18"/>
                <w:lang w:eastAsia="ja-JP" w:bidi="ar-SA"/>
              </w:rPr>
            </w:pPr>
            <w:r w:rsidRPr="00F503B3">
              <w:rPr>
                <w:rFonts w:ascii="Times New Roman" w:eastAsia="Times New Roman" w:hAnsi="Times New Roman"/>
                <w:color w:val="000000"/>
                <w:sz w:val="18"/>
                <w:szCs w:val="18"/>
                <w:lang w:eastAsia="ja-JP" w:bidi="ar-SA"/>
              </w:rPr>
              <w:t>0%</w:t>
            </w:r>
          </w:p>
        </w:tc>
        <w:tc>
          <w:tcPr>
            <w:tcW w:w="553"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right"/>
              <w:rPr>
                <w:rFonts w:ascii="Times New Roman" w:eastAsia="Times New Roman" w:hAnsi="Times New Roman"/>
                <w:color w:val="000000"/>
                <w:sz w:val="18"/>
                <w:szCs w:val="18"/>
                <w:lang w:eastAsia="ja-JP" w:bidi="ar-SA"/>
              </w:rPr>
            </w:pPr>
            <w:r w:rsidRPr="00F503B3">
              <w:rPr>
                <w:rFonts w:ascii="Times New Roman" w:eastAsia="Times New Roman" w:hAnsi="Times New Roman"/>
                <w:color w:val="000000"/>
                <w:sz w:val="18"/>
                <w:szCs w:val="18"/>
                <w:lang w:eastAsia="ja-JP" w:bidi="ar-SA"/>
              </w:rPr>
              <w:t>3.4%</w:t>
            </w:r>
          </w:p>
        </w:tc>
        <w:tc>
          <w:tcPr>
            <w:tcW w:w="553"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right"/>
              <w:rPr>
                <w:rFonts w:ascii="Times New Roman" w:eastAsia="Times New Roman" w:hAnsi="Times New Roman"/>
                <w:color w:val="000000"/>
                <w:sz w:val="18"/>
                <w:szCs w:val="18"/>
                <w:lang w:eastAsia="ja-JP" w:bidi="ar-SA"/>
              </w:rPr>
            </w:pPr>
            <w:r w:rsidRPr="00F503B3">
              <w:rPr>
                <w:rFonts w:ascii="Times New Roman" w:eastAsia="Times New Roman" w:hAnsi="Times New Roman"/>
                <w:color w:val="000000"/>
                <w:sz w:val="18"/>
                <w:szCs w:val="18"/>
                <w:lang w:eastAsia="ja-JP" w:bidi="ar-SA"/>
              </w:rPr>
              <w:t>3.4%</w:t>
            </w:r>
          </w:p>
        </w:tc>
        <w:tc>
          <w:tcPr>
            <w:tcW w:w="553"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right"/>
              <w:rPr>
                <w:rFonts w:ascii="Times New Roman" w:eastAsia="Times New Roman" w:hAnsi="Times New Roman"/>
                <w:color w:val="000000"/>
                <w:sz w:val="18"/>
                <w:szCs w:val="18"/>
                <w:lang w:eastAsia="ja-JP" w:bidi="ar-SA"/>
              </w:rPr>
            </w:pPr>
            <w:r w:rsidRPr="00F503B3">
              <w:rPr>
                <w:rFonts w:ascii="Times New Roman" w:eastAsia="Times New Roman" w:hAnsi="Times New Roman"/>
                <w:color w:val="000000"/>
                <w:sz w:val="18"/>
                <w:szCs w:val="18"/>
                <w:lang w:eastAsia="ja-JP" w:bidi="ar-SA"/>
              </w:rPr>
              <w:t>3.4%</w:t>
            </w:r>
          </w:p>
        </w:tc>
        <w:tc>
          <w:tcPr>
            <w:tcW w:w="553"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right"/>
              <w:rPr>
                <w:rFonts w:ascii="Times New Roman" w:eastAsia="Times New Roman" w:hAnsi="Times New Roman"/>
                <w:color w:val="000000"/>
                <w:sz w:val="18"/>
                <w:szCs w:val="18"/>
                <w:lang w:eastAsia="ja-JP" w:bidi="ar-SA"/>
              </w:rPr>
            </w:pPr>
            <w:r w:rsidRPr="00F503B3">
              <w:rPr>
                <w:rFonts w:ascii="Times New Roman" w:eastAsia="Times New Roman" w:hAnsi="Times New Roman"/>
                <w:color w:val="000000"/>
                <w:sz w:val="18"/>
                <w:szCs w:val="18"/>
                <w:lang w:eastAsia="ja-JP" w:bidi="ar-SA"/>
              </w:rPr>
              <w:t>100%</w:t>
            </w:r>
          </w:p>
        </w:tc>
        <w:tc>
          <w:tcPr>
            <w:tcW w:w="553"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right"/>
              <w:rPr>
                <w:rFonts w:ascii="Times New Roman" w:eastAsia="Times New Roman" w:hAnsi="Times New Roman"/>
                <w:color w:val="000000"/>
                <w:sz w:val="18"/>
                <w:szCs w:val="18"/>
                <w:lang w:eastAsia="ja-JP" w:bidi="ar-SA"/>
              </w:rPr>
            </w:pPr>
            <w:r w:rsidRPr="00F503B3">
              <w:rPr>
                <w:rFonts w:ascii="Times New Roman" w:eastAsia="Times New Roman" w:hAnsi="Times New Roman"/>
                <w:color w:val="000000"/>
                <w:sz w:val="18"/>
                <w:szCs w:val="18"/>
                <w:lang w:eastAsia="ja-JP" w:bidi="ar-SA"/>
              </w:rPr>
              <w:t>29</w:t>
            </w:r>
          </w:p>
        </w:tc>
      </w:tr>
      <w:tr w:rsidR="00F503B3" w:rsidRPr="00F503B3" w:rsidTr="00F503B3">
        <w:trPr>
          <w:trHeight w:val="227"/>
        </w:trPr>
        <w:tc>
          <w:tcPr>
            <w:tcW w:w="1130" w:type="pct"/>
            <w:tcBorders>
              <w:top w:val="nil"/>
              <w:left w:val="nil"/>
              <w:bottom w:val="single" w:sz="4" w:space="0" w:color="auto"/>
              <w:right w:val="nil"/>
            </w:tcBorders>
            <w:shd w:val="clear" w:color="auto" w:fill="auto"/>
            <w:noWrap/>
            <w:vAlign w:val="center"/>
            <w:hideMark/>
          </w:tcPr>
          <w:p w:rsidR="00F503B3" w:rsidRPr="00F503B3" w:rsidRDefault="00F503B3" w:rsidP="00F503B3">
            <w:pPr>
              <w:spacing w:line="0" w:lineRule="atLeast"/>
              <w:ind w:firstLine="0"/>
              <w:jc w:val="left"/>
              <w:rPr>
                <w:rFonts w:ascii="Times New Roman" w:eastAsia="Times New Roman" w:hAnsi="Times New Roman"/>
                <w:color w:val="000000"/>
                <w:sz w:val="18"/>
                <w:szCs w:val="18"/>
                <w:lang w:eastAsia="ja-JP" w:bidi="ar-SA"/>
              </w:rPr>
            </w:pPr>
            <w:r w:rsidRPr="00F503B3">
              <w:rPr>
                <w:rFonts w:ascii="Times New Roman" w:eastAsia="Times New Roman" w:hAnsi="Times New Roman"/>
                <w:color w:val="000000"/>
                <w:sz w:val="18"/>
                <w:szCs w:val="18"/>
                <w:lang w:eastAsia="ja-JP" w:bidi="ar-SA"/>
              </w:rPr>
              <w:t>Obs.</w:t>
            </w:r>
          </w:p>
        </w:tc>
        <w:tc>
          <w:tcPr>
            <w:tcW w:w="553" w:type="pct"/>
            <w:tcBorders>
              <w:top w:val="nil"/>
              <w:left w:val="nil"/>
              <w:bottom w:val="single" w:sz="4" w:space="0" w:color="auto"/>
              <w:right w:val="nil"/>
            </w:tcBorders>
            <w:shd w:val="clear" w:color="auto" w:fill="auto"/>
            <w:noWrap/>
            <w:vAlign w:val="center"/>
            <w:hideMark/>
          </w:tcPr>
          <w:p w:rsidR="00F503B3" w:rsidRPr="00F503B3" w:rsidRDefault="00F503B3" w:rsidP="00F503B3">
            <w:pPr>
              <w:spacing w:line="0" w:lineRule="atLeast"/>
              <w:ind w:firstLine="0"/>
              <w:jc w:val="right"/>
              <w:rPr>
                <w:rFonts w:ascii="Times New Roman" w:eastAsia="Times New Roman" w:hAnsi="Times New Roman"/>
                <w:color w:val="000000"/>
                <w:sz w:val="18"/>
                <w:szCs w:val="18"/>
                <w:lang w:eastAsia="ja-JP" w:bidi="ar-SA"/>
              </w:rPr>
            </w:pPr>
            <w:r w:rsidRPr="00F503B3">
              <w:rPr>
                <w:rFonts w:ascii="Times New Roman" w:eastAsia="Times New Roman" w:hAnsi="Times New Roman"/>
                <w:color w:val="000000"/>
                <w:sz w:val="18"/>
                <w:szCs w:val="18"/>
                <w:lang w:eastAsia="ja-JP" w:bidi="ar-SA"/>
              </w:rPr>
              <w:t>25</w:t>
            </w:r>
          </w:p>
        </w:tc>
        <w:tc>
          <w:tcPr>
            <w:tcW w:w="553" w:type="pct"/>
            <w:tcBorders>
              <w:top w:val="nil"/>
              <w:left w:val="nil"/>
              <w:bottom w:val="single" w:sz="4" w:space="0" w:color="auto"/>
              <w:right w:val="nil"/>
            </w:tcBorders>
            <w:shd w:val="clear" w:color="auto" w:fill="auto"/>
            <w:noWrap/>
            <w:vAlign w:val="center"/>
            <w:hideMark/>
          </w:tcPr>
          <w:p w:rsidR="00F503B3" w:rsidRPr="00F503B3" w:rsidRDefault="00F503B3" w:rsidP="00F503B3">
            <w:pPr>
              <w:spacing w:line="0" w:lineRule="atLeast"/>
              <w:ind w:firstLine="0"/>
              <w:jc w:val="right"/>
              <w:rPr>
                <w:rFonts w:ascii="Times New Roman" w:eastAsia="Times New Roman" w:hAnsi="Times New Roman"/>
                <w:color w:val="000000"/>
                <w:sz w:val="18"/>
                <w:szCs w:val="18"/>
                <w:lang w:eastAsia="ja-JP" w:bidi="ar-SA"/>
              </w:rPr>
            </w:pPr>
            <w:r w:rsidRPr="00F503B3">
              <w:rPr>
                <w:rFonts w:ascii="Times New Roman" w:eastAsia="Times New Roman" w:hAnsi="Times New Roman"/>
                <w:color w:val="000000"/>
                <w:sz w:val="18"/>
                <w:szCs w:val="18"/>
                <w:lang w:eastAsia="ja-JP" w:bidi="ar-SA"/>
              </w:rPr>
              <w:t>0</w:t>
            </w:r>
          </w:p>
        </w:tc>
        <w:tc>
          <w:tcPr>
            <w:tcW w:w="553" w:type="pct"/>
            <w:tcBorders>
              <w:top w:val="nil"/>
              <w:left w:val="nil"/>
              <w:bottom w:val="single" w:sz="4" w:space="0" w:color="auto"/>
              <w:right w:val="nil"/>
            </w:tcBorders>
            <w:shd w:val="clear" w:color="auto" w:fill="auto"/>
            <w:noWrap/>
            <w:vAlign w:val="center"/>
            <w:hideMark/>
          </w:tcPr>
          <w:p w:rsidR="00F503B3" w:rsidRPr="00F503B3" w:rsidRDefault="00F503B3" w:rsidP="00F503B3">
            <w:pPr>
              <w:spacing w:line="0" w:lineRule="atLeast"/>
              <w:ind w:firstLine="0"/>
              <w:jc w:val="right"/>
              <w:rPr>
                <w:rFonts w:ascii="Times New Roman" w:eastAsia="Times New Roman" w:hAnsi="Times New Roman"/>
                <w:color w:val="000000"/>
                <w:sz w:val="18"/>
                <w:szCs w:val="18"/>
                <w:lang w:eastAsia="ja-JP" w:bidi="ar-SA"/>
              </w:rPr>
            </w:pPr>
            <w:r w:rsidRPr="00F503B3">
              <w:rPr>
                <w:rFonts w:ascii="Times New Roman" w:eastAsia="Times New Roman" w:hAnsi="Times New Roman"/>
                <w:color w:val="000000"/>
                <w:sz w:val="18"/>
                <w:szCs w:val="18"/>
                <w:lang w:eastAsia="ja-JP" w:bidi="ar-SA"/>
              </w:rPr>
              <w:t>1</w:t>
            </w:r>
          </w:p>
        </w:tc>
        <w:tc>
          <w:tcPr>
            <w:tcW w:w="553" w:type="pct"/>
            <w:tcBorders>
              <w:top w:val="nil"/>
              <w:left w:val="nil"/>
              <w:bottom w:val="single" w:sz="4" w:space="0" w:color="auto"/>
              <w:right w:val="nil"/>
            </w:tcBorders>
            <w:shd w:val="clear" w:color="auto" w:fill="auto"/>
            <w:noWrap/>
            <w:vAlign w:val="center"/>
            <w:hideMark/>
          </w:tcPr>
          <w:p w:rsidR="00F503B3" w:rsidRPr="00F503B3" w:rsidRDefault="00F503B3" w:rsidP="00F503B3">
            <w:pPr>
              <w:spacing w:line="0" w:lineRule="atLeast"/>
              <w:ind w:firstLine="0"/>
              <w:jc w:val="right"/>
              <w:rPr>
                <w:rFonts w:ascii="Times New Roman" w:eastAsia="Times New Roman" w:hAnsi="Times New Roman"/>
                <w:color w:val="000000"/>
                <w:sz w:val="18"/>
                <w:szCs w:val="18"/>
                <w:lang w:eastAsia="ja-JP" w:bidi="ar-SA"/>
              </w:rPr>
            </w:pPr>
            <w:r w:rsidRPr="00F503B3">
              <w:rPr>
                <w:rFonts w:ascii="Times New Roman" w:eastAsia="Times New Roman" w:hAnsi="Times New Roman"/>
                <w:color w:val="000000"/>
                <w:sz w:val="18"/>
                <w:szCs w:val="18"/>
                <w:lang w:eastAsia="ja-JP" w:bidi="ar-SA"/>
              </w:rPr>
              <w:t>1</w:t>
            </w:r>
          </w:p>
        </w:tc>
        <w:tc>
          <w:tcPr>
            <w:tcW w:w="553" w:type="pct"/>
            <w:tcBorders>
              <w:top w:val="nil"/>
              <w:left w:val="nil"/>
              <w:bottom w:val="single" w:sz="4" w:space="0" w:color="auto"/>
              <w:right w:val="nil"/>
            </w:tcBorders>
            <w:shd w:val="clear" w:color="auto" w:fill="auto"/>
            <w:noWrap/>
            <w:vAlign w:val="center"/>
            <w:hideMark/>
          </w:tcPr>
          <w:p w:rsidR="00F503B3" w:rsidRPr="00F503B3" w:rsidRDefault="00F503B3" w:rsidP="00F503B3">
            <w:pPr>
              <w:spacing w:line="0" w:lineRule="atLeast"/>
              <w:ind w:firstLine="0"/>
              <w:jc w:val="right"/>
              <w:rPr>
                <w:rFonts w:ascii="Times New Roman" w:eastAsia="Times New Roman" w:hAnsi="Times New Roman"/>
                <w:color w:val="000000"/>
                <w:sz w:val="18"/>
                <w:szCs w:val="18"/>
                <w:lang w:eastAsia="ja-JP" w:bidi="ar-SA"/>
              </w:rPr>
            </w:pPr>
            <w:r w:rsidRPr="00F503B3">
              <w:rPr>
                <w:rFonts w:ascii="Times New Roman" w:eastAsia="Times New Roman" w:hAnsi="Times New Roman"/>
                <w:color w:val="000000"/>
                <w:sz w:val="18"/>
                <w:szCs w:val="18"/>
                <w:lang w:eastAsia="ja-JP" w:bidi="ar-SA"/>
              </w:rPr>
              <w:t>1</w:t>
            </w:r>
          </w:p>
        </w:tc>
        <w:tc>
          <w:tcPr>
            <w:tcW w:w="553" w:type="pct"/>
            <w:tcBorders>
              <w:top w:val="nil"/>
              <w:left w:val="nil"/>
              <w:bottom w:val="single" w:sz="4" w:space="0" w:color="auto"/>
              <w:right w:val="nil"/>
            </w:tcBorders>
            <w:shd w:val="clear" w:color="auto" w:fill="auto"/>
            <w:noWrap/>
            <w:vAlign w:val="center"/>
            <w:hideMark/>
          </w:tcPr>
          <w:p w:rsidR="00F503B3" w:rsidRPr="00F503B3" w:rsidRDefault="00F503B3" w:rsidP="00F503B3">
            <w:pPr>
              <w:spacing w:line="0" w:lineRule="atLeast"/>
              <w:ind w:firstLine="0"/>
              <w:jc w:val="right"/>
              <w:rPr>
                <w:rFonts w:ascii="Times New Roman" w:eastAsia="Times New Roman" w:hAnsi="Times New Roman"/>
                <w:color w:val="000000"/>
                <w:sz w:val="18"/>
                <w:szCs w:val="18"/>
                <w:lang w:eastAsia="ja-JP" w:bidi="ar-SA"/>
              </w:rPr>
            </w:pPr>
            <w:r w:rsidRPr="00F503B3">
              <w:rPr>
                <w:rFonts w:ascii="Times New Roman" w:eastAsia="Times New Roman" w:hAnsi="Times New Roman"/>
                <w:color w:val="000000"/>
                <w:sz w:val="18"/>
                <w:szCs w:val="18"/>
                <w:lang w:eastAsia="ja-JP" w:bidi="ar-SA"/>
              </w:rPr>
              <w:t>29</w:t>
            </w:r>
          </w:p>
        </w:tc>
        <w:tc>
          <w:tcPr>
            <w:tcW w:w="553" w:type="pct"/>
            <w:tcBorders>
              <w:top w:val="nil"/>
              <w:left w:val="nil"/>
              <w:bottom w:val="single" w:sz="4" w:space="0" w:color="auto"/>
              <w:right w:val="nil"/>
            </w:tcBorders>
            <w:shd w:val="clear" w:color="auto" w:fill="auto"/>
            <w:noWrap/>
            <w:vAlign w:val="center"/>
            <w:hideMark/>
          </w:tcPr>
          <w:p w:rsidR="00F503B3" w:rsidRPr="00F503B3" w:rsidRDefault="00F503B3" w:rsidP="00F503B3">
            <w:pPr>
              <w:spacing w:line="0" w:lineRule="atLeast"/>
              <w:ind w:firstLine="0"/>
              <w:jc w:val="left"/>
              <w:rPr>
                <w:rFonts w:ascii="Times New Roman" w:eastAsia="Times New Roman" w:hAnsi="Times New Roman"/>
                <w:color w:val="000000"/>
                <w:sz w:val="18"/>
                <w:szCs w:val="18"/>
                <w:lang w:eastAsia="ja-JP" w:bidi="ar-SA"/>
              </w:rPr>
            </w:pPr>
            <w:r w:rsidRPr="00F503B3">
              <w:rPr>
                <w:rFonts w:ascii="Times New Roman" w:eastAsia="Times New Roman" w:hAnsi="Times New Roman"/>
                <w:color w:val="000000"/>
                <w:sz w:val="18"/>
                <w:szCs w:val="18"/>
                <w:lang w:eastAsia="ja-JP" w:bidi="ar-SA"/>
              </w:rPr>
              <w:t> </w:t>
            </w:r>
          </w:p>
        </w:tc>
      </w:tr>
      <w:tr w:rsidR="00F503B3" w:rsidRPr="00F503B3" w:rsidTr="00F503B3">
        <w:trPr>
          <w:trHeight w:val="70"/>
        </w:trPr>
        <w:tc>
          <w:tcPr>
            <w:tcW w:w="1130"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left"/>
              <w:rPr>
                <w:rFonts w:ascii="Times New Roman" w:eastAsia="Times New Roman" w:hAnsi="Times New Roman"/>
                <w:color w:val="000000"/>
                <w:sz w:val="18"/>
                <w:szCs w:val="18"/>
                <w:lang w:eastAsia="ja-JP" w:bidi="ar-SA"/>
              </w:rPr>
            </w:pPr>
          </w:p>
        </w:tc>
        <w:tc>
          <w:tcPr>
            <w:tcW w:w="553"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left"/>
              <w:rPr>
                <w:rFonts w:ascii="Times New Roman" w:eastAsia="Times New Roman" w:hAnsi="Times New Roman"/>
                <w:color w:val="000000"/>
                <w:sz w:val="18"/>
                <w:szCs w:val="18"/>
                <w:lang w:eastAsia="ja-JP" w:bidi="ar-SA"/>
              </w:rPr>
            </w:pPr>
          </w:p>
        </w:tc>
        <w:tc>
          <w:tcPr>
            <w:tcW w:w="553"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left"/>
              <w:rPr>
                <w:rFonts w:ascii="Times New Roman" w:eastAsia="Times New Roman" w:hAnsi="Times New Roman"/>
                <w:color w:val="000000"/>
                <w:sz w:val="18"/>
                <w:szCs w:val="18"/>
                <w:lang w:eastAsia="ja-JP" w:bidi="ar-SA"/>
              </w:rPr>
            </w:pPr>
          </w:p>
        </w:tc>
        <w:tc>
          <w:tcPr>
            <w:tcW w:w="553"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left"/>
              <w:rPr>
                <w:rFonts w:ascii="Times New Roman" w:eastAsia="Times New Roman" w:hAnsi="Times New Roman"/>
                <w:color w:val="000000"/>
                <w:sz w:val="18"/>
                <w:szCs w:val="18"/>
                <w:lang w:eastAsia="ja-JP" w:bidi="ar-SA"/>
              </w:rPr>
            </w:pPr>
          </w:p>
        </w:tc>
        <w:tc>
          <w:tcPr>
            <w:tcW w:w="553"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left"/>
              <w:rPr>
                <w:rFonts w:ascii="Times New Roman" w:eastAsia="Times New Roman" w:hAnsi="Times New Roman"/>
                <w:color w:val="000000"/>
                <w:sz w:val="18"/>
                <w:szCs w:val="18"/>
                <w:lang w:eastAsia="ja-JP" w:bidi="ar-SA"/>
              </w:rPr>
            </w:pPr>
          </w:p>
        </w:tc>
        <w:tc>
          <w:tcPr>
            <w:tcW w:w="553"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left"/>
              <w:rPr>
                <w:rFonts w:ascii="Times New Roman" w:eastAsia="Times New Roman" w:hAnsi="Times New Roman"/>
                <w:color w:val="000000"/>
                <w:sz w:val="18"/>
                <w:szCs w:val="18"/>
                <w:lang w:eastAsia="ja-JP" w:bidi="ar-SA"/>
              </w:rPr>
            </w:pPr>
          </w:p>
        </w:tc>
        <w:tc>
          <w:tcPr>
            <w:tcW w:w="553"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left"/>
              <w:rPr>
                <w:rFonts w:ascii="Times New Roman" w:eastAsia="Times New Roman" w:hAnsi="Times New Roman"/>
                <w:color w:val="000000"/>
                <w:sz w:val="18"/>
                <w:szCs w:val="18"/>
                <w:lang w:eastAsia="ja-JP" w:bidi="ar-SA"/>
              </w:rPr>
            </w:pPr>
          </w:p>
        </w:tc>
        <w:tc>
          <w:tcPr>
            <w:tcW w:w="553"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left"/>
              <w:rPr>
                <w:rFonts w:ascii="Times New Roman" w:eastAsia="Times New Roman" w:hAnsi="Times New Roman"/>
                <w:color w:val="000000"/>
                <w:sz w:val="18"/>
                <w:szCs w:val="18"/>
                <w:lang w:eastAsia="ja-JP" w:bidi="ar-SA"/>
              </w:rPr>
            </w:pPr>
          </w:p>
        </w:tc>
      </w:tr>
      <w:tr w:rsidR="00F503B3" w:rsidRPr="00F503B3" w:rsidTr="00F503B3">
        <w:trPr>
          <w:trHeight w:val="227"/>
        </w:trPr>
        <w:tc>
          <w:tcPr>
            <w:tcW w:w="1130"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left"/>
              <w:rPr>
                <w:rFonts w:ascii="Times New Roman" w:eastAsia="Times New Roman" w:hAnsi="Times New Roman"/>
                <w:color w:val="000000"/>
                <w:sz w:val="18"/>
                <w:szCs w:val="18"/>
                <w:lang w:eastAsia="ja-JP" w:bidi="ar-SA"/>
              </w:rPr>
            </w:pPr>
            <w:r w:rsidRPr="00F503B3">
              <w:rPr>
                <w:rFonts w:ascii="Times New Roman" w:eastAsia="Times New Roman" w:hAnsi="Times New Roman"/>
                <w:color w:val="000000"/>
                <w:sz w:val="18"/>
                <w:szCs w:val="18"/>
                <w:lang w:eastAsia="ja-JP" w:bidi="ar-SA"/>
              </w:rPr>
              <w:t>(MNC/JV)</w:t>
            </w:r>
          </w:p>
        </w:tc>
        <w:tc>
          <w:tcPr>
            <w:tcW w:w="553"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left"/>
              <w:rPr>
                <w:rFonts w:ascii="Times New Roman" w:eastAsia="Times New Roman" w:hAnsi="Times New Roman"/>
                <w:color w:val="000000"/>
                <w:sz w:val="18"/>
                <w:szCs w:val="18"/>
                <w:lang w:eastAsia="ja-JP" w:bidi="ar-SA"/>
              </w:rPr>
            </w:pPr>
          </w:p>
        </w:tc>
        <w:tc>
          <w:tcPr>
            <w:tcW w:w="553"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left"/>
              <w:rPr>
                <w:rFonts w:ascii="Times New Roman" w:eastAsia="Times New Roman" w:hAnsi="Times New Roman"/>
                <w:color w:val="000000"/>
                <w:sz w:val="18"/>
                <w:szCs w:val="18"/>
                <w:lang w:eastAsia="ja-JP" w:bidi="ar-SA"/>
              </w:rPr>
            </w:pPr>
          </w:p>
        </w:tc>
        <w:tc>
          <w:tcPr>
            <w:tcW w:w="553"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left"/>
              <w:rPr>
                <w:rFonts w:ascii="Times New Roman" w:eastAsia="Times New Roman" w:hAnsi="Times New Roman"/>
                <w:color w:val="000000"/>
                <w:sz w:val="18"/>
                <w:szCs w:val="18"/>
                <w:lang w:eastAsia="ja-JP" w:bidi="ar-SA"/>
              </w:rPr>
            </w:pPr>
          </w:p>
        </w:tc>
        <w:tc>
          <w:tcPr>
            <w:tcW w:w="553"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left"/>
              <w:rPr>
                <w:rFonts w:ascii="Times New Roman" w:eastAsia="Times New Roman" w:hAnsi="Times New Roman"/>
                <w:color w:val="000000"/>
                <w:sz w:val="18"/>
                <w:szCs w:val="18"/>
                <w:lang w:eastAsia="ja-JP" w:bidi="ar-SA"/>
              </w:rPr>
            </w:pPr>
          </w:p>
        </w:tc>
        <w:tc>
          <w:tcPr>
            <w:tcW w:w="553"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left"/>
              <w:rPr>
                <w:rFonts w:ascii="Times New Roman" w:eastAsia="Times New Roman" w:hAnsi="Times New Roman"/>
                <w:color w:val="000000"/>
                <w:sz w:val="18"/>
                <w:szCs w:val="18"/>
                <w:lang w:eastAsia="ja-JP" w:bidi="ar-SA"/>
              </w:rPr>
            </w:pPr>
          </w:p>
        </w:tc>
        <w:tc>
          <w:tcPr>
            <w:tcW w:w="553"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left"/>
              <w:rPr>
                <w:rFonts w:ascii="Times New Roman" w:eastAsia="Times New Roman" w:hAnsi="Times New Roman"/>
                <w:color w:val="000000"/>
                <w:sz w:val="18"/>
                <w:szCs w:val="18"/>
                <w:lang w:eastAsia="ja-JP" w:bidi="ar-SA"/>
              </w:rPr>
            </w:pPr>
          </w:p>
        </w:tc>
        <w:tc>
          <w:tcPr>
            <w:tcW w:w="553"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left"/>
              <w:rPr>
                <w:rFonts w:ascii="Times New Roman" w:eastAsia="Times New Roman" w:hAnsi="Times New Roman"/>
                <w:color w:val="000000"/>
                <w:sz w:val="18"/>
                <w:szCs w:val="18"/>
                <w:lang w:eastAsia="ja-JP" w:bidi="ar-SA"/>
              </w:rPr>
            </w:pPr>
          </w:p>
        </w:tc>
      </w:tr>
      <w:tr w:rsidR="00F503B3" w:rsidRPr="00F503B3" w:rsidTr="00F503B3">
        <w:trPr>
          <w:trHeight w:val="227"/>
        </w:trPr>
        <w:tc>
          <w:tcPr>
            <w:tcW w:w="1130"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left"/>
              <w:rPr>
                <w:rFonts w:ascii="Times New Roman" w:eastAsia="Times New Roman" w:hAnsi="Times New Roman"/>
                <w:color w:val="000000"/>
                <w:sz w:val="18"/>
                <w:szCs w:val="18"/>
                <w:lang w:eastAsia="ja-JP" w:bidi="ar-SA"/>
              </w:rPr>
            </w:pPr>
            <w:r w:rsidRPr="00F503B3">
              <w:rPr>
                <w:rFonts w:ascii="Times New Roman" w:eastAsia="Times New Roman" w:hAnsi="Times New Roman"/>
                <w:color w:val="000000"/>
                <w:sz w:val="18"/>
                <w:szCs w:val="18"/>
                <w:lang w:eastAsia="ja-JP" w:bidi="ar-SA"/>
              </w:rPr>
              <w:t>Vietnam</w:t>
            </w:r>
          </w:p>
        </w:tc>
        <w:tc>
          <w:tcPr>
            <w:tcW w:w="553"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right"/>
              <w:rPr>
                <w:rFonts w:ascii="Times New Roman" w:eastAsia="Times New Roman" w:hAnsi="Times New Roman"/>
                <w:color w:val="000000"/>
                <w:sz w:val="18"/>
                <w:szCs w:val="18"/>
                <w:lang w:eastAsia="ja-JP" w:bidi="ar-SA"/>
              </w:rPr>
            </w:pPr>
            <w:r w:rsidRPr="00F503B3">
              <w:rPr>
                <w:rFonts w:ascii="Times New Roman" w:eastAsia="Times New Roman" w:hAnsi="Times New Roman"/>
                <w:color w:val="000000"/>
                <w:sz w:val="18"/>
                <w:szCs w:val="18"/>
                <w:lang w:eastAsia="ja-JP" w:bidi="ar-SA"/>
              </w:rPr>
              <w:t>6.6%</w:t>
            </w:r>
          </w:p>
        </w:tc>
        <w:tc>
          <w:tcPr>
            <w:tcW w:w="553"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right"/>
              <w:rPr>
                <w:rFonts w:ascii="Times New Roman" w:eastAsia="Times New Roman" w:hAnsi="Times New Roman"/>
                <w:color w:val="000000"/>
                <w:sz w:val="18"/>
                <w:szCs w:val="18"/>
                <w:lang w:eastAsia="ja-JP" w:bidi="ar-SA"/>
              </w:rPr>
            </w:pPr>
            <w:r w:rsidRPr="00F503B3">
              <w:rPr>
                <w:rFonts w:ascii="Times New Roman" w:eastAsia="Times New Roman" w:hAnsi="Times New Roman"/>
                <w:color w:val="000000"/>
                <w:sz w:val="18"/>
                <w:szCs w:val="18"/>
                <w:lang w:eastAsia="ja-JP" w:bidi="ar-SA"/>
              </w:rPr>
              <w:t>0%</w:t>
            </w:r>
          </w:p>
        </w:tc>
        <w:tc>
          <w:tcPr>
            <w:tcW w:w="553"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right"/>
              <w:rPr>
                <w:rFonts w:ascii="Times New Roman" w:eastAsia="Times New Roman" w:hAnsi="Times New Roman"/>
                <w:color w:val="000000"/>
                <w:sz w:val="18"/>
                <w:szCs w:val="18"/>
                <w:lang w:eastAsia="ja-JP" w:bidi="ar-SA"/>
              </w:rPr>
            </w:pPr>
            <w:r w:rsidRPr="00F503B3">
              <w:rPr>
                <w:rFonts w:ascii="Times New Roman" w:eastAsia="Times New Roman" w:hAnsi="Times New Roman"/>
                <w:color w:val="000000"/>
                <w:sz w:val="18"/>
                <w:szCs w:val="18"/>
                <w:lang w:eastAsia="ja-JP" w:bidi="ar-SA"/>
              </w:rPr>
              <w:t>0%</w:t>
            </w:r>
          </w:p>
        </w:tc>
        <w:tc>
          <w:tcPr>
            <w:tcW w:w="553"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right"/>
              <w:rPr>
                <w:rFonts w:ascii="Times New Roman" w:eastAsia="Times New Roman" w:hAnsi="Times New Roman"/>
                <w:color w:val="000000"/>
                <w:sz w:val="18"/>
                <w:szCs w:val="18"/>
                <w:lang w:eastAsia="ja-JP" w:bidi="ar-SA"/>
              </w:rPr>
            </w:pPr>
            <w:r w:rsidRPr="00F503B3">
              <w:rPr>
                <w:rFonts w:ascii="Times New Roman" w:eastAsia="Times New Roman" w:hAnsi="Times New Roman"/>
                <w:color w:val="000000"/>
                <w:sz w:val="18"/>
                <w:szCs w:val="18"/>
                <w:lang w:eastAsia="ja-JP" w:bidi="ar-SA"/>
              </w:rPr>
              <w:t>0%</w:t>
            </w:r>
          </w:p>
        </w:tc>
        <w:tc>
          <w:tcPr>
            <w:tcW w:w="553"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right"/>
              <w:rPr>
                <w:rFonts w:ascii="Times New Roman" w:eastAsia="Times New Roman" w:hAnsi="Times New Roman"/>
                <w:color w:val="000000"/>
                <w:sz w:val="18"/>
                <w:szCs w:val="18"/>
                <w:lang w:eastAsia="ja-JP" w:bidi="ar-SA"/>
              </w:rPr>
            </w:pPr>
            <w:r w:rsidRPr="00F503B3">
              <w:rPr>
                <w:rFonts w:ascii="Times New Roman" w:eastAsia="Times New Roman" w:hAnsi="Times New Roman"/>
                <w:color w:val="000000"/>
                <w:sz w:val="18"/>
                <w:szCs w:val="18"/>
                <w:lang w:eastAsia="ja-JP" w:bidi="ar-SA"/>
              </w:rPr>
              <w:t>0%</w:t>
            </w:r>
          </w:p>
        </w:tc>
        <w:tc>
          <w:tcPr>
            <w:tcW w:w="553"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right"/>
              <w:rPr>
                <w:rFonts w:ascii="Times New Roman" w:eastAsia="Times New Roman" w:hAnsi="Times New Roman"/>
                <w:color w:val="000000"/>
                <w:sz w:val="18"/>
                <w:szCs w:val="18"/>
                <w:lang w:eastAsia="ja-JP" w:bidi="ar-SA"/>
              </w:rPr>
            </w:pPr>
            <w:r w:rsidRPr="00F503B3">
              <w:rPr>
                <w:rFonts w:ascii="Times New Roman" w:eastAsia="Times New Roman" w:hAnsi="Times New Roman"/>
                <w:color w:val="000000"/>
                <w:sz w:val="18"/>
                <w:szCs w:val="18"/>
                <w:lang w:eastAsia="ja-JP" w:bidi="ar-SA"/>
              </w:rPr>
              <w:t>6.6%</w:t>
            </w:r>
          </w:p>
        </w:tc>
        <w:tc>
          <w:tcPr>
            <w:tcW w:w="553"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right"/>
              <w:rPr>
                <w:rFonts w:ascii="Times New Roman" w:eastAsia="Times New Roman" w:hAnsi="Times New Roman"/>
                <w:color w:val="000000"/>
                <w:sz w:val="18"/>
                <w:szCs w:val="18"/>
                <w:lang w:eastAsia="ja-JP" w:bidi="ar-SA"/>
              </w:rPr>
            </w:pPr>
            <w:r w:rsidRPr="00F503B3">
              <w:rPr>
                <w:rFonts w:ascii="Times New Roman" w:eastAsia="Times New Roman" w:hAnsi="Times New Roman"/>
                <w:color w:val="000000"/>
                <w:sz w:val="18"/>
                <w:szCs w:val="18"/>
                <w:lang w:eastAsia="ja-JP" w:bidi="ar-SA"/>
              </w:rPr>
              <w:t>4</w:t>
            </w:r>
          </w:p>
        </w:tc>
      </w:tr>
      <w:tr w:rsidR="00F503B3" w:rsidRPr="00F503B3" w:rsidTr="00F503B3">
        <w:trPr>
          <w:trHeight w:val="227"/>
        </w:trPr>
        <w:tc>
          <w:tcPr>
            <w:tcW w:w="1130"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left"/>
              <w:rPr>
                <w:rFonts w:ascii="Times New Roman" w:eastAsia="Times New Roman" w:hAnsi="Times New Roman"/>
                <w:color w:val="000000"/>
                <w:sz w:val="18"/>
                <w:szCs w:val="18"/>
                <w:lang w:eastAsia="ja-JP" w:bidi="ar-SA"/>
              </w:rPr>
            </w:pPr>
            <w:r w:rsidRPr="00F503B3">
              <w:rPr>
                <w:rFonts w:ascii="Times New Roman" w:eastAsia="Times New Roman" w:hAnsi="Times New Roman"/>
                <w:color w:val="000000"/>
                <w:sz w:val="18"/>
                <w:szCs w:val="18"/>
                <w:lang w:eastAsia="ja-JP" w:bidi="ar-SA"/>
              </w:rPr>
              <w:t>China</w:t>
            </w:r>
          </w:p>
        </w:tc>
        <w:tc>
          <w:tcPr>
            <w:tcW w:w="553"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right"/>
              <w:rPr>
                <w:rFonts w:ascii="Times New Roman" w:eastAsia="Times New Roman" w:hAnsi="Times New Roman"/>
                <w:color w:val="000000"/>
                <w:sz w:val="18"/>
                <w:szCs w:val="18"/>
                <w:lang w:eastAsia="ja-JP" w:bidi="ar-SA"/>
              </w:rPr>
            </w:pPr>
            <w:r w:rsidRPr="00F503B3">
              <w:rPr>
                <w:rFonts w:ascii="Times New Roman" w:eastAsia="Times New Roman" w:hAnsi="Times New Roman"/>
                <w:color w:val="000000"/>
                <w:sz w:val="18"/>
                <w:szCs w:val="18"/>
                <w:lang w:eastAsia="ja-JP" w:bidi="ar-SA"/>
              </w:rPr>
              <w:t>6.6%</w:t>
            </w:r>
          </w:p>
        </w:tc>
        <w:tc>
          <w:tcPr>
            <w:tcW w:w="553"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right"/>
              <w:rPr>
                <w:rFonts w:ascii="Times New Roman" w:eastAsia="Times New Roman" w:hAnsi="Times New Roman"/>
                <w:color w:val="000000"/>
                <w:sz w:val="18"/>
                <w:szCs w:val="18"/>
                <w:lang w:eastAsia="ja-JP" w:bidi="ar-SA"/>
              </w:rPr>
            </w:pPr>
            <w:r w:rsidRPr="00F503B3">
              <w:rPr>
                <w:rFonts w:ascii="Times New Roman" w:eastAsia="Times New Roman" w:hAnsi="Times New Roman"/>
                <w:color w:val="000000"/>
                <w:sz w:val="18"/>
                <w:szCs w:val="18"/>
                <w:lang w:eastAsia="ja-JP" w:bidi="ar-SA"/>
              </w:rPr>
              <w:t>9.8%</w:t>
            </w:r>
          </w:p>
        </w:tc>
        <w:tc>
          <w:tcPr>
            <w:tcW w:w="553"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right"/>
              <w:rPr>
                <w:rFonts w:ascii="Times New Roman" w:eastAsia="Times New Roman" w:hAnsi="Times New Roman"/>
                <w:color w:val="000000"/>
                <w:sz w:val="18"/>
                <w:szCs w:val="18"/>
                <w:lang w:eastAsia="ja-JP" w:bidi="ar-SA"/>
              </w:rPr>
            </w:pPr>
            <w:r w:rsidRPr="00AF3D09">
              <w:rPr>
                <w:rFonts w:ascii="Times New Roman" w:eastAsia="Times New Roman" w:hAnsi="Times New Roman"/>
                <w:color w:val="000000"/>
                <w:sz w:val="18"/>
                <w:szCs w:val="18"/>
                <w:highlight w:val="yellow"/>
                <w:lang w:eastAsia="ja-JP" w:bidi="ar-SA"/>
              </w:rPr>
              <w:t>23.0%</w:t>
            </w:r>
          </w:p>
        </w:tc>
        <w:tc>
          <w:tcPr>
            <w:tcW w:w="553"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right"/>
              <w:rPr>
                <w:rFonts w:ascii="Times New Roman" w:eastAsia="Times New Roman" w:hAnsi="Times New Roman"/>
                <w:color w:val="000000"/>
                <w:sz w:val="18"/>
                <w:szCs w:val="18"/>
                <w:lang w:eastAsia="ja-JP" w:bidi="ar-SA"/>
              </w:rPr>
            </w:pPr>
            <w:r w:rsidRPr="00F503B3">
              <w:rPr>
                <w:rFonts w:ascii="Times New Roman" w:eastAsia="Times New Roman" w:hAnsi="Times New Roman"/>
                <w:color w:val="000000"/>
                <w:sz w:val="18"/>
                <w:szCs w:val="18"/>
                <w:lang w:eastAsia="ja-JP" w:bidi="ar-SA"/>
              </w:rPr>
              <w:t>3.3%</w:t>
            </w:r>
          </w:p>
        </w:tc>
        <w:tc>
          <w:tcPr>
            <w:tcW w:w="553"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right"/>
              <w:rPr>
                <w:rFonts w:ascii="Times New Roman" w:eastAsia="Times New Roman" w:hAnsi="Times New Roman"/>
                <w:color w:val="000000"/>
                <w:sz w:val="18"/>
                <w:szCs w:val="18"/>
                <w:lang w:eastAsia="ja-JP" w:bidi="ar-SA"/>
              </w:rPr>
            </w:pPr>
            <w:r w:rsidRPr="00F503B3">
              <w:rPr>
                <w:rFonts w:ascii="Times New Roman" w:eastAsia="Times New Roman" w:hAnsi="Times New Roman"/>
                <w:color w:val="000000"/>
                <w:sz w:val="18"/>
                <w:szCs w:val="18"/>
                <w:lang w:eastAsia="ja-JP" w:bidi="ar-SA"/>
              </w:rPr>
              <w:t>4.9%</w:t>
            </w:r>
          </w:p>
        </w:tc>
        <w:tc>
          <w:tcPr>
            <w:tcW w:w="553"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right"/>
              <w:rPr>
                <w:rFonts w:ascii="Times New Roman" w:eastAsia="Times New Roman" w:hAnsi="Times New Roman"/>
                <w:color w:val="000000"/>
                <w:sz w:val="18"/>
                <w:szCs w:val="18"/>
                <w:lang w:eastAsia="ja-JP" w:bidi="ar-SA"/>
              </w:rPr>
            </w:pPr>
            <w:r w:rsidRPr="00AF3D09">
              <w:rPr>
                <w:rFonts w:ascii="Times New Roman" w:eastAsia="Times New Roman" w:hAnsi="Times New Roman"/>
                <w:color w:val="000000"/>
                <w:sz w:val="18"/>
                <w:szCs w:val="18"/>
                <w:highlight w:val="yellow"/>
                <w:lang w:eastAsia="ja-JP" w:bidi="ar-SA"/>
              </w:rPr>
              <w:t>47.5%</w:t>
            </w:r>
          </w:p>
        </w:tc>
        <w:tc>
          <w:tcPr>
            <w:tcW w:w="553"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right"/>
              <w:rPr>
                <w:rFonts w:ascii="Times New Roman" w:eastAsia="Times New Roman" w:hAnsi="Times New Roman"/>
                <w:color w:val="000000"/>
                <w:sz w:val="18"/>
                <w:szCs w:val="18"/>
                <w:lang w:eastAsia="ja-JP" w:bidi="ar-SA"/>
              </w:rPr>
            </w:pPr>
            <w:r w:rsidRPr="00F503B3">
              <w:rPr>
                <w:rFonts w:ascii="Times New Roman" w:eastAsia="Times New Roman" w:hAnsi="Times New Roman"/>
                <w:color w:val="000000"/>
                <w:sz w:val="18"/>
                <w:szCs w:val="18"/>
                <w:lang w:eastAsia="ja-JP" w:bidi="ar-SA"/>
              </w:rPr>
              <w:t>29</w:t>
            </w:r>
          </w:p>
        </w:tc>
      </w:tr>
      <w:tr w:rsidR="00F503B3" w:rsidRPr="00F503B3" w:rsidTr="00F503B3">
        <w:trPr>
          <w:trHeight w:val="227"/>
        </w:trPr>
        <w:tc>
          <w:tcPr>
            <w:tcW w:w="1130"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left"/>
              <w:rPr>
                <w:rFonts w:ascii="Times New Roman" w:eastAsia="Times New Roman" w:hAnsi="Times New Roman"/>
                <w:color w:val="000000"/>
                <w:sz w:val="18"/>
                <w:szCs w:val="18"/>
                <w:lang w:eastAsia="ja-JP" w:bidi="ar-SA"/>
              </w:rPr>
            </w:pPr>
            <w:r w:rsidRPr="00F503B3">
              <w:rPr>
                <w:rFonts w:ascii="Times New Roman" w:eastAsia="Times New Roman" w:hAnsi="Times New Roman"/>
                <w:color w:val="000000"/>
                <w:sz w:val="18"/>
                <w:szCs w:val="18"/>
                <w:lang w:eastAsia="ja-JP" w:bidi="ar-SA"/>
              </w:rPr>
              <w:t>Japan</w:t>
            </w:r>
          </w:p>
        </w:tc>
        <w:tc>
          <w:tcPr>
            <w:tcW w:w="553"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right"/>
              <w:rPr>
                <w:rFonts w:ascii="Times New Roman" w:eastAsia="Times New Roman" w:hAnsi="Times New Roman"/>
                <w:color w:val="000000"/>
                <w:sz w:val="18"/>
                <w:szCs w:val="18"/>
                <w:lang w:eastAsia="ja-JP" w:bidi="ar-SA"/>
              </w:rPr>
            </w:pPr>
            <w:r w:rsidRPr="00F503B3">
              <w:rPr>
                <w:rFonts w:ascii="Times New Roman" w:eastAsia="Times New Roman" w:hAnsi="Times New Roman"/>
                <w:color w:val="000000"/>
                <w:sz w:val="18"/>
                <w:szCs w:val="18"/>
                <w:lang w:eastAsia="ja-JP" w:bidi="ar-SA"/>
              </w:rPr>
              <w:t>4.9%</w:t>
            </w:r>
          </w:p>
        </w:tc>
        <w:tc>
          <w:tcPr>
            <w:tcW w:w="553"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right"/>
              <w:rPr>
                <w:rFonts w:ascii="Times New Roman" w:eastAsia="Times New Roman" w:hAnsi="Times New Roman"/>
                <w:color w:val="000000"/>
                <w:sz w:val="18"/>
                <w:szCs w:val="18"/>
                <w:lang w:eastAsia="ja-JP" w:bidi="ar-SA"/>
              </w:rPr>
            </w:pPr>
            <w:r w:rsidRPr="00F503B3">
              <w:rPr>
                <w:rFonts w:ascii="Times New Roman" w:eastAsia="Times New Roman" w:hAnsi="Times New Roman"/>
                <w:color w:val="000000"/>
                <w:sz w:val="18"/>
                <w:szCs w:val="18"/>
                <w:lang w:eastAsia="ja-JP" w:bidi="ar-SA"/>
              </w:rPr>
              <w:t>0%</w:t>
            </w:r>
          </w:p>
        </w:tc>
        <w:tc>
          <w:tcPr>
            <w:tcW w:w="553"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right"/>
              <w:rPr>
                <w:rFonts w:ascii="Times New Roman" w:eastAsia="Times New Roman" w:hAnsi="Times New Roman"/>
                <w:color w:val="000000"/>
                <w:sz w:val="18"/>
                <w:szCs w:val="18"/>
                <w:lang w:eastAsia="ja-JP" w:bidi="ar-SA"/>
              </w:rPr>
            </w:pPr>
            <w:r w:rsidRPr="00AF3D09">
              <w:rPr>
                <w:rFonts w:ascii="Times New Roman" w:eastAsia="Times New Roman" w:hAnsi="Times New Roman"/>
                <w:color w:val="000000"/>
                <w:sz w:val="18"/>
                <w:szCs w:val="18"/>
                <w:highlight w:val="yellow"/>
                <w:lang w:eastAsia="ja-JP" w:bidi="ar-SA"/>
              </w:rPr>
              <w:t>23.0%</w:t>
            </w:r>
          </w:p>
        </w:tc>
        <w:tc>
          <w:tcPr>
            <w:tcW w:w="553"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right"/>
              <w:rPr>
                <w:rFonts w:ascii="Times New Roman" w:eastAsia="Times New Roman" w:hAnsi="Times New Roman"/>
                <w:color w:val="000000"/>
                <w:sz w:val="18"/>
                <w:szCs w:val="18"/>
                <w:lang w:eastAsia="ja-JP" w:bidi="ar-SA"/>
              </w:rPr>
            </w:pPr>
            <w:r w:rsidRPr="00F503B3">
              <w:rPr>
                <w:rFonts w:ascii="Times New Roman" w:eastAsia="Times New Roman" w:hAnsi="Times New Roman"/>
                <w:color w:val="000000"/>
                <w:sz w:val="18"/>
                <w:szCs w:val="18"/>
                <w:lang w:eastAsia="ja-JP" w:bidi="ar-SA"/>
              </w:rPr>
              <w:t>0%</w:t>
            </w:r>
          </w:p>
        </w:tc>
        <w:tc>
          <w:tcPr>
            <w:tcW w:w="553"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right"/>
              <w:rPr>
                <w:rFonts w:ascii="Times New Roman" w:eastAsia="Times New Roman" w:hAnsi="Times New Roman"/>
                <w:color w:val="000000"/>
                <w:sz w:val="18"/>
                <w:szCs w:val="18"/>
                <w:lang w:eastAsia="ja-JP" w:bidi="ar-SA"/>
              </w:rPr>
            </w:pPr>
            <w:r w:rsidRPr="00F503B3">
              <w:rPr>
                <w:rFonts w:ascii="Times New Roman" w:eastAsia="Times New Roman" w:hAnsi="Times New Roman"/>
                <w:color w:val="000000"/>
                <w:sz w:val="18"/>
                <w:szCs w:val="18"/>
                <w:lang w:eastAsia="ja-JP" w:bidi="ar-SA"/>
              </w:rPr>
              <w:t>1.6%</w:t>
            </w:r>
          </w:p>
        </w:tc>
        <w:tc>
          <w:tcPr>
            <w:tcW w:w="553" w:type="pct"/>
            <w:tcBorders>
              <w:top w:val="nil"/>
              <w:left w:val="nil"/>
              <w:bottom w:val="nil"/>
              <w:right w:val="nil"/>
            </w:tcBorders>
            <w:shd w:val="clear" w:color="auto" w:fill="auto"/>
            <w:noWrap/>
            <w:vAlign w:val="center"/>
            <w:hideMark/>
          </w:tcPr>
          <w:p w:rsidR="00F503B3" w:rsidRPr="00F503B3" w:rsidRDefault="00AF3D09" w:rsidP="00F503B3">
            <w:pPr>
              <w:spacing w:line="0" w:lineRule="atLeast"/>
              <w:ind w:firstLine="0"/>
              <w:jc w:val="right"/>
              <w:rPr>
                <w:rFonts w:ascii="Times New Roman" w:eastAsia="Times New Roman" w:hAnsi="Times New Roman"/>
                <w:color w:val="000000"/>
                <w:sz w:val="18"/>
                <w:szCs w:val="18"/>
                <w:lang w:eastAsia="ja-JP" w:bidi="ar-SA"/>
              </w:rPr>
            </w:pPr>
            <w:r w:rsidRPr="00AF3D09">
              <w:rPr>
                <w:rFonts w:ascii="Times New Roman" w:eastAsia="Times New Roman" w:hAnsi="Times New Roman" w:hint="eastAsia"/>
                <w:color w:val="000000"/>
                <w:sz w:val="18"/>
                <w:szCs w:val="18"/>
                <w:lang w:eastAsia="ja-JP" w:bidi="ar-SA"/>
              </w:rPr>
              <w:t>29.5</w:t>
            </w:r>
            <w:r w:rsidR="00F503B3" w:rsidRPr="00F503B3">
              <w:rPr>
                <w:rFonts w:ascii="Times New Roman" w:eastAsia="Times New Roman" w:hAnsi="Times New Roman"/>
                <w:color w:val="000000"/>
                <w:sz w:val="18"/>
                <w:szCs w:val="18"/>
                <w:lang w:eastAsia="ja-JP" w:bidi="ar-SA"/>
              </w:rPr>
              <w:t>%</w:t>
            </w:r>
          </w:p>
        </w:tc>
        <w:tc>
          <w:tcPr>
            <w:tcW w:w="553"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right"/>
              <w:rPr>
                <w:rFonts w:ascii="Times New Roman" w:eastAsia="Times New Roman" w:hAnsi="Times New Roman"/>
                <w:color w:val="000000"/>
                <w:sz w:val="18"/>
                <w:szCs w:val="18"/>
                <w:lang w:eastAsia="ja-JP" w:bidi="ar-SA"/>
              </w:rPr>
            </w:pPr>
            <w:r w:rsidRPr="00F503B3">
              <w:rPr>
                <w:rFonts w:ascii="Times New Roman" w:eastAsia="Times New Roman" w:hAnsi="Times New Roman"/>
                <w:color w:val="000000"/>
                <w:sz w:val="18"/>
                <w:szCs w:val="18"/>
                <w:lang w:eastAsia="ja-JP" w:bidi="ar-SA"/>
              </w:rPr>
              <w:t>18</w:t>
            </w:r>
          </w:p>
        </w:tc>
      </w:tr>
      <w:tr w:rsidR="00F503B3" w:rsidRPr="00F503B3" w:rsidTr="00F503B3">
        <w:trPr>
          <w:trHeight w:val="227"/>
        </w:trPr>
        <w:tc>
          <w:tcPr>
            <w:tcW w:w="1130"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left"/>
              <w:rPr>
                <w:rFonts w:ascii="Times New Roman" w:eastAsia="Times New Roman" w:hAnsi="Times New Roman"/>
                <w:color w:val="000000"/>
                <w:sz w:val="18"/>
                <w:szCs w:val="18"/>
                <w:lang w:eastAsia="ja-JP" w:bidi="ar-SA"/>
              </w:rPr>
            </w:pPr>
            <w:r w:rsidRPr="00F503B3">
              <w:rPr>
                <w:rFonts w:ascii="Times New Roman" w:eastAsia="Times New Roman" w:hAnsi="Times New Roman"/>
                <w:color w:val="000000"/>
                <w:sz w:val="18"/>
                <w:szCs w:val="18"/>
                <w:lang w:eastAsia="ja-JP" w:bidi="ar-SA"/>
              </w:rPr>
              <w:t>East/Southeast Asia</w:t>
            </w:r>
          </w:p>
        </w:tc>
        <w:tc>
          <w:tcPr>
            <w:tcW w:w="553"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right"/>
              <w:rPr>
                <w:rFonts w:ascii="Times New Roman" w:eastAsia="Times New Roman" w:hAnsi="Times New Roman"/>
                <w:color w:val="000000"/>
                <w:sz w:val="18"/>
                <w:szCs w:val="18"/>
                <w:lang w:eastAsia="ja-JP" w:bidi="ar-SA"/>
              </w:rPr>
            </w:pPr>
            <w:r w:rsidRPr="00F503B3">
              <w:rPr>
                <w:rFonts w:ascii="Times New Roman" w:eastAsia="Times New Roman" w:hAnsi="Times New Roman"/>
                <w:color w:val="000000"/>
                <w:sz w:val="18"/>
                <w:szCs w:val="18"/>
                <w:lang w:eastAsia="ja-JP" w:bidi="ar-SA"/>
              </w:rPr>
              <w:t>3.3%</w:t>
            </w:r>
          </w:p>
        </w:tc>
        <w:tc>
          <w:tcPr>
            <w:tcW w:w="553"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right"/>
              <w:rPr>
                <w:rFonts w:ascii="Times New Roman" w:eastAsia="Times New Roman" w:hAnsi="Times New Roman"/>
                <w:color w:val="000000"/>
                <w:sz w:val="18"/>
                <w:szCs w:val="18"/>
                <w:lang w:eastAsia="ja-JP" w:bidi="ar-SA"/>
              </w:rPr>
            </w:pPr>
            <w:r w:rsidRPr="00F503B3">
              <w:rPr>
                <w:rFonts w:ascii="Times New Roman" w:eastAsia="Times New Roman" w:hAnsi="Times New Roman"/>
                <w:color w:val="000000"/>
                <w:sz w:val="18"/>
                <w:szCs w:val="18"/>
                <w:lang w:eastAsia="ja-JP" w:bidi="ar-SA"/>
              </w:rPr>
              <w:t>0%</w:t>
            </w:r>
          </w:p>
        </w:tc>
        <w:tc>
          <w:tcPr>
            <w:tcW w:w="553"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right"/>
              <w:rPr>
                <w:rFonts w:ascii="Times New Roman" w:eastAsia="Times New Roman" w:hAnsi="Times New Roman"/>
                <w:color w:val="000000"/>
                <w:sz w:val="18"/>
                <w:szCs w:val="18"/>
                <w:lang w:eastAsia="ja-JP" w:bidi="ar-SA"/>
              </w:rPr>
            </w:pPr>
            <w:r w:rsidRPr="00F503B3">
              <w:rPr>
                <w:rFonts w:ascii="Times New Roman" w:eastAsia="Times New Roman" w:hAnsi="Times New Roman"/>
                <w:color w:val="000000"/>
                <w:sz w:val="18"/>
                <w:szCs w:val="18"/>
                <w:lang w:eastAsia="ja-JP" w:bidi="ar-SA"/>
              </w:rPr>
              <w:t>6.6%</w:t>
            </w:r>
          </w:p>
        </w:tc>
        <w:tc>
          <w:tcPr>
            <w:tcW w:w="553"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right"/>
              <w:rPr>
                <w:rFonts w:ascii="Times New Roman" w:eastAsia="Times New Roman" w:hAnsi="Times New Roman"/>
                <w:color w:val="000000"/>
                <w:sz w:val="18"/>
                <w:szCs w:val="18"/>
                <w:lang w:eastAsia="ja-JP" w:bidi="ar-SA"/>
              </w:rPr>
            </w:pPr>
            <w:r w:rsidRPr="00F503B3">
              <w:rPr>
                <w:rFonts w:ascii="Times New Roman" w:eastAsia="Times New Roman" w:hAnsi="Times New Roman"/>
                <w:color w:val="000000"/>
                <w:sz w:val="18"/>
                <w:szCs w:val="18"/>
                <w:lang w:eastAsia="ja-JP" w:bidi="ar-SA"/>
              </w:rPr>
              <w:t>3.3%</w:t>
            </w:r>
          </w:p>
        </w:tc>
        <w:tc>
          <w:tcPr>
            <w:tcW w:w="553"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right"/>
              <w:rPr>
                <w:rFonts w:ascii="Times New Roman" w:eastAsia="Times New Roman" w:hAnsi="Times New Roman"/>
                <w:color w:val="000000"/>
                <w:sz w:val="18"/>
                <w:szCs w:val="18"/>
                <w:lang w:eastAsia="ja-JP" w:bidi="ar-SA"/>
              </w:rPr>
            </w:pPr>
            <w:r w:rsidRPr="00F503B3">
              <w:rPr>
                <w:rFonts w:ascii="Times New Roman" w:eastAsia="Times New Roman" w:hAnsi="Times New Roman"/>
                <w:color w:val="000000"/>
                <w:sz w:val="18"/>
                <w:szCs w:val="18"/>
                <w:lang w:eastAsia="ja-JP" w:bidi="ar-SA"/>
              </w:rPr>
              <w:t>1.6%</w:t>
            </w:r>
          </w:p>
        </w:tc>
        <w:tc>
          <w:tcPr>
            <w:tcW w:w="553"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right"/>
              <w:rPr>
                <w:rFonts w:ascii="Times New Roman" w:eastAsia="Times New Roman" w:hAnsi="Times New Roman"/>
                <w:color w:val="000000"/>
                <w:sz w:val="18"/>
                <w:szCs w:val="18"/>
                <w:lang w:eastAsia="ja-JP" w:bidi="ar-SA"/>
              </w:rPr>
            </w:pPr>
            <w:r w:rsidRPr="00F503B3">
              <w:rPr>
                <w:rFonts w:ascii="Times New Roman" w:eastAsia="Times New Roman" w:hAnsi="Times New Roman"/>
                <w:color w:val="000000"/>
                <w:sz w:val="18"/>
                <w:szCs w:val="18"/>
                <w:lang w:eastAsia="ja-JP" w:bidi="ar-SA"/>
              </w:rPr>
              <w:t>14.8%</w:t>
            </w:r>
          </w:p>
        </w:tc>
        <w:tc>
          <w:tcPr>
            <w:tcW w:w="553"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right"/>
              <w:rPr>
                <w:rFonts w:ascii="Times New Roman" w:eastAsia="Times New Roman" w:hAnsi="Times New Roman"/>
                <w:color w:val="000000"/>
                <w:sz w:val="18"/>
                <w:szCs w:val="18"/>
                <w:lang w:eastAsia="ja-JP" w:bidi="ar-SA"/>
              </w:rPr>
            </w:pPr>
            <w:r w:rsidRPr="00F503B3">
              <w:rPr>
                <w:rFonts w:ascii="Times New Roman" w:eastAsia="Times New Roman" w:hAnsi="Times New Roman"/>
                <w:color w:val="000000"/>
                <w:sz w:val="18"/>
                <w:szCs w:val="18"/>
                <w:lang w:eastAsia="ja-JP" w:bidi="ar-SA"/>
              </w:rPr>
              <w:t>9</w:t>
            </w:r>
          </w:p>
        </w:tc>
      </w:tr>
      <w:tr w:rsidR="00F503B3" w:rsidRPr="00F503B3" w:rsidTr="00F503B3">
        <w:trPr>
          <w:trHeight w:val="227"/>
        </w:trPr>
        <w:tc>
          <w:tcPr>
            <w:tcW w:w="1130"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left"/>
              <w:rPr>
                <w:rFonts w:ascii="Times New Roman" w:eastAsia="Times New Roman" w:hAnsi="Times New Roman"/>
                <w:color w:val="000000"/>
                <w:sz w:val="18"/>
                <w:szCs w:val="18"/>
                <w:lang w:eastAsia="ja-JP" w:bidi="ar-SA"/>
              </w:rPr>
            </w:pPr>
            <w:r w:rsidRPr="00F503B3">
              <w:rPr>
                <w:rFonts w:ascii="Times New Roman" w:eastAsia="Times New Roman" w:hAnsi="Times New Roman"/>
                <w:color w:val="000000"/>
                <w:sz w:val="18"/>
                <w:szCs w:val="18"/>
                <w:lang w:eastAsia="ja-JP" w:bidi="ar-SA"/>
              </w:rPr>
              <w:t>EU/US</w:t>
            </w:r>
          </w:p>
        </w:tc>
        <w:tc>
          <w:tcPr>
            <w:tcW w:w="553"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right"/>
              <w:rPr>
                <w:rFonts w:ascii="Times New Roman" w:eastAsia="Times New Roman" w:hAnsi="Times New Roman"/>
                <w:color w:val="000000"/>
                <w:sz w:val="18"/>
                <w:szCs w:val="18"/>
                <w:lang w:eastAsia="ja-JP" w:bidi="ar-SA"/>
              </w:rPr>
            </w:pPr>
            <w:r w:rsidRPr="00F503B3">
              <w:rPr>
                <w:rFonts w:ascii="Times New Roman" w:eastAsia="Times New Roman" w:hAnsi="Times New Roman"/>
                <w:color w:val="000000"/>
                <w:sz w:val="18"/>
                <w:szCs w:val="18"/>
                <w:lang w:eastAsia="ja-JP" w:bidi="ar-SA"/>
              </w:rPr>
              <w:t>0%</w:t>
            </w:r>
          </w:p>
        </w:tc>
        <w:tc>
          <w:tcPr>
            <w:tcW w:w="553"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right"/>
              <w:rPr>
                <w:rFonts w:ascii="Times New Roman" w:eastAsia="Times New Roman" w:hAnsi="Times New Roman"/>
                <w:color w:val="000000"/>
                <w:sz w:val="18"/>
                <w:szCs w:val="18"/>
                <w:lang w:eastAsia="ja-JP" w:bidi="ar-SA"/>
              </w:rPr>
            </w:pPr>
            <w:r w:rsidRPr="00F503B3">
              <w:rPr>
                <w:rFonts w:ascii="Times New Roman" w:eastAsia="Times New Roman" w:hAnsi="Times New Roman"/>
                <w:color w:val="000000"/>
                <w:sz w:val="18"/>
                <w:szCs w:val="18"/>
                <w:lang w:eastAsia="ja-JP" w:bidi="ar-SA"/>
              </w:rPr>
              <w:t>1.6%</w:t>
            </w:r>
          </w:p>
        </w:tc>
        <w:tc>
          <w:tcPr>
            <w:tcW w:w="553"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right"/>
              <w:rPr>
                <w:rFonts w:ascii="Times New Roman" w:eastAsia="Times New Roman" w:hAnsi="Times New Roman"/>
                <w:color w:val="000000"/>
                <w:sz w:val="18"/>
                <w:szCs w:val="18"/>
                <w:lang w:eastAsia="ja-JP" w:bidi="ar-SA"/>
              </w:rPr>
            </w:pPr>
            <w:r w:rsidRPr="00F503B3">
              <w:rPr>
                <w:rFonts w:ascii="Times New Roman" w:eastAsia="Times New Roman" w:hAnsi="Times New Roman"/>
                <w:color w:val="000000"/>
                <w:sz w:val="18"/>
                <w:szCs w:val="18"/>
                <w:lang w:eastAsia="ja-JP" w:bidi="ar-SA"/>
              </w:rPr>
              <w:t>0%</w:t>
            </w:r>
          </w:p>
        </w:tc>
        <w:tc>
          <w:tcPr>
            <w:tcW w:w="553"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right"/>
              <w:rPr>
                <w:rFonts w:ascii="Times New Roman" w:eastAsia="Times New Roman" w:hAnsi="Times New Roman"/>
                <w:color w:val="000000"/>
                <w:sz w:val="18"/>
                <w:szCs w:val="18"/>
                <w:lang w:eastAsia="ja-JP" w:bidi="ar-SA"/>
              </w:rPr>
            </w:pPr>
            <w:r w:rsidRPr="00F503B3">
              <w:rPr>
                <w:rFonts w:ascii="Times New Roman" w:eastAsia="Times New Roman" w:hAnsi="Times New Roman"/>
                <w:color w:val="000000"/>
                <w:sz w:val="18"/>
                <w:szCs w:val="18"/>
                <w:lang w:eastAsia="ja-JP" w:bidi="ar-SA"/>
              </w:rPr>
              <w:t>0%</w:t>
            </w:r>
          </w:p>
        </w:tc>
        <w:tc>
          <w:tcPr>
            <w:tcW w:w="553"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right"/>
              <w:rPr>
                <w:rFonts w:ascii="Times New Roman" w:eastAsia="Times New Roman" w:hAnsi="Times New Roman"/>
                <w:color w:val="000000"/>
                <w:sz w:val="18"/>
                <w:szCs w:val="18"/>
                <w:lang w:eastAsia="ja-JP" w:bidi="ar-SA"/>
              </w:rPr>
            </w:pPr>
            <w:r w:rsidRPr="00F503B3">
              <w:rPr>
                <w:rFonts w:ascii="Times New Roman" w:eastAsia="Times New Roman" w:hAnsi="Times New Roman"/>
                <w:color w:val="000000"/>
                <w:sz w:val="18"/>
                <w:szCs w:val="18"/>
                <w:lang w:eastAsia="ja-JP" w:bidi="ar-SA"/>
              </w:rPr>
              <w:t>0%</w:t>
            </w:r>
          </w:p>
        </w:tc>
        <w:tc>
          <w:tcPr>
            <w:tcW w:w="553"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right"/>
              <w:rPr>
                <w:rFonts w:ascii="Times New Roman" w:eastAsia="Times New Roman" w:hAnsi="Times New Roman"/>
                <w:color w:val="000000"/>
                <w:sz w:val="18"/>
                <w:szCs w:val="18"/>
                <w:lang w:eastAsia="ja-JP" w:bidi="ar-SA"/>
              </w:rPr>
            </w:pPr>
            <w:r w:rsidRPr="00F503B3">
              <w:rPr>
                <w:rFonts w:ascii="Times New Roman" w:eastAsia="Times New Roman" w:hAnsi="Times New Roman"/>
                <w:color w:val="000000"/>
                <w:sz w:val="18"/>
                <w:szCs w:val="18"/>
                <w:lang w:eastAsia="ja-JP" w:bidi="ar-SA"/>
              </w:rPr>
              <w:t>1.6%</w:t>
            </w:r>
          </w:p>
        </w:tc>
        <w:tc>
          <w:tcPr>
            <w:tcW w:w="553"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right"/>
              <w:rPr>
                <w:rFonts w:ascii="Times New Roman" w:eastAsia="Times New Roman" w:hAnsi="Times New Roman"/>
                <w:color w:val="000000"/>
                <w:sz w:val="18"/>
                <w:szCs w:val="18"/>
                <w:lang w:eastAsia="ja-JP" w:bidi="ar-SA"/>
              </w:rPr>
            </w:pPr>
            <w:r w:rsidRPr="00F503B3">
              <w:rPr>
                <w:rFonts w:ascii="Times New Roman" w:eastAsia="Times New Roman" w:hAnsi="Times New Roman"/>
                <w:color w:val="000000"/>
                <w:sz w:val="18"/>
                <w:szCs w:val="18"/>
                <w:lang w:eastAsia="ja-JP" w:bidi="ar-SA"/>
              </w:rPr>
              <w:t>1</w:t>
            </w:r>
          </w:p>
        </w:tc>
      </w:tr>
      <w:tr w:rsidR="00F503B3" w:rsidRPr="00F503B3" w:rsidTr="00F503B3">
        <w:trPr>
          <w:trHeight w:val="227"/>
        </w:trPr>
        <w:tc>
          <w:tcPr>
            <w:tcW w:w="1130"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left"/>
              <w:rPr>
                <w:rFonts w:ascii="Times New Roman" w:eastAsia="Times New Roman" w:hAnsi="Times New Roman"/>
                <w:color w:val="000000"/>
                <w:sz w:val="18"/>
                <w:szCs w:val="18"/>
                <w:lang w:eastAsia="ja-JP" w:bidi="ar-SA"/>
              </w:rPr>
            </w:pPr>
            <w:r w:rsidRPr="00F503B3">
              <w:rPr>
                <w:rFonts w:ascii="Times New Roman" w:eastAsia="Times New Roman" w:hAnsi="Times New Roman"/>
                <w:color w:val="000000"/>
                <w:sz w:val="18"/>
                <w:szCs w:val="18"/>
                <w:lang w:eastAsia="ja-JP" w:bidi="ar-SA"/>
              </w:rPr>
              <w:t>Total</w:t>
            </w:r>
          </w:p>
        </w:tc>
        <w:tc>
          <w:tcPr>
            <w:tcW w:w="553"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right"/>
              <w:rPr>
                <w:rFonts w:ascii="Times New Roman" w:eastAsia="Times New Roman" w:hAnsi="Times New Roman"/>
                <w:color w:val="000000"/>
                <w:sz w:val="18"/>
                <w:szCs w:val="18"/>
                <w:lang w:eastAsia="ja-JP" w:bidi="ar-SA"/>
              </w:rPr>
            </w:pPr>
            <w:r w:rsidRPr="00F503B3">
              <w:rPr>
                <w:rFonts w:ascii="Times New Roman" w:eastAsia="Times New Roman" w:hAnsi="Times New Roman"/>
                <w:color w:val="000000"/>
                <w:sz w:val="18"/>
                <w:szCs w:val="18"/>
                <w:lang w:eastAsia="ja-JP" w:bidi="ar-SA"/>
              </w:rPr>
              <w:t>21.3%</w:t>
            </w:r>
          </w:p>
        </w:tc>
        <w:tc>
          <w:tcPr>
            <w:tcW w:w="553"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right"/>
              <w:rPr>
                <w:rFonts w:ascii="Times New Roman" w:eastAsia="Times New Roman" w:hAnsi="Times New Roman"/>
                <w:color w:val="000000"/>
                <w:sz w:val="18"/>
                <w:szCs w:val="18"/>
                <w:lang w:eastAsia="ja-JP" w:bidi="ar-SA"/>
              </w:rPr>
            </w:pPr>
            <w:r w:rsidRPr="00F503B3">
              <w:rPr>
                <w:rFonts w:ascii="Times New Roman" w:eastAsia="Times New Roman" w:hAnsi="Times New Roman"/>
                <w:color w:val="000000"/>
                <w:sz w:val="18"/>
                <w:szCs w:val="18"/>
                <w:lang w:eastAsia="ja-JP" w:bidi="ar-SA"/>
              </w:rPr>
              <w:t>11.5%</w:t>
            </w:r>
          </w:p>
        </w:tc>
        <w:tc>
          <w:tcPr>
            <w:tcW w:w="553"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right"/>
              <w:rPr>
                <w:rFonts w:ascii="Times New Roman" w:eastAsia="Times New Roman" w:hAnsi="Times New Roman"/>
                <w:color w:val="000000"/>
                <w:sz w:val="18"/>
                <w:szCs w:val="18"/>
                <w:lang w:eastAsia="ja-JP" w:bidi="ar-SA"/>
              </w:rPr>
            </w:pPr>
            <w:r w:rsidRPr="00AF3D09">
              <w:rPr>
                <w:rFonts w:ascii="Times New Roman" w:eastAsia="Times New Roman" w:hAnsi="Times New Roman"/>
                <w:color w:val="000000"/>
                <w:sz w:val="18"/>
                <w:szCs w:val="18"/>
                <w:highlight w:val="yellow"/>
                <w:lang w:eastAsia="ja-JP" w:bidi="ar-SA"/>
              </w:rPr>
              <w:t>52.5%</w:t>
            </w:r>
          </w:p>
        </w:tc>
        <w:tc>
          <w:tcPr>
            <w:tcW w:w="553"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right"/>
              <w:rPr>
                <w:rFonts w:ascii="Times New Roman" w:eastAsia="Times New Roman" w:hAnsi="Times New Roman"/>
                <w:color w:val="000000"/>
                <w:sz w:val="18"/>
                <w:szCs w:val="18"/>
                <w:lang w:eastAsia="ja-JP" w:bidi="ar-SA"/>
              </w:rPr>
            </w:pPr>
            <w:r w:rsidRPr="00F503B3">
              <w:rPr>
                <w:rFonts w:ascii="Times New Roman" w:eastAsia="Times New Roman" w:hAnsi="Times New Roman"/>
                <w:color w:val="000000"/>
                <w:sz w:val="18"/>
                <w:szCs w:val="18"/>
                <w:lang w:eastAsia="ja-JP" w:bidi="ar-SA"/>
              </w:rPr>
              <w:t>6.6%</w:t>
            </w:r>
          </w:p>
        </w:tc>
        <w:tc>
          <w:tcPr>
            <w:tcW w:w="553"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right"/>
              <w:rPr>
                <w:rFonts w:ascii="Times New Roman" w:eastAsia="Times New Roman" w:hAnsi="Times New Roman"/>
                <w:color w:val="000000"/>
                <w:sz w:val="18"/>
                <w:szCs w:val="18"/>
                <w:lang w:eastAsia="ja-JP" w:bidi="ar-SA"/>
              </w:rPr>
            </w:pPr>
            <w:r w:rsidRPr="00F503B3">
              <w:rPr>
                <w:rFonts w:ascii="Times New Roman" w:eastAsia="Times New Roman" w:hAnsi="Times New Roman"/>
                <w:color w:val="000000"/>
                <w:sz w:val="18"/>
                <w:szCs w:val="18"/>
                <w:lang w:eastAsia="ja-JP" w:bidi="ar-SA"/>
              </w:rPr>
              <w:t>8.2%</w:t>
            </w:r>
          </w:p>
        </w:tc>
        <w:tc>
          <w:tcPr>
            <w:tcW w:w="553"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right"/>
              <w:rPr>
                <w:rFonts w:ascii="Times New Roman" w:eastAsia="Times New Roman" w:hAnsi="Times New Roman"/>
                <w:color w:val="000000"/>
                <w:sz w:val="18"/>
                <w:szCs w:val="18"/>
                <w:lang w:eastAsia="ja-JP" w:bidi="ar-SA"/>
              </w:rPr>
            </w:pPr>
            <w:r w:rsidRPr="00F503B3">
              <w:rPr>
                <w:rFonts w:ascii="Times New Roman" w:eastAsia="Times New Roman" w:hAnsi="Times New Roman"/>
                <w:color w:val="000000"/>
                <w:sz w:val="18"/>
                <w:szCs w:val="18"/>
                <w:lang w:eastAsia="ja-JP" w:bidi="ar-SA"/>
              </w:rPr>
              <w:t>100%</w:t>
            </w:r>
          </w:p>
        </w:tc>
        <w:tc>
          <w:tcPr>
            <w:tcW w:w="553"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right"/>
              <w:rPr>
                <w:rFonts w:ascii="Times New Roman" w:eastAsia="Times New Roman" w:hAnsi="Times New Roman"/>
                <w:color w:val="000000"/>
                <w:sz w:val="18"/>
                <w:szCs w:val="18"/>
                <w:lang w:eastAsia="ja-JP" w:bidi="ar-SA"/>
              </w:rPr>
            </w:pPr>
            <w:r w:rsidRPr="00F503B3">
              <w:rPr>
                <w:rFonts w:ascii="Times New Roman" w:eastAsia="Times New Roman" w:hAnsi="Times New Roman"/>
                <w:color w:val="000000"/>
                <w:sz w:val="18"/>
                <w:szCs w:val="18"/>
                <w:lang w:eastAsia="ja-JP" w:bidi="ar-SA"/>
              </w:rPr>
              <w:t>61</w:t>
            </w:r>
          </w:p>
        </w:tc>
      </w:tr>
      <w:tr w:rsidR="00F503B3" w:rsidRPr="00F503B3" w:rsidTr="00F503B3">
        <w:trPr>
          <w:trHeight w:val="227"/>
        </w:trPr>
        <w:tc>
          <w:tcPr>
            <w:tcW w:w="1130" w:type="pct"/>
            <w:tcBorders>
              <w:top w:val="nil"/>
              <w:left w:val="nil"/>
              <w:bottom w:val="single" w:sz="4" w:space="0" w:color="auto"/>
              <w:right w:val="nil"/>
            </w:tcBorders>
            <w:shd w:val="clear" w:color="auto" w:fill="auto"/>
            <w:noWrap/>
            <w:vAlign w:val="center"/>
            <w:hideMark/>
          </w:tcPr>
          <w:p w:rsidR="00F503B3" w:rsidRPr="00F503B3" w:rsidRDefault="00F503B3" w:rsidP="00F503B3">
            <w:pPr>
              <w:spacing w:line="0" w:lineRule="atLeast"/>
              <w:ind w:firstLine="0"/>
              <w:jc w:val="left"/>
              <w:rPr>
                <w:rFonts w:ascii="Times New Roman" w:eastAsia="Times New Roman" w:hAnsi="Times New Roman"/>
                <w:color w:val="000000"/>
                <w:sz w:val="18"/>
                <w:szCs w:val="18"/>
                <w:lang w:eastAsia="ja-JP" w:bidi="ar-SA"/>
              </w:rPr>
            </w:pPr>
            <w:r w:rsidRPr="00F503B3">
              <w:rPr>
                <w:rFonts w:ascii="Times New Roman" w:eastAsia="Times New Roman" w:hAnsi="Times New Roman"/>
                <w:color w:val="000000"/>
                <w:sz w:val="18"/>
                <w:szCs w:val="18"/>
                <w:lang w:eastAsia="ja-JP" w:bidi="ar-SA"/>
              </w:rPr>
              <w:t>Obs.</w:t>
            </w:r>
          </w:p>
        </w:tc>
        <w:tc>
          <w:tcPr>
            <w:tcW w:w="553" w:type="pct"/>
            <w:tcBorders>
              <w:top w:val="nil"/>
              <w:left w:val="nil"/>
              <w:bottom w:val="single" w:sz="4" w:space="0" w:color="auto"/>
              <w:right w:val="nil"/>
            </w:tcBorders>
            <w:shd w:val="clear" w:color="auto" w:fill="auto"/>
            <w:noWrap/>
            <w:vAlign w:val="center"/>
            <w:hideMark/>
          </w:tcPr>
          <w:p w:rsidR="00F503B3" w:rsidRPr="00F503B3" w:rsidRDefault="00F503B3" w:rsidP="00F503B3">
            <w:pPr>
              <w:spacing w:line="0" w:lineRule="atLeast"/>
              <w:ind w:firstLine="0"/>
              <w:jc w:val="right"/>
              <w:rPr>
                <w:rFonts w:ascii="Times New Roman" w:eastAsia="Times New Roman" w:hAnsi="Times New Roman"/>
                <w:color w:val="000000"/>
                <w:sz w:val="18"/>
                <w:szCs w:val="18"/>
                <w:lang w:eastAsia="ja-JP" w:bidi="ar-SA"/>
              </w:rPr>
            </w:pPr>
            <w:r w:rsidRPr="00F503B3">
              <w:rPr>
                <w:rFonts w:ascii="Times New Roman" w:eastAsia="Times New Roman" w:hAnsi="Times New Roman"/>
                <w:color w:val="000000"/>
                <w:sz w:val="18"/>
                <w:szCs w:val="18"/>
                <w:lang w:eastAsia="ja-JP" w:bidi="ar-SA"/>
              </w:rPr>
              <w:t>13</w:t>
            </w:r>
          </w:p>
        </w:tc>
        <w:tc>
          <w:tcPr>
            <w:tcW w:w="553" w:type="pct"/>
            <w:tcBorders>
              <w:top w:val="nil"/>
              <w:left w:val="nil"/>
              <w:bottom w:val="single" w:sz="4" w:space="0" w:color="auto"/>
              <w:right w:val="nil"/>
            </w:tcBorders>
            <w:shd w:val="clear" w:color="auto" w:fill="auto"/>
            <w:noWrap/>
            <w:vAlign w:val="center"/>
            <w:hideMark/>
          </w:tcPr>
          <w:p w:rsidR="00F503B3" w:rsidRPr="00F503B3" w:rsidRDefault="00F503B3" w:rsidP="00F503B3">
            <w:pPr>
              <w:spacing w:line="0" w:lineRule="atLeast"/>
              <w:ind w:firstLine="0"/>
              <w:jc w:val="right"/>
              <w:rPr>
                <w:rFonts w:ascii="Times New Roman" w:eastAsia="Times New Roman" w:hAnsi="Times New Roman"/>
                <w:color w:val="000000"/>
                <w:sz w:val="18"/>
                <w:szCs w:val="18"/>
                <w:lang w:eastAsia="ja-JP" w:bidi="ar-SA"/>
              </w:rPr>
            </w:pPr>
            <w:r w:rsidRPr="00F503B3">
              <w:rPr>
                <w:rFonts w:ascii="Times New Roman" w:eastAsia="Times New Roman" w:hAnsi="Times New Roman"/>
                <w:color w:val="000000"/>
                <w:sz w:val="18"/>
                <w:szCs w:val="18"/>
                <w:lang w:eastAsia="ja-JP" w:bidi="ar-SA"/>
              </w:rPr>
              <w:t>7</w:t>
            </w:r>
          </w:p>
        </w:tc>
        <w:tc>
          <w:tcPr>
            <w:tcW w:w="553" w:type="pct"/>
            <w:tcBorders>
              <w:top w:val="nil"/>
              <w:left w:val="nil"/>
              <w:bottom w:val="single" w:sz="4" w:space="0" w:color="auto"/>
              <w:right w:val="nil"/>
            </w:tcBorders>
            <w:shd w:val="clear" w:color="auto" w:fill="auto"/>
            <w:noWrap/>
            <w:vAlign w:val="center"/>
            <w:hideMark/>
          </w:tcPr>
          <w:p w:rsidR="00F503B3" w:rsidRPr="00F503B3" w:rsidRDefault="00F503B3" w:rsidP="00F503B3">
            <w:pPr>
              <w:spacing w:line="0" w:lineRule="atLeast"/>
              <w:ind w:firstLine="0"/>
              <w:jc w:val="right"/>
              <w:rPr>
                <w:rFonts w:ascii="Times New Roman" w:eastAsia="Times New Roman" w:hAnsi="Times New Roman"/>
                <w:color w:val="000000"/>
                <w:sz w:val="18"/>
                <w:szCs w:val="18"/>
                <w:lang w:eastAsia="ja-JP" w:bidi="ar-SA"/>
              </w:rPr>
            </w:pPr>
            <w:r w:rsidRPr="00F503B3">
              <w:rPr>
                <w:rFonts w:ascii="Times New Roman" w:eastAsia="Times New Roman" w:hAnsi="Times New Roman"/>
                <w:color w:val="000000"/>
                <w:sz w:val="18"/>
                <w:szCs w:val="18"/>
                <w:lang w:eastAsia="ja-JP" w:bidi="ar-SA"/>
              </w:rPr>
              <w:t>32</w:t>
            </w:r>
          </w:p>
        </w:tc>
        <w:tc>
          <w:tcPr>
            <w:tcW w:w="553" w:type="pct"/>
            <w:tcBorders>
              <w:top w:val="nil"/>
              <w:left w:val="nil"/>
              <w:bottom w:val="single" w:sz="4" w:space="0" w:color="auto"/>
              <w:right w:val="nil"/>
            </w:tcBorders>
            <w:shd w:val="clear" w:color="auto" w:fill="auto"/>
            <w:noWrap/>
            <w:vAlign w:val="center"/>
            <w:hideMark/>
          </w:tcPr>
          <w:p w:rsidR="00F503B3" w:rsidRPr="00F503B3" w:rsidRDefault="00F503B3" w:rsidP="00F503B3">
            <w:pPr>
              <w:spacing w:line="0" w:lineRule="atLeast"/>
              <w:ind w:firstLine="0"/>
              <w:jc w:val="right"/>
              <w:rPr>
                <w:rFonts w:ascii="Times New Roman" w:eastAsia="Times New Roman" w:hAnsi="Times New Roman"/>
                <w:color w:val="000000"/>
                <w:sz w:val="18"/>
                <w:szCs w:val="18"/>
                <w:lang w:eastAsia="ja-JP" w:bidi="ar-SA"/>
              </w:rPr>
            </w:pPr>
            <w:r w:rsidRPr="00F503B3">
              <w:rPr>
                <w:rFonts w:ascii="Times New Roman" w:eastAsia="Times New Roman" w:hAnsi="Times New Roman"/>
                <w:color w:val="000000"/>
                <w:sz w:val="18"/>
                <w:szCs w:val="18"/>
                <w:lang w:eastAsia="ja-JP" w:bidi="ar-SA"/>
              </w:rPr>
              <w:t>4</w:t>
            </w:r>
          </w:p>
        </w:tc>
        <w:tc>
          <w:tcPr>
            <w:tcW w:w="553" w:type="pct"/>
            <w:tcBorders>
              <w:top w:val="nil"/>
              <w:left w:val="nil"/>
              <w:bottom w:val="single" w:sz="4" w:space="0" w:color="auto"/>
              <w:right w:val="nil"/>
            </w:tcBorders>
            <w:shd w:val="clear" w:color="auto" w:fill="auto"/>
            <w:noWrap/>
            <w:vAlign w:val="center"/>
            <w:hideMark/>
          </w:tcPr>
          <w:p w:rsidR="00F503B3" w:rsidRPr="00F503B3" w:rsidRDefault="00F503B3" w:rsidP="00F503B3">
            <w:pPr>
              <w:spacing w:line="0" w:lineRule="atLeast"/>
              <w:ind w:firstLine="0"/>
              <w:jc w:val="right"/>
              <w:rPr>
                <w:rFonts w:ascii="Times New Roman" w:eastAsia="Times New Roman" w:hAnsi="Times New Roman"/>
                <w:color w:val="000000"/>
                <w:sz w:val="18"/>
                <w:szCs w:val="18"/>
                <w:lang w:eastAsia="ja-JP" w:bidi="ar-SA"/>
              </w:rPr>
            </w:pPr>
            <w:r w:rsidRPr="00F503B3">
              <w:rPr>
                <w:rFonts w:ascii="Times New Roman" w:eastAsia="Times New Roman" w:hAnsi="Times New Roman"/>
                <w:color w:val="000000"/>
                <w:sz w:val="18"/>
                <w:szCs w:val="18"/>
                <w:lang w:eastAsia="ja-JP" w:bidi="ar-SA"/>
              </w:rPr>
              <w:t>5</w:t>
            </w:r>
          </w:p>
        </w:tc>
        <w:tc>
          <w:tcPr>
            <w:tcW w:w="553" w:type="pct"/>
            <w:tcBorders>
              <w:top w:val="nil"/>
              <w:left w:val="nil"/>
              <w:bottom w:val="single" w:sz="4" w:space="0" w:color="auto"/>
              <w:right w:val="nil"/>
            </w:tcBorders>
            <w:shd w:val="clear" w:color="auto" w:fill="auto"/>
            <w:noWrap/>
            <w:vAlign w:val="center"/>
            <w:hideMark/>
          </w:tcPr>
          <w:p w:rsidR="00F503B3" w:rsidRPr="00F503B3" w:rsidRDefault="00F503B3" w:rsidP="00F503B3">
            <w:pPr>
              <w:spacing w:line="0" w:lineRule="atLeast"/>
              <w:ind w:firstLine="0"/>
              <w:jc w:val="right"/>
              <w:rPr>
                <w:rFonts w:ascii="Times New Roman" w:eastAsia="Times New Roman" w:hAnsi="Times New Roman"/>
                <w:color w:val="000000"/>
                <w:sz w:val="18"/>
                <w:szCs w:val="18"/>
                <w:lang w:eastAsia="ja-JP" w:bidi="ar-SA"/>
              </w:rPr>
            </w:pPr>
            <w:r w:rsidRPr="00F503B3">
              <w:rPr>
                <w:rFonts w:ascii="Times New Roman" w:eastAsia="Times New Roman" w:hAnsi="Times New Roman"/>
                <w:color w:val="000000"/>
                <w:sz w:val="18"/>
                <w:szCs w:val="18"/>
                <w:lang w:eastAsia="ja-JP" w:bidi="ar-SA"/>
              </w:rPr>
              <w:t>61</w:t>
            </w:r>
          </w:p>
        </w:tc>
        <w:tc>
          <w:tcPr>
            <w:tcW w:w="553" w:type="pct"/>
            <w:tcBorders>
              <w:top w:val="nil"/>
              <w:left w:val="nil"/>
              <w:bottom w:val="single" w:sz="4" w:space="0" w:color="auto"/>
              <w:right w:val="nil"/>
            </w:tcBorders>
            <w:shd w:val="clear" w:color="auto" w:fill="auto"/>
            <w:noWrap/>
            <w:vAlign w:val="center"/>
            <w:hideMark/>
          </w:tcPr>
          <w:p w:rsidR="00F503B3" w:rsidRPr="00F503B3" w:rsidRDefault="00F503B3" w:rsidP="00F503B3">
            <w:pPr>
              <w:spacing w:line="0" w:lineRule="atLeast"/>
              <w:ind w:firstLine="0"/>
              <w:jc w:val="left"/>
              <w:rPr>
                <w:rFonts w:ascii="Times New Roman" w:eastAsia="Times New Roman" w:hAnsi="Times New Roman"/>
                <w:color w:val="000000"/>
                <w:sz w:val="18"/>
                <w:szCs w:val="18"/>
                <w:lang w:eastAsia="ja-JP" w:bidi="ar-SA"/>
              </w:rPr>
            </w:pPr>
            <w:r w:rsidRPr="00F503B3">
              <w:rPr>
                <w:rFonts w:ascii="Times New Roman" w:eastAsia="Times New Roman" w:hAnsi="Times New Roman"/>
                <w:color w:val="000000"/>
                <w:sz w:val="18"/>
                <w:szCs w:val="18"/>
                <w:lang w:eastAsia="ja-JP" w:bidi="ar-SA"/>
              </w:rPr>
              <w:t> </w:t>
            </w:r>
          </w:p>
        </w:tc>
      </w:tr>
      <w:tr w:rsidR="00F503B3" w:rsidRPr="00F503B3" w:rsidTr="00F503B3">
        <w:trPr>
          <w:trHeight w:val="70"/>
        </w:trPr>
        <w:tc>
          <w:tcPr>
            <w:tcW w:w="1130"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left"/>
              <w:rPr>
                <w:rFonts w:ascii="Times New Roman" w:eastAsia="Times New Roman" w:hAnsi="Times New Roman"/>
                <w:color w:val="000000"/>
                <w:sz w:val="18"/>
                <w:szCs w:val="18"/>
                <w:lang w:eastAsia="ja-JP" w:bidi="ar-SA"/>
              </w:rPr>
            </w:pPr>
          </w:p>
        </w:tc>
        <w:tc>
          <w:tcPr>
            <w:tcW w:w="553"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left"/>
              <w:rPr>
                <w:rFonts w:ascii="Times New Roman" w:eastAsia="Times New Roman" w:hAnsi="Times New Roman"/>
                <w:color w:val="000000"/>
                <w:sz w:val="18"/>
                <w:szCs w:val="18"/>
                <w:lang w:eastAsia="ja-JP" w:bidi="ar-SA"/>
              </w:rPr>
            </w:pPr>
          </w:p>
        </w:tc>
        <w:tc>
          <w:tcPr>
            <w:tcW w:w="553"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left"/>
              <w:rPr>
                <w:rFonts w:ascii="Times New Roman" w:eastAsia="Times New Roman" w:hAnsi="Times New Roman"/>
                <w:color w:val="000000"/>
                <w:sz w:val="18"/>
                <w:szCs w:val="18"/>
                <w:lang w:eastAsia="ja-JP" w:bidi="ar-SA"/>
              </w:rPr>
            </w:pPr>
          </w:p>
        </w:tc>
        <w:tc>
          <w:tcPr>
            <w:tcW w:w="553"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left"/>
              <w:rPr>
                <w:rFonts w:ascii="Times New Roman" w:eastAsia="Times New Roman" w:hAnsi="Times New Roman"/>
                <w:color w:val="000000"/>
                <w:sz w:val="18"/>
                <w:szCs w:val="18"/>
                <w:lang w:eastAsia="ja-JP" w:bidi="ar-SA"/>
              </w:rPr>
            </w:pPr>
          </w:p>
        </w:tc>
        <w:tc>
          <w:tcPr>
            <w:tcW w:w="553"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left"/>
              <w:rPr>
                <w:rFonts w:ascii="Times New Roman" w:eastAsia="Times New Roman" w:hAnsi="Times New Roman"/>
                <w:color w:val="000000"/>
                <w:sz w:val="18"/>
                <w:szCs w:val="18"/>
                <w:lang w:eastAsia="ja-JP" w:bidi="ar-SA"/>
              </w:rPr>
            </w:pPr>
          </w:p>
        </w:tc>
        <w:tc>
          <w:tcPr>
            <w:tcW w:w="553"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left"/>
              <w:rPr>
                <w:rFonts w:ascii="Times New Roman" w:eastAsia="Times New Roman" w:hAnsi="Times New Roman"/>
                <w:color w:val="000000"/>
                <w:sz w:val="18"/>
                <w:szCs w:val="18"/>
                <w:lang w:eastAsia="ja-JP" w:bidi="ar-SA"/>
              </w:rPr>
            </w:pPr>
          </w:p>
        </w:tc>
        <w:tc>
          <w:tcPr>
            <w:tcW w:w="553"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left"/>
              <w:rPr>
                <w:rFonts w:ascii="Times New Roman" w:eastAsia="Times New Roman" w:hAnsi="Times New Roman"/>
                <w:color w:val="000000"/>
                <w:sz w:val="18"/>
                <w:szCs w:val="18"/>
                <w:lang w:eastAsia="ja-JP" w:bidi="ar-SA"/>
              </w:rPr>
            </w:pPr>
          </w:p>
        </w:tc>
        <w:tc>
          <w:tcPr>
            <w:tcW w:w="553"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left"/>
              <w:rPr>
                <w:rFonts w:ascii="Times New Roman" w:eastAsia="Times New Roman" w:hAnsi="Times New Roman"/>
                <w:color w:val="000000"/>
                <w:sz w:val="18"/>
                <w:szCs w:val="18"/>
                <w:lang w:eastAsia="ja-JP" w:bidi="ar-SA"/>
              </w:rPr>
            </w:pPr>
          </w:p>
        </w:tc>
      </w:tr>
      <w:tr w:rsidR="00F503B3" w:rsidRPr="00F503B3" w:rsidTr="00F503B3">
        <w:trPr>
          <w:trHeight w:val="227"/>
        </w:trPr>
        <w:tc>
          <w:tcPr>
            <w:tcW w:w="1130"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left"/>
              <w:rPr>
                <w:rFonts w:ascii="Times New Roman" w:eastAsia="Times New Roman" w:hAnsi="Times New Roman"/>
                <w:color w:val="000000"/>
                <w:sz w:val="18"/>
                <w:szCs w:val="18"/>
                <w:lang w:eastAsia="ja-JP" w:bidi="ar-SA"/>
              </w:rPr>
            </w:pPr>
            <w:r w:rsidRPr="00F503B3">
              <w:rPr>
                <w:rFonts w:ascii="Times New Roman" w:eastAsia="Times New Roman" w:hAnsi="Times New Roman"/>
                <w:color w:val="000000"/>
                <w:sz w:val="18"/>
                <w:szCs w:val="18"/>
                <w:lang w:eastAsia="ja-JP" w:bidi="ar-SA"/>
              </w:rPr>
              <w:t>(Japanese)</w:t>
            </w:r>
          </w:p>
        </w:tc>
        <w:tc>
          <w:tcPr>
            <w:tcW w:w="553"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left"/>
              <w:rPr>
                <w:rFonts w:ascii="Times New Roman" w:eastAsia="Times New Roman" w:hAnsi="Times New Roman"/>
                <w:color w:val="000000"/>
                <w:sz w:val="18"/>
                <w:szCs w:val="18"/>
                <w:lang w:eastAsia="ja-JP" w:bidi="ar-SA"/>
              </w:rPr>
            </w:pPr>
          </w:p>
        </w:tc>
        <w:tc>
          <w:tcPr>
            <w:tcW w:w="553"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left"/>
              <w:rPr>
                <w:rFonts w:ascii="Times New Roman" w:eastAsia="Times New Roman" w:hAnsi="Times New Roman"/>
                <w:color w:val="000000"/>
                <w:sz w:val="18"/>
                <w:szCs w:val="18"/>
                <w:lang w:eastAsia="ja-JP" w:bidi="ar-SA"/>
              </w:rPr>
            </w:pPr>
          </w:p>
        </w:tc>
        <w:tc>
          <w:tcPr>
            <w:tcW w:w="553"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left"/>
              <w:rPr>
                <w:rFonts w:ascii="Times New Roman" w:eastAsia="Times New Roman" w:hAnsi="Times New Roman"/>
                <w:color w:val="000000"/>
                <w:sz w:val="18"/>
                <w:szCs w:val="18"/>
                <w:lang w:eastAsia="ja-JP" w:bidi="ar-SA"/>
              </w:rPr>
            </w:pPr>
          </w:p>
        </w:tc>
        <w:tc>
          <w:tcPr>
            <w:tcW w:w="553"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left"/>
              <w:rPr>
                <w:rFonts w:ascii="Times New Roman" w:eastAsia="Times New Roman" w:hAnsi="Times New Roman"/>
                <w:color w:val="000000"/>
                <w:sz w:val="18"/>
                <w:szCs w:val="18"/>
                <w:lang w:eastAsia="ja-JP" w:bidi="ar-SA"/>
              </w:rPr>
            </w:pPr>
          </w:p>
        </w:tc>
        <w:tc>
          <w:tcPr>
            <w:tcW w:w="553"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left"/>
              <w:rPr>
                <w:rFonts w:ascii="Times New Roman" w:eastAsia="Times New Roman" w:hAnsi="Times New Roman"/>
                <w:color w:val="000000"/>
                <w:sz w:val="18"/>
                <w:szCs w:val="18"/>
                <w:lang w:eastAsia="ja-JP" w:bidi="ar-SA"/>
              </w:rPr>
            </w:pPr>
          </w:p>
        </w:tc>
        <w:tc>
          <w:tcPr>
            <w:tcW w:w="553"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left"/>
              <w:rPr>
                <w:rFonts w:ascii="Times New Roman" w:eastAsia="Times New Roman" w:hAnsi="Times New Roman"/>
                <w:color w:val="000000"/>
                <w:sz w:val="18"/>
                <w:szCs w:val="18"/>
                <w:lang w:eastAsia="ja-JP" w:bidi="ar-SA"/>
              </w:rPr>
            </w:pPr>
          </w:p>
        </w:tc>
        <w:tc>
          <w:tcPr>
            <w:tcW w:w="553"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left"/>
              <w:rPr>
                <w:rFonts w:ascii="Times New Roman" w:eastAsia="Times New Roman" w:hAnsi="Times New Roman"/>
                <w:color w:val="000000"/>
                <w:sz w:val="18"/>
                <w:szCs w:val="18"/>
                <w:lang w:eastAsia="ja-JP" w:bidi="ar-SA"/>
              </w:rPr>
            </w:pPr>
          </w:p>
        </w:tc>
      </w:tr>
      <w:tr w:rsidR="00F503B3" w:rsidRPr="00F503B3" w:rsidTr="00F503B3">
        <w:trPr>
          <w:trHeight w:val="227"/>
        </w:trPr>
        <w:tc>
          <w:tcPr>
            <w:tcW w:w="1130"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left"/>
              <w:rPr>
                <w:rFonts w:ascii="Times New Roman" w:eastAsia="Times New Roman" w:hAnsi="Times New Roman"/>
                <w:color w:val="000000"/>
                <w:sz w:val="18"/>
                <w:szCs w:val="18"/>
                <w:lang w:eastAsia="ja-JP" w:bidi="ar-SA"/>
              </w:rPr>
            </w:pPr>
            <w:r w:rsidRPr="00F503B3">
              <w:rPr>
                <w:rFonts w:ascii="Times New Roman" w:eastAsia="Times New Roman" w:hAnsi="Times New Roman"/>
                <w:color w:val="000000"/>
                <w:sz w:val="18"/>
                <w:szCs w:val="18"/>
                <w:lang w:eastAsia="ja-JP" w:bidi="ar-SA"/>
              </w:rPr>
              <w:t>Vietnam</w:t>
            </w:r>
          </w:p>
        </w:tc>
        <w:tc>
          <w:tcPr>
            <w:tcW w:w="553"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right"/>
              <w:rPr>
                <w:rFonts w:ascii="Times New Roman" w:eastAsia="Times New Roman" w:hAnsi="Times New Roman"/>
                <w:color w:val="000000"/>
                <w:sz w:val="18"/>
                <w:szCs w:val="18"/>
                <w:lang w:eastAsia="ja-JP" w:bidi="ar-SA"/>
              </w:rPr>
            </w:pPr>
            <w:r w:rsidRPr="00F503B3">
              <w:rPr>
                <w:rFonts w:ascii="Times New Roman" w:eastAsia="Times New Roman" w:hAnsi="Times New Roman"/>
                <w:color w:val="000000"/>
                <w:sz w:val="18"/>
                <w:szCs w:val="18"/>
                <w:lang w:eastAsia="ja-JP" w:bidi="ar-SA"/>
              </w:rPr>
              <w:t>9.7%</w:t>
            </w:r>
          </w:p>
        </w:tc>
        <w:tc>
          <w:tcPr>
            <w:tcW w:w="553"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right"/>
              <w:rPr>
                <w:rFonts w:ascii="Times New Roman" w:eastAsia="Times New Roman" w:hAnsi="Times New Roman"/>
                <w:color w:val="000000"/>
                <w:sz w:val="18"/>
                <w:szCs w:val="18"/>
                <w:lang w:eastAsia="ja-JP" w:bidi="ar-SA"/>
              </w:rPr>
            </w:pPr>
            <w:r w:rsidRPr="00F503B3">
              <w:rPr>
                <w:rFonts w:ascii="Times New Roman" w:eastAsia="Times New Roman" w:hAnsi="Times New Roman"/>
                <w:color w:val="000000"/>
                <w:sz w:val="18"/>
                <w:szCs w:val="18"/>
                <w:lang w:eastAsia="ja-JP" w:bidi="ar-SA"/>
              </w:rPr>
              <w:t>0%</w:t>
            </w:r>
          </w:p>
        </w:tc>
        <w:tc>
          <w:tcPr>
            <w:tcW w:w="553"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right"/>
              <w:rPr>
                <w:rFonts w:ascii="Times New Roman" w:eastAsia="Times New Roman" w:hAnsi="Times New Roman"/>
                <w:color w:val="000000"/>
                <w:sz w:val="18"/>
                <w:szCs w:val="18"/>
                <w:lang w:eastAsia="ja-JP" w:bidi="ar-SA"/>
              </w:rPr>
            </w:pPr>
            <w:r w:rsidRPr="00F503B3">
              <w:rPr>
                <w:rFonts w:ascii="Times New Roman" w:eastAsia="Times New Roman" w:hAnsi="Times New Roman"/>
                <w:color w:val="000000"/>
                <w:sz w:val="18"/>
                <w:szCs w:val="18"/>
                <w:lang w:eastAsia="ja-JP" w:bidi="ar-SA"/>
              </w:rPr>
              <w:t>0%</w:t>
            </w:r>
          </w:p>
        </w:tc>
        <w:tc>
          <w:tcPr>
            <w:tcW w:w="553"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right"/>
              <w:rPr>
                <w:rFonts w:ascii="Times New Roman" w:eastAsia="Times New Roman" w:hAnsi="Times New Roman"/>
                <w:color w:val="000000"/>
                <w:sz w:val="18"/>
                <w:szCs w:val="18"/>
                <w:lang w:eastAsia="ja-JP" w:bidi="ar-SA"/>
              </w:rPr>
            </w:pPr>
            <w:r w:rsidRPr="00F503B3">
              <w:rPr>
                <w:rFonts w:ascii="Times New Roman" w:eastAsia="Times New Roman" w:hAnsi="Times New Roman"/>
                <w:color w:val="000000"/>
                <w:sz w:val="18"/>
                <w:szCs w:val="18"/>
                <w:lang w:eastAsia="ja-JP" w:bidi="ar-SA"/>
              </w:rPr>
              <w:t>0%</w:t>
            </w:r>
          </w:p>
        </w:tc>
        <w:tc>
          <w:tcPr>
            <w:tcW w:w="553"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right"/>
              <w:rPr>
                <w:rFonts w:ascii="Times New Roman" w:eastAsia="Times New Roman" w:hAnsi="Times New Roman"/>
                <w:color w:val="000000"/>
                <w:sz w:val="18"/>
                <w:szCs w:val="18"/>
                <w:lang w:eastAsia="ja-JP" w:bidi="ar-SA"/>
              </w:rPr>
            </w:pPr>
            <w:r w:rsidRPr="00F503B3">
              <w:rPr>
                <w:rFonts w:ascii="Times New Roman" w:eastAsia="Times New Roman" w:hAnsi="Times New Roman"/>
                <w:color w:val="000000"/>
                <w:sz w:val="18"/>
                <w:szCs w:val="18"/>
                <w:lang w:eastAsia="ja-JP" w:bidi="ar-SA"/>
              </w:rPr>
              <w:t>0%</w:t>
            </w:r>
          </w:p>
        </w:tc>
        <w:tc>
          <w:tcPr>
            <w:tcW w:w="553"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right"/>
              <w:rPr>
                <w:rFonts w:ascii="Times New Roman" w:eastAsia="Times New Roman" w:hAnsi="Times New Roman"/>
                <w:color w:val="000000"/>
                <w:sz w:val="18"/>
                <w:szCs w:val="18"/>
                <w:lang w:eastAsia="ja-JP" w:bidi="ar-SA"/>
              </w:rPr>
            </w:pPr>
            <w:r w:rsidRPr="00F503B3">
              <w:rPr>
                <w:rFonts w:ascii="Times New Roman" w:eastAsia="Times New Roman" w:hAnsi="Times New Roman"/>
                <w:color w:val="000000"/>
                <w:sz w:val="18"/>
                <w:szCs w:val="18"/>
                <w:lang w:eastAsia="ja-JP" w:bidi="ar-SA"/>
              </w:rPr>
              <w:t>9.7%</w:t>
            </w:r>
          </w:p>
        </w:tc>
        <w:tc>
          <w:tcPr>
            <w:tcW w:w="553"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right"/>
              <w:rPr>
                <w:rFonts w:ascii="Times New Roman" w:eastAsia="Times New Roman" w:hAnsi="Times New Roman"/>
                <w:color w:val="000000"/>
                <w:sz w:val="18"/>
                <w:szCs w:val="18"/>
                <w:lang w:eastAsia="ja-JP" w:bidi="ar-SA"/>
              </w:rPr>
            </w:pPr>
            <w:r w:rsidRPr="00F503B3">
              <w:rPr>
                <w:rFonts w:ascii="Times New Roman" w:eastAsia="Times New Roman" w:hAnsi="Times New Roman"/>
                <w:color w:val="000000"/>
                <w:sz w:val="18"/>
                <w:szCs w:val="18"/>
                <w:lang w:eastAsia="ja-JP" w:bidi="ar-SA"/>
              </w:rPr>
              <w:t>3</w:t>
            </w:r>
          </w:p>
        </w:tc>
      </w:tr>
      <w:tr w:rsidR="00F503B3" w:rsidRPr="00F503B3" w:rsidTr="00F503B3">
        <w:trPr>
          <w:trHeight w:val="227"/>
        </w:trPr>
        <w:tc>
          <w:tcPr>
            <w:tcW w:w="1130"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left"/>
              <w:rPr>
                <w:rFonts w:ascii="Times New Roman" w:eastAsia="Times New Roman" w:hAnsi="Times New Roman"/>
                <w:color w:val="000000"/>
                <w:sz w:val="18"/>
                <w:szCs w:val="18"/>
                <w:lang w:eastAsia="ja-JP" w:bidi="ar-SA"/>
              </w:rPr>
            </w:pPr>
            <w:r w:rsidRPr="00F503B3">
              <w:rPr>
                <w:rFonts w:ascii="Times New Roman" w:eastAsia="Times New Roman" w:hAnsi="Times New Roman"/>
                <w:color w:val="000000"/>
                <w:sz w:val="18"/>
                <w:szCs w:val="18"/>
                <w:lang w:eastAsia="ja-JP" w:bidi="ar-SA"/>
              </w:rPr>
              <w:t>China</w:t>
            </w:r>
          </w:p>
        </w:tc>
        <w:tc>
          <w:tcPr>
            <w:tcW w:w="553"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right"/>
              <w:rPr>
                <w:rFonts w:ascii="Times New Roman" w:eastAsia="Times New Roman" w:hAnsi="Times New Roman"/>
                <w:color w:val="000000"/>
                <w:sz w:val="18"/>
                <w:szCs w:val="18"/>
                <w:lang w:eastAsia="ja-JP" w:bidi="ar-SA"/>
              </w:rPr>
            </w:pPr>
            <w:r w:rsidRPr="00F503B3">
              <w:rPr>
                <w:rFonts w:ascii="Times New Roman" w:eastAsia="Times New Roman" w:hAnsi="Times New Roman"/>
                <w:color w:val="000000"/>
                <w:sz w:val="18"/>
                <w:szCs w:val="18"/>
                <w:lang w:eastAsia="ja-JP" w:bidi="ar-SA"/>
              </w:rPr>
              <w:t>3.2%</w:t>
            </w:r>
          </w:p>
        </w:tc>
        <w:tc>
          <w:tcPr>
            <w:tcW w:w="553"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right"/>
              <w:rPr>
                <w:rFonts w:ascii="Times New Roman" w:eastAsia="Times New Roman" w:hAnsi="Times New Roman"/>
                <w:color w:val="000000"/>
                <w:sz w:val="18"/>
                <w:szCs w:val="18"/>
                <w:lang w:eastAsia="ja-JP" w:bidi="ar-SA"/>
              </w:rPr>
            </w:pPr>
            <w:r w:rsidRPr="00F503B3">
              <w:rPr>
                <w:rFonts w:ascii="Times New Roman" w:eastAsia="Times New Roman" w:hAnsi="Times New Roman"/>
                <w:color w:val="000000"/>
                <w:sz w:val="18"/>
                <w:szCs w:val="18"/>
                <w:lang w:eastAsia="ja-JP" w:bidi="ar-SA"/>
              </w:rPr>
              <w:t>0%</w:t>
            </w:r>
          </w:p>
        </w:tc>
        <w:tc>
          <w:tcPr>
            <w:tcW w:w="553"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right"/>
              <w:rPr>
                <w:rFonts w:ascii="Times New Roman" w:eastAsia="Times New Roman" w:hAnsi="Times New Roman"/>
                <w:color w:val="000000"/>
                <w:sz w:val="18"/>
                <w:szCs w:val="18"/>
                <w:lang w:eastAsia="ja-JP" w:bidi="ar-SA"/>
              </w:rPr>
            </w:pPr>
            <w:r w:rsidRPr="00F503B3">
              <w:rPr>
                <w:rFonts w:ascii="Times New Roman" w:eastAsia="Times New Roman" w:hAnsi="Times New Roman"/>
                <w:color w:val="000000"/>
                <w:sz w:val="18"/>
                <w:szCs w:val="18"/>
                <w:lang w:eastAsia="ja-JP" w:bidi="ar-SA"/>
              </w:rPr>
              <w:t>29.0%</w:t>
            </w:r>
          </w:p>
        </w:tc>
        <w:tc>
          <w:tcPr>
            <w:tcW w:w="553"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right"/>
              <w:rPr>
                <w:rFonts w:ascii="Times New Roman" w:eastAsia="Times New Roman" w:hAnsi="Times New Roman"/>
                <w:color w:val="000000"/>
                <w:sz w:val="18"/>
                <w:szCs w:val="18"/>
                <w:lang w:eastAsia="ja-JP" w:bidi="ar-SA"/>
              </w:rPr>
            </w:pPr>
            <w:r w:rsidRPr="00F503B3">
              <w:rPr>
                <w:rFonts w:ascii="Times New Roman" w:eastAsia="Times New Roman" w:hAnsi="Times New Roman"/>
                <w:color w:val="000000"/>
                <w:sz w:val="18"/>
                <w:szCs w:val="18"/>
                <w:lang w:eastAsia="ja-JP" w:bidi="ar-SA"/>
              </w:rPr>
              <w:t>0%</w:t>
            </w:r>
          </w:p>
        </w:tc>
        <w:tc>
          <w:tcPr>
            <w:tcW w:w="553"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right"/>
              <w:rPr>
                <w:rFonts w:ascii="Times New Roman" w:eastAsia="Times New Roman" w:hAnsi="Times New Roman"/>
                <w:color w:val="000000"/>
                <w:sz w:val="18"/>
                <w:szCs w:val="18"/>
                <w:lang w:eastAsia="ja-JP" w:bidi="ar-SA"/>
              </w:rPr>
            </w:pPr>
            <w:r w:rsidRPr="00F503B3">
              <w:rPr>
                <w:rFonts w:ascii="Times New Roman" w:eastAsia="Times New Roman" w:hAnsi="Times New Roman"/>
                <w:color w:val="000000"/>
                <w:sz w:val="18"/>
                <w:szCs w:val="18"/>
                <w:lang w:eastAsia="ja-JP" w:bidi="ar-SA"/>
              </w:rPr>
              <w:t>3.2%</w:t>
            </w:r>
          </w:p>
        </w:tc>
        <w:tc>
          <w:tcPr>
            <w:tcW w:w="553"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right"/>
              <w:rPr>
                <w:rFonts w:ascii="Times New Roman" w:eastAsia="Times New Roman" w:hAnsi="Times New Roman"/>
                <w:color w:val="000000"/>
                <w:sz w:val="18"/>
                <w:szCs w:val="18"/>
                <w:lang w:eastAsia="ja-JP" w:bidi="ar-SA"/>
              </w:rPr>
            </w:pPr>
            <w:r w:rsidRPr="00F503B3">
              <w:rPr>
                <w:rFonts w:ascii="Times New Roman" w:eastAsia="Times New Roman" w:hAnsi="Times New Roman"/>
                <w:color w:val="000000"/>
                <w:sz w:val="18"/>
                <w:szCs w:val="18"/>
                <w:lang w:eastAsia="ja-JP" w:bidi="ar-SA"/>
              </w:rPr>
              <w:t>35.5%</w:t>
            </w:r>
          </w:p>
        </w:tc>
        <w:tc>
          <w:tcPr>
            <w:tcW w:w="553"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right"/>
              <w:rPr>
                <w:rFonts w:ascii="Times New Roman" w:eastAsia="Times New Roman" w:hAnsi="Times New Roman"/>
                <w:color w:val="000000"/>
                <w:sz w:val="18"/>
                <w:szCs w:val="18"/>
                <w:lang w:eastAsia="ja-JP" w:bidi="ar-SA"/>
              </w:rPr>
            </w:pPr>
            <w:r w:rsidRPr="00F503B3">
              <w:rPr>
                <w:rFonts w:ascii="Times New Roman" w:eastAsia="Times New Roman" w:hAnsi="Times New Roman"/>
                <w:color w:val="000000"/>
                <w:sz w:val="18"/>
                <w:szCs w:val="18"/>
                <w:lang w:eastAsia="ja-JP" w:bidi="ar-SA"/>
              </w:rPr>
              <w:t>11</w:t>
            </w:r>
          </w:p>
        </w:tc>
      </w:tr>
      <w:tr w:rsidR="00F503B3" w:rsidRPr="00F503B3" w:rsidTr="00F503B3">
        <w:trPr>
          <w:trHeight w:val="227"/>
        </w:trPr>
        <w:tc>
          <w:tcPr>
            <w:tcW w:w="1130"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left"/>
              <w:rPr>
                <w:rFonts w:ascii="Times New Roman" w:eastAsia="Times New Roman" w:hAnsi="Times New Roman"/>
                <w:color w:val="000000"/>
                <w:sz w:val="18"/>
                <w:szCs w:val="18"/>
                <w:lang w:eastAsia="ja-JP" w:bidi="ar-SA"/>
              </w:rPr>
            </w:pPr>
            <w:r w:rsidRPr="00F503B3">
              <w:rPr>
                <w:rFonts w:ascii="Times New Roman" w:eastAsia="Times New Roman" w:hAnsi="Times New Roman"/>
                <w:color w:val="000000"/>
                <w:sz w:val="18"/>
                <w:szCs w:val="18"/>
                <w:lang w:eastAsia="ja-JP" w:bidi="ar-SA"/>
              </w:rPr>
              <w:t>Japan</w:t>
            </w:r>
          </w:p>
        </w:tc>
        <w:tc>
          <w:tcPr>
            <w:tcW w:w="553"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right"/>
              <w:rPr>
                <w:rFonts w:ascii="Times New Roman" w:eastAsia="Times New Roman" w:hAnsi="Times New Roman"/>
                <w:color w:val="000000"/>
                <w:sz w:val="18"/>
                <w:szCs w:val="18"/>
                <w:lang w:eastAsia="ja-JP" w:bidi="ar-SA"/>
              </w:rPr>
            </w:pPr>
            <w:r w:rsidRPr="00F503B3">
              <w:rPr>
                <w:rFonts w:ascii="Times New Roman" w:eastAsia="Times New Roman" w:hAnsi="Times New Roman"/>
                <w:color w:val="000000"/>
                <w:sz w:val="18"/>
                <w:szCs w:val="18"/>
                <w:lang w:eastAsia="ja-JP" w:bidi="ar-SA"/>
              </w:rPr>
              <w:t>6.5%</w:t>
            </w:r>
          </w:p>
        </w:tc>
        <w:tc>
          <w:tcPr>
            <w:tcW w:w="553"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right"/>
              <w:rPr>
                <w:rFonts w:ascii="Times New Roman" w:eastAsia="Times New Roman" w:hAnsi="Times New Roman"/>
                <w:color w:val="000000"/>
                <w:sz w:val="18"/>
                <w:szCs w:val="18"/>
                <w:lang w:eastAsia="ja-JP" w:bidi="ar-SA"/>
              </w:rPr>
            </w:pPr>
            <w:r w:rsidRPr="00F503B3">
              <w:rPr>
                <w:rFonts w:ascii="Times New Roman" w:eastAsia="Times New Roman" w:hAnsi="Times New Roman"/>
                <w:color w:val="000000"/>
                <w:sz w:val="18"/>
                <w:szCs w:val="18"/>
                <w:lang w:eastAsia="ja-JP" w:bidi="ar-SA"/>
              </w:rPr>
              <w:t>0%</w:t>
            </w:r>
          </w:p>
        </w:tc>
        <w:tc>
          <w:tcPr>
            <w:tcW w:w="553"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right"/>
              <w:rPr>
                <w:rFonts w:ascii="Times New Roman" w:eastAsia="Times New Roman" w:hAnsi="Times New Roman"/>
                <w:color w:val="000000"/>
                <w:sz w:val="18"/>
                <w:szCs w:val="18"/>
                <w:lang w:eastAsia="ja-JP" w:bidi="ar-SA"/>
              </w:rPr>
            </w:pPr>
            <w:r w:rsidRPr="00AF3D09">
              <w:rPr>
                <w:rFonts w:ascii="Times New Roman" w:eastAsia="Times New Roman" w:hAnsi="Times New Roman"/>
                <w:color w:val="000000"/>
                <w:sz w:val="18"/>
                <w:szCs w:val="18"/>
                <w:highlight w:val="yellow"/>
                <w:lang w:eastAsia="ja-JP" w:bidi="ar-SA"/>
              </w:rPr>
              <w:t>41.9%</w:t>
            </w:r>
          </w:p>
        </w:tc>
        <w:tc>
          <w:tcPr>
            <w:tcW w:w="553"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right"/>
              <w:rPr>
                <w:rFonts w:ascii="Times New Roman" w:eastAsia="Times New Roman" w:hAnsi="Times New Roman"/>
                <w:color w:val="000000"/>
                <w:sz w:val="18"/>
                <w:szCs w:val="18"/>
                <w:lang w:eastAsia="ja-JP" w:bidi="ar-SA"/>
              </w:rPr>
            </w:pPr>
            <w:r w:rsidRPr="00F503B3">
              <w:rPr>
                <w:rFonts w:ascii="Times New Roman" w:eastAsia="Times New Roman" w:hAnsi="Times New Roman"/>
                <w:color w:val="000000"/>
                <w:sz w:val="18"/>
                <w:szCs w:val="18"/>
                <w:lang w:eastAsia="ja-JP" w:bidi="ar-SA"/>
              </w:rPr>
              <w:t>0%</w:t>
            </w:r>
          </w:p>
        </w:tc>
        <w:tc>
          <w:tcPr>
            <w:tcW w:w="553"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right"/>
              <w:rPr>
                <w:rFonts w:ascii="Times New Roman" w:eastAsia="Times New Roman" w:hAnsi="Times New Roman"/>
                <w:color w:val="000000"/>
                <w:sz w:val="18"/>
                <w:szCs w:val="18"/>
                <w:lang w:eastAsia="ja-JP" w:bidi="ar-SA"/>
              </w:rPr>
            </w:pPr>
            <w:r w:rsidRPr="00F503B3">
              <w:rPr>
                <w:rFonts w:ascii="Times New Roman" w:eastAsia="Times New Roman" w:hAnsi="Times New Roman"/>
                <w:color w:val="000000"/>
                <w:sz w:val="18"/>
                <w:szCs w:val="18"/>
                <w:lang w:eastAsia="ja-JP" w:bidi="ar-SA"/>
              </w:rPr>
              <w:t>0%</w:t>
            </w:r>
          </w:p>
        </w:tc>
        <w:tc>
          <w:tcPr>
            <w:tcW w:w="553"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right"/>
              <w:rPr>
                <w:rFonts w:ascii="Times New Roman" w:eastAsia="Times New Roman" w:hAnsi="Times New Roman"/>
                <w:color w:val="000000"/>
                <w:sz w:val="18"/>
                <w:szCs w:val="18"/>
                <w:lang w:eastAsia="ja-JP" w:bidi="ar-SA"/>
              </w:rPr>
            </w:pPr>
            <w:r w:rsidRPr="00AF3D09">
              <w:rPr>
                <w:rFonts w:ascii="Times New Roman" w:eastAsia="Times New Roman" w:hAnsi="Times New Roman"/>
                <w:color w:val="000000"/>
                <w:sz w:val="18"/>
                <w:szCs w:val="18"/>
                <w:highlight w:val="yellow"/>
                <w:lang w:eastAsia="ja-JP" w:bidi="ar-SA"/>
              </w:rPr>
              <w:t>48</w:t>
            </w:r>
            <w:r w:rsidR="00AF3D09" w:rsidRPr="00AF3D09">
              <w:rPr>
                <w:rFonts w:ascii="Times New Roman" w:hAnsi="Times New Roman" w:hint="eastAsia"/>
                <w:color w:val="000000"/>
                <w:sz w:val="18"/>
                <w:szCs w:val="18"/>
                <w:highlight w:val="yellow"/>
                <w:lang w:eastAsia="ja-JP" w:bidi="ar-SA"/>
              </w:rPr>
              <w:t>.4</w:t>
            </w:r>
            <w:r w:rsidRPr="00AF3D09">
              <w:rPr>
                <w:rFonts w:ascii="Times New Roman" w:eastAsia="Times New Roman" w:hAnsi="Times New Roman"/>
                <w:color w:val="000000"/>
                <w:sz w:val="18"/>
                <w:szCs w:val="18"/>
                <w:highlight w:val="yellow"/>
                <w:lang w:eastAsia="ja-JP" w:bidi="ar-SA"/>
              </w:rPr>
              <w:t>%</w:t>
            </w:r>
          </w:p>
        </w:tc>
        <w:tc>
          <w:tcPr>
            <w:tcW w:w="553"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right"/>
              <w:rPr>
                <w:rFonts w:ascii="Times New Roman" w:eastAsia="Times New Roman" w:hAnsi="Times New Roman"/>
                <w:color w:val="000000"/>
                <w:sz w:val="18"/>
                <w:szCs w:val="18"/>
                <w:lang w:eastAsia="ja-JP" w:bidi="ar-SA"/>
              </w:rPr>
            </w:pPr>
            <w:r w:rsidRPr="00F503B3">
              <w:rPr>
                <w:rFonts w:ascii="Times New Roman" w:eastAsia="Times New Roman" w:hAnsi="Times New Roman"/>
                <w:color w:val="000000"/>
                <w:sz w:val="18"/>
                <w:szCs w:val="18"/>
                <w:lang w:eastAsia="ja-JP" w:bidi="ar-SA"/>
              </w:rPr>
              <w:t>15</w:t>
            </w:r>
          </w:p>
        </w:tc>
      </w:tr>
      <w:tr w:rsidR="00F503B3" w:rsidRPr="00F503B3" w:rsidTr="00F503B3">
        <w:trPr>
          <w:trHeight w:val="227"/>
        </w:trPr>
        <w:tc>
          <w:tcPr>
            <w:tcW w:w="1130"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left"/>
              <w:rPr>
                <w:rFonts w:ascii="Times New Roman" w:eastAsia="Times New Roman" w:hAnsi="Times New Roman"/>
                <w:color w:val="000000"/>
                <w:sz w:val="18"/>
                <w:szCs w:val="18"/>
                <w:lang w:eastAsia="ja-JP" w:bidi="ar-SA"/>
              </w:rPr>
            </w:pPr>
            <w:r w:rsidRPr="00F503B3">
              <w:rPr>
                <w:rFonts w:ascii="Times New Roman" w:eastAsia="Times New Roman" w:hAnsi="Times New Roman"/>
                <w:color w:val="000000"/>
                <w:sz w:val="18"/>
                <w:szCs w:val="18"/>
                <w:lang w:eastAsia="ja-JP" w:bidi="ar-SA"/>
              </w:rPr>
              <w:t>East/Southeast Asia</w:t>
            </w:r>
          </w:p>
        </w:tc>
        <w:tc>
          <w:tcPr>
            <w:tcW w:w="553"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right"/>
              <w:rPr>
                <w:rFonts w:ascii="Times New Roman" w:eastAsia="Times New Roman" w:hAnsi="Times New Roman"/>
                <w:color w:val="000000"/>
                <w:sz w:val="18"/>
                <w:szCs w:val="18"/>
                <w:lang w:eastAsia="ja-JP" w:bidi="ar-SA"/>
              </w:rPr>
            </w:pPr>
            <w:r w:rsidRPr="00F503B3">
              <w:rPr>
                <w:rFonts w:ascii="Times New Roman" w:eastAsia="Times New Roman" w:hAnsi="Times New Roman"/>
                <w:color w:val="000000"/>
                <w:sz w:val="18"/>
                <w:szCs w:val="18"/>
                <w:lang w:eastAsia="ja-JP" w:bidi="ar-SA"/>
              </w:rPr>
              <w:t>0%</w:t>
            </w:r>
          </w:p>
        </w:tc>
        <w:tc>
          <w:tcPr>
            <w:tcW w:w="553"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right"/>
              <w:rPr>
                <w:rFonts w:ascii="Times New Roman" w:eastAsia="Times New Roman" w:hAnsi="Times New Roman"/>
                <w:color w:val="000000"/>
                <w:sz w:val="18"/>
                <w:szCs w:val="18"/>
                <w:lang w:eastAsia="ja-JP" w:bidi="ar-SA"/>
              </w:rPr>
            </w:pPr>
            <w:r w:rsidRPr="00F503B3">
              <w:rPr>
                <w:rFonts w:ascii="Times New Roman" w:eastAsia="Times New Roman" w:hAnsi="Times New Roman"/>
                <w:color w:val="000000"/>
                <w:sz w:val="18"/>
                <w:szCs w:val="18"/>
                <w:lang w:eastAsia="ja-JP" w:bidi="ar-SA"/>
              </w:rPr>
              <w:t>0%</w:t>
            </w:r>
          </w:p>
        </w:tc>
        <w:tc>
          <w:tcPr>
            <w:tcW w:w="553"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right"/>
              <w:rPr>
                <w:rFonts w:ascii="Times New Roman" w:eastAsia="Times New Roman" w:hAnsi="Times New Roman"/>
                <w:color w:val="000000"/>
                <w:sz w:val="18"/>
                <w:szCs w:val="18"/>
                <w:lang w:eastAsia="ja-JP" w:bidi="ar-SA"/>
              </w:rPr>
            </w:pPr>
            <w:r w:rsidRPr="00F503B3">
              <w:rPr>
                <w:rFonts w:ascii="Times New Roman" w:eastAsia="Times New Roman" w:hAnsi="Times New Roman"/>
                <w:color w:val="000000"/>
                <w:sz w:val="18"/>
                <w:szCs w:val="18"/>
                <w:lang w:eastAsia="ja-JP" w:bidi="ar-SA"/>
              </w:rPr>
              <w:t>6.5%</w:t>
            </w:r>
          </w:p>
        </w:tc>
        <w:tc>
          <w:tcPr>
            <w:tcW w:w="553"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right"/>
              <w:rPr>
                <w:rFonts w:ascii="Times New Roman" w:eastAsia="Times New Roman" w:hAnsi="Times New Roman"/>
                <w:color w:val="000000"/>
                <w:sz w:val="18"/>
                <w:szCs w:val="18"/>
                <w:lang w:eastAsia="ja-JP" w:bidi="ar-SA"/>
              </w:rPr>
            </w:pPr>
            <w:r w:rsidRPr="00F503B3">
              <w:rPr>
                <w:rFonts w:ascii="Times New Roman" w:eastAsia="Times New Roman" w:hAnsi="Times New Roman"/>
                <w:color w:val="000000"/>
                <w:sz w:val="18"/>
                <w:szCs w:val="18"/>
                <w:lang w:eastAsia="ja-JP" w:bidi="ar-SA"/>
              </w:rPr>
              <w:t>0%</w:t>
            </w:r>
          </w:p>
        </w:tc>
        <w:tc>
          <w:tcPr>
            <w:tcW w:w="553"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right"/>
              <w:rPr>
                <w:rFonts w:ascii="Times New Roman" w:eastAsia="Times New Roman" w:hAnsi="Times New Roman"/>
                <w:color w:val="000000"/>
                <w:sz w:val="18"/>
                <w:szCs w:val="18"/>
                <w:lang w:eastAsia="ja-JP" w:bidi="ar-SA"/>
              </w:rPr>
            </w:pPr>
            <w:r w:rsidRPr="00F503B3">
              <w:rPr>
                <w:rFonts w:ascii="Times New Roman" w:eastAsia="Times New Roman" w:hAnsi="Times New Roman"/>
                <w:color w:val="000000"/>
                <w:sz w:val="18"/>
                <w:szCs w:val="18"/>
                <w:lang w:eastAsia="ja-JP" w:bidi="ar-SA"/>
              </w:rPr>
              <w:t>0%</w:t>
            </w:r>
          </w:p>
        </w:tc>
        <w:tc>
          <w:tcPr>
            <w:tcW w:w="553"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right"/>
              <w:rPr>
                <w:rFonts w:ascii="Times New Roman" w:eastAsia="Times New Roman" w:hAnsi="Times New Roman"/>
                <w:color w:val="000000"/>
                <w:sz w:val="18"/>
                <w:szCs w:val="18"/>
                <w:lang w:eastAsia="ja-JP" w:bidi="ar-SA"/>
              </w:rPr>
            </w:pPr>
            <w:r w:rsidRPr="00F503B3">
              <w:rPr>
                <w:rFonts w:ascii="Times New Roman" w:eastAsia="Times New Roman" w:hAnsi="Times New Roman"/>
                <w:color w:val="000000"/>
                <w:sz w:val="18"/>
                <w:szCs w:val="18"/>
                <w:lang w:eastAsia="ja-JP" w:bidi="ar-SA"/>
              </w:rPr>
              <w:t>6.5%</w:t>
            </w:r>
          </w:p>
        </w:tc>
        <w:tc>
          <w:tcPr>
            <w:tcW w:w="553"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right"/>
              <w:rPr>
                <w:rFonts w:ascii="Times New Roman" w:eastAsia="Times New Roman" w:hAnsi="Times New Roman"/>
                <w:color w:val="000000"/>
                <w:sz w:val="18"/>
                <w:szCs w:val="18"/>
                <w:lang w:eastAsia="ja-JP" w:bidi="ar-SA"/>
              </w:rPr>
            </w:pPr>
            <w:r w:rsidRPr="00F503B3">
              <w:rPr>
                <w:rFonts w:ascii="Times New Roman" w:eastAsia="Times New Roman" w:hAnsi="Times New Roman"/>
                <w:color w:val="000000"/>
                <w:sz w:val="18"/>
                <w:szCs w:val="18"/>
                <w:lang w:eastAsia="ja-JP" w:bidi="ar-SA"/>
              </w:rPr>
              <w:t>2</w:t>
            </w:r>
          </w:p>
        </w:tc>
      </w:tr>
      <w:tr w:rsidR="00F503B3" w:rsidRPr="00F503B3" w:rsidTr="00F503B3">
        <w:trPr>
          <w:trHeight w:val="227"/>
        </w:trPr>
        <w:tc>
          <w:tcPr>
            <w:tcW w:w="1130"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left"/>
              <w:rPr>
                <w:rFonts w:ascii="Times New Roman" w:eastAsia="Times New Roman" w:hAnsi="Times New Roman"/>
                <w:color w:val="000000"/>
                <w:sz w:val="18"/>
                <w:szCs w:val="18"/>
                <w:lang w:eastAsia="ja-JP" w:bidi="ar-SA"/>
              </w:rPr>
            </w:pPr>
            <w:r w:rsidRPr="00F503B3">
              <w:rPr>
                <w:rFonts w:ascii="Times New Roman" w:eastAsia="Times New Roman" w:hAnsi="Times New Roman"/>
                <w:color w:val="000000"/>
                <w:sz w:val="18"/>
                <w:szCs w:val="18"/>
                <w:lang w:eastAsia="ja-JP" w:bidi="ar-SA"/>
              </w:rPr>
              <w:t>EU/US</w:t>
            </w:r>
          </w:p>
        </w:tc>
        <w:tc>
          <w:tcPr>
            <w:tcW w:w="553"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right"/>
              <w:rPr>
                <w:rFonts w:ascii="Times New Roman" w:eastAsia="Times New Roman" w:hAnsi="Times New Roman"/>
                <w:color w:val="000000"/>
                <w:sz w:val="18"/>
                <w:szCs w:val="18"/>
                <w:lang w:eastAsia="ja-JP" w:bidi="ar-SA"/>
              </w:rPr>
            </w:pPr>
            <w:r w:rsidRPr="00F503B3">
              <w:rPr>
                <w:rFonts w:ascii="Times New Roman" w:eastAsia="Times New Roman" w:hAnsi="Times New Roman"/>
                <w:color w:val="000000"/>
                <w:sz w:val="18"/>
                <w:szCs w:val="18"/>
                <w:lang w:eastAsia="ja-JP" w:bidi="ar-SA"/>
              </w:rPr>
              <w:t>0%</w:t>
            </w:r>
          </w:p>
        </w:tc>
        <w:tc>
          <w:tcPr>
            <w:tcW w:w="553"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right"/>
              <w:rPr>
                <w:rFonts w:ascii="Times New Roman" w:eastAsia="Times New Roman" w:hAnsi="Times New Roman"/>
                <w:color w:val="000000"/>
                <w:sz w:val="18"/>
                <w:szCs w:val="18"/>
                <w:lang w:eastAsia="ja-JP" w:bidi="ar-SA"/>
              </w:rPr>
            </w:pPr>
            <w:r w:rsidRPr="00F503B3">
              <w:rPr>
                <w:rFonts w:ascii="Times New Roman" w:eastAsia="Times New Roman" w:hAnsi="Times New Roman"/>
                <w:color w:val="000000"/>
                <w:sz w:val="18"/>
                <w:szCs w:val="18"/>
                <w:lang w:eastAsia="ja-JP" w:bidi="ar-SA"/>
              </w:rPr>
              <w:t>0%</w:t>
            </w:r>
          </w:p>
        </w:tc>
        <w:tc>
          <w:tcPr>
            <w:tcW w:w="553"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right"/>
              <w:rPr>
                <w:rFonts w:ascii="Times New Roman" w:eastAsia="Times New Roman" w:hAnsi="Times New Roman"/>
                <w:color w:val="000000"/>
                <w:sz w:val="18"/>
                <w:szCs w:val="18"/>
                <w:lang w:eastAsia="ja-JP" w:bidi="ar-SA"/>
              </w:rPr>
            </w:pPr>
            <w:r w:rsidRPr="00F503B3">
              <w:rPr>
                <w:rFonts w:ascii="Times New Roman" w:eastAsia="Times New Roman" w:hAnsi="Times New Roman"/>
                <w:color w:val="000000"/>
                <w:sz w:val="18"/>
                <w:szCs w:val="18"/>
                <w:lang w:eastAsia="ja-JP" w:bidi="ar-SA"/>
              </w:rPr>
              <w:t>0%</w:t>
            </w:r>
          </w:p>
        </w:tc>
        <w:tc>
          <w:tcPr>
            <w:tcW w:w="553"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right"/>
              <w:rPr>
                <w:rFonts w:ascii="Times New Roman" w:eastAsia="Times New Roman" w:hAnsi="Times New Roman"/>
                <w:color w:val="000000"/>
                <w:sz w:val="18"/>
                <w:szCs w:val="18"/>
                <w:lang w:eastAsia="ja-JP" w:bidi="ar-SA"/>
              </w:rPr>
            </w:pPr>
            <w:r w:rsidRPr="00F503B3">
              <w:rPr>
                <w:rFonts w:ascii="Times New Roman" w:eastAsia="Times New Roman" w:hAnsi="Times New Roman"/>
                <w:color w:val="000000"/>
                <w:sz w:val="18"/>
                <w:szCs w:val="18"/>
                <w:lang w:eastAsia="ja-JP" w:bidi="ar-SA"/>
              </w:rPr>
              <w:t>0%</w:t>
            </w:r>
          </w:p>
        </w:tc>
        <w:tc>
          <w:tcPr>
            <w:tcW w:w="553"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right"/>
              <w:rPr>
                <w:rFonts w:ascii="Times New Roman" w:eastAsia="Times New Roman" w:hAnsi="Times New Roman"/>
                <w:color w:val="000000"/>
                <w:sz w:val="18"/>
                <w:szCs w:val="18"/>
                <w:lang w:eastAsia="ja-JP" w:bidi="ar-SA"/>
              </w:rPr>
            </w:pPr>
            <w:r w:rsidRPr="00F503B3">
              <w:rPr>
                <w:rFonts w:ascii="Times New Roman" w:eastAsia="Times New Roman" w:hAnsi="Times New Roman"/>
                <w:color w:val="000000"/>
                <w:sz w:val="18"/>
                <w:szCs w:val="18"/>
                <w:lang w:eastAsia="ja-JP" w:bidi="ar-SA"/>
              </w:rPr>
              <w:t>0%</w:t>
            </w:r>
          </w:p>
        </w:tc>
        <w:tc>
          <w:tcPr>
            <w:tcW w:w="553"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right"/>
              <w:rPr>
                <w:rFonts w:ascii="Times New Roman" w:eastAsia="Times New Roman" w:hAnsi="Times New Roman"/>
                <w:color w:val="000000"/>
                <w:sz w:val="18"/>
                <w:szCs w:val="18"/>
                <w:lang w:eastAsia="ja-JP" w:bidi="ar-SA"/>
              </w:rPr>
            </w:pPr>
            <w:r w:rsidRPr="00F503B3">
              <w:rPr>
                <w:rFonts w:ascii="Times New Roman" w:eastAsia="Times New Roman" w:hAnsi="Times New Roman"/>
                <w:color w:val="000000"/>
                <w:sz w:val="18"/>
                <w:szCs w:val="18"/>
                <w:lang w:eastAsia="ja-JP" w:bidi="ar-SA"/>
              </w:rPr>
              <w:t>0%</w:t>
            </w:r>
          </w:p>
        </w:tc>
        <w:tc>
          <w:tcPr>
            <w:tcW w:w="553"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right"/>
              <w:rPr>
                <w:rFonts w:ascii="Times New Roman" w:eastAsia="Times New Roman" w:hAnsi="Times New Roman"/>
                <w:color w:val="000000"/>
                <w:sz w:val="18"/>
                <w:szCs w:val="18"/>
                <w:lang w:eastAsia="ja-JP" w:bidi="ar-SA"/>
              </w:rPr>
            </w:pPr>
            <w:r w:rsidRPr="00F503B3">
              <w:rPr>
                <w:rFonts w:ascii="Times New Roman" w:eastAsia="Times New Roman" w:hAnsi="Times New Roman"/>
                <w:color w:val="000000"/>
                <w:sz w:val="18"/>
                <w:szCs w:val="18"/>
                <w:lang w:eastAsia="ja-JP" w:bidi="ar-SA"/>
              </w:rPr>
              <w:t>0</w:t>
            </w:r>
          </w:p>
        </w:tc>
      </w:tr>
      <w:tr w:rsidR="00F503B3" w:rsidRPr="00F503B3" w:rsidTr="00F503B3">
        <w:trPr>
          <w:trHeight w:val="227"/>
        </w:trPr>
        <w:tc>
          <w:tcPr>
            <w:tcW w:w="1130"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left"/>
              <w:rPr>
                <w:rFonts w:ascii="Times New Roman" w:eastAsia="Times New Roman" w:hAnsi="Times New Roman"/>
                <w:color w:val="000000"/>
                <w:sz w:val="18"/>
                <w:szCs w:val="18"/>
                <w:lang w:eastAsia="ja-JP" w:bidi="ar-SA"/>
              </w:rPr>
            </w:pPr>
            <w:r w:rsidRPr="00F503B3">
              <w:rPr>
                <w:rFonts w:ascii="Times New Roman" w:eastAsia="Times New Roman" w:hAnsi="Times New Roman"/>
                <w:color w:val="000000"/>
                <w:sz w:val="18"/>
                <w:szCs w:val="18"/>
                <w:lang w:eastAsia="ja-JP" w:bidi="ar-SA"/>
              </w:rPr>
              <w:t>Total</w:t>
            </w:r>
          </w:p>
        </w:tc>
        <w:tc>
          <w:tcPr>
            <w:tcW w:w="553"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right"/>
              <w:rPr>
                <w:rFonts w:ascii="Times New Roman" w:eastAsia="Times New Roman" w:hAnsi="Times New Roman"/>
                <w:color w:val="000000"/>
                <w:sz w:val="18"/>
                <w:szCs w:val="18"/>
                <w:lang w:eastAsia="ja-JP" w:bidi="ar-SA"/>
              </w:rPr>
            </w:pPr>
            <w:r w:rsidRPr="00F503B3">
              <w:rPr>
                <w:rFonts w:ascii="Times New Roman" w:eastAsia="Times New Roman" w:hAnsi="Times New Roman"/>
                <w:color w:val="000000"/>
                <w:sz w:val="18"/>
                <w:szCs w:val="18"/>
                <w:lang w:eastAsia="ja-JP" w:bidi="ar-SA"/>
              </w:rPr>
              <w:t>19.4%</w:t>
            </w:r>
          </w:p>
        </w:tc>
        <w:tc>
          <w:tcPr>
            <w:tcW w:w="553"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right"/>
              <w:rPr>
                <w:rFonts w:ascii="Times New Roman" w:eastAsia="Times New Roman" w:hAnsi="Times New Roman"/>
                <w:color w:val="000000"/>
                <w:sz w:val="18"/>
                <w:szCs w:val="18"/>
                <w:lang w:eastAsia="ja-JP" w:bidi="ar-SA"/>
              </w:rPr>
            </w:pPr>
            <w:r w:rsidRPr="00F503B3">
              <w:rPr>
                <w:rFonts w:ascii="Times New Roman" w:eastAsia="Times New Roman" w:hAnsi="Times New Roman"/>
                <w:color w:val="000000"/>
                <w:sz w:val="18"/>
                <w:szCs w:val="18"/>
                <w:lang w:eastAsia="ja-JP" w:bidi="ar-SA"/>
              </w:rPr>
              <w:t>0%</w:t>
            </w:r>
          </w:p>
        </w:tc>
        <w:tc>
          <w:tcPr>
            <w:tcW w:w="553"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right"/>
              <w:rPr>
                <w:rFonts w:ascii="Times New Roman" w:eastAsia="Times New Roman" w:hAnsi="Times New Roman"/>
                <w:color w:val="000000"/>
                <w:sz w:val="18"/>
                <w:szCs w:val="18"/>
                <w:lang w:eastAsia="ja-JP" w:bidi="ar-SA"/>
              </w:rPr>
            </w:pPr>
            <w:r w:rsidRPr="00AF3D09">
              <w:rPr>
                <w:rFonts w:ascii="Times New Roman" w:eastAsia="Times New Roman" w:hAnsi="Times New Roman"/>
                <w:color w:val="000000"/>
                <w:sz w:val="18"/>
                <w:szCs w:val="18"/>
                <w:highlight w:val="yellow"/>
                <w:lang w:eastAsia="ja-JP" w:bidi="ar-SA"/>
              </w:rPr>
              <w:t>77.4%</w:t>
            </w:r>
          </w:p>
        </w:tc>
        <w:tc>
          <w:tcPr>
            <w:tcW w:w="553"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right"/>
              <w:rPr>
                <w:rFonts w:ascii="Times New Roman" w:eastAsia="Times New Roman" w:hAnsi="Times New Roman"/>
                <w:color w:val="000000"/>
                <w:sz w:val="18"/>
                <w:szCs w:val="18"/>
                <w:lang w:eastAsia="ja-JP" w:bidi="ar-SA"/>
              </w:rPr>
            </w:pPr>
            <w:r w:rsidRPr="00F503B3">
              <w:rPr>
                <w:rFonts w:ascii="Times New Roman" w:eastAsia="Times New Roman" w:hAnsi="Times New Roman"/>
                <w:color w:val="000000"/>
                <w:sz w:val="18"/>
                <w:szCs w:val="18"/>
                <w:lang w:eastAsia="ja-JP" w:bidi="ar-SA"/>
              </w:rPr>
              <w:t>0%</w:t>
            </w:r>
          </w:p>
        </w:tc>
        <w:tc>
          <w:tcPr>
            <w:tcW w:w="553"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right"/>
              <w:rPr>
                <w:rFonts w:ascii="Times New Roman" w:eastAsia="Times New Roman" w:hAnsi="Times New Roman"/>
                <w:color w:val="000000"/>
                <w:sz w:val="18"/>
                <w:szCs w:val="18"/>
                <w:lang w:eastAsia="ja-JP" w:bidi="ar-SA"/>
              </w:rPr>
            </w:pPr>
            <w:r w:rsidRPr="00F503B3">
              <w:rPr>
                <w:rFonts w:ascii="Times New Roman" w:eastAsia="Times New Roman" w:hAnsi="Times New Roman"/>
                <w:color w:val="000000"/>
                <w:sz w:val="18"/>
                <w:szCs w:val="18"/>
                <w:lang w:eastAsia="ja-JP" w:bidi="ar-SA"/>
              </w:rPr>
              <w:t>3.2%</w:t>
            </w:r>
          </w:p>
        </w:tc>
        <w:tc>
          <w:tcPr>
            <w:tcW w:w="553"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right"/>
              <w:rPr>
                <w:rFonts w:ascii="Times New Roman" w:eastAsia="Times New Roman" w:hAnsi="Times New Roman"/>
                <w:color w:val="000000"/>
                <w:sz w:val="18"/>
                <w:szCs w:val="18"/>
                <w:lang w:eastAsia="ja-JP" w:bidi="ar-SA"/>
              </w:rPr>
            </w:pPr>
            <w:r w:rsidRPr="00F503B3">
              <w:rPr>
                <w:rFonts w:ascii="Times New Roman" w:eastAsia="Times New Roman" w:hAnsi="Times New Roman"/>
                <w:color w:val="000000"/>
                <w:sz w:val="18"/>
                <w:szCs w:val="18"/>
                <w:lang w:eastAsia="ja-JP" w:bidi="ar-SA"/>
              </w:rPr>
              <w:t>100%</w:t>
            </w:r>
          </w:p>
        </w:tc>
        <w:tc>
          <w:tcPr>
            <w:tcW w:w="553"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right"/>
              <w:rPr>
                <w:rFonts w:ascii="Times New Roman" w:eastAsia="Times New Roman" w:hAnsi="Times New Roman"/>
                <w:color w:val="000000"/>
                <w:sz w:val="18"/>
                <w:szCs w:val="18"/>
                <w:lang w:eastAsia="ja-JP" w:bidi="ar-SA"/>
              </w:rPr>
            </w:pPr>
            <w:r w:rsidRPr="00F503B3">
              <w:rPr>
                <w:rFonts w:ascii="Times New Roman" w:eastAsia="Times New Roman" w:hAnsi="Times New Roman"/>
                <w:color w:val="000000"/>
                <w:sz w:val="18"/>
                <w:szCs w:val="18"/>
                <w:lang w:eastAsia="ja-JP" w:bidi="ar-SA"/>
              </w:rPr>
              <w:t>31</w:t>
            </w:r>
          </w:p>
        </w:tc>
      </w:tr>
      <w:tr w:rsidR="00F503B3" w:rsidRPr="00F503B3" w:rsidTr="00F503B3">
        <w:trPr>
          <w:trHeight w:val="227"/>
        </w:trPr>
        <w:tc>
          <w:tcPr>
            <w:tcW w:w="1130" w:type="pct"/>
            <w:tcBorders>
              <w:top w:val="nil"/>
              <w:left w:val="nil"/>
              <w:bottom w:val="single" w:sz="4" w:space="0" w:color="auto"/>
              <w:right w:val="nil"/>
            </w:tcBorders>
            <w:shd w:val="clear" w:color="auto" w:fill="auto"/>
            <w:noWrap/>
            <w:vAlign w:val="center"/>
            <w:hideMark/>
          </w:tcPr>
          <w:p w:rsidR="00F503B3" w:rsidRPr="00F503B3" w:rsidRDefault="00F503B3" w:rsidP="00F503B3">
            <w:pPr>
              <w:spacing w:line="0" w:lineRule="atLeast"/>
              <w:ind w:firstLine="0"/>
              <w:jc w:val="left"/>
              <w:rPr>
                <w:rFonts w:ascii="Times New Roman" w:eastAsia="Times New Roman" w:hAnsi="Times New Roman"/>
                <w:color w:val="000000"/>
                <w:sz w:val="18"/>
                <w:szCs w:val="18"/>
                <w:lang w:eastAsia="ja-JP" w:bidi="ar-SA"/>
              </w:rPr>
            </w:pPr>
            <w:r w:rsidRPr="00F503B3">
              <w:rPr>
                <w:rFonts w:ascii="Times New Roman" w:eastAsia="Times New Roman" w:hAnsi="Times New Roman"/>
                <w:color w:val="000000"/>
                <w:sz w:val="18"/>
                <w:szCs w:val="18"/>
                <w:lang w:eastAsia="ja-JP" w:bidi="ar-SA"/>
              </w:rPr>
              <w:t>Obs.</w:t>
            </w:r>
          </w:p>
        </w:tc>
        <w:tc>
          <w:tcPr>
            <w:tcW w:w="553" w:type="pct"/>
            <w:tcBorders>
              <w:top w:val="nil"/>
              <w:left w:val="nil"/>
              <w:bottom w:val="single" w:sz="4" w:space="0" w:color="auto"/>
              <w:right w:val="nil"/>
            </w:tcBorders>
            <w:shd w:val="clear" w:color="auto" w:fill="auto"/>
            <w:noWrap/>
            <w:vAlign w:val="center"/>
            <w:hideMark/>
          </w:tcPr>
          <w:p w:rsidR="00F503B3" w:rsidRPr="00F503B3" w:rsidRDefault="00F503B3" w:rsidP="00F503B3">
            <w:pPr>
              <w:spacing w:line="0" w:lineRule="atLeast"/>
              <w:ind w:firstLine="0"/>
              <w:jc w:val="right"/>
              <w:rPr>
                <w:rFonts w:ascii="Times New Roman" w:eastAsia="Times New Roman" w:hAnsi="Times New Roman"/>
                <w:color w:val="000000"/>
                <w:sz w:val="18"/>
                <w:szCs w:val="18"/>
                <w:lang w:eastAsia="ja-JP" w:bidi="ar-SA"/>
              </w:rPr>
            </w:pPr>
            <w:r w:rsidRPr="00F503B3">
              <w:rPr>
                <w:rFonts w:ascii="Times New Roman" w:eastAsia="Times New Roman" w:hAnsi="Times New Roman"/>
                <w:color w:val="000000"/>
                <w:sz w:val="18"/>
                <w:szCs w:val="18"/>
                <w:lang w:eastAsia="ja-JP" w:bidi="ar-SA"/>
              </w:rPr>
              <w:t>6</w:t>
            </w:r>
          </w:p>
        </w:tc>
        <w:tc>
          <w:tcPr>
            <w:tcW w:w="553" w:type="pct"/>
            <w:tcBorders>
              <w:top w:val="nil"/>
              <w:left w:val="nil"/>
              <w:bottom w:val="single" w:sz="4" w:space="0" w:color="auto"/>
              <w:right w:val="nil"/>
            </w:tcBorders>
            <w:shd w:val="clear" w:color="auto" w:fill="auto"/>
            <w:noWrap/>
            <w:vAlign w:val="center"/>
            <w:hideMark/>
          </w:tcPr>
          <w:p w:rsidR="00F503B3" w:rsidRPr="00F503B3" w:rsidRDefault="00F503B3" w:rsidP="00F503B3">
            <w:pPr>
              <w:spacing w:line="0" w:lineRule="atLeast"/>
              <w:ind w:firstLine="0"/>
              <w:jc w:val="right"/>
              <w:rPr>
                <w:rFonts w:ascii="Times New Roman" w:eastAsia="Times New Roman" w:hAnsi="Times New Roman"/>
                <w:color w:val="000000"/>
                <w:sz w:val="18"/>
                <w:szCs w:val="18"/>
                <w:lang w:eastAsia="ja-JP" w:bidi="ar-SA"/>
              </w:rPr>
            </w:pPr>
            <w:r w:rsidRPr="00F503B3">
              <w:rPr>
                <w:rFonts w:ascii="Times New Roman" w:eastAsia="Times New Roman" w:hAnsi="Times New Roman"/>
                <w:color w:val="000000"/>
                <w:sz w:val="18"/>
                <w:szCs w:val="18"/>
                <w:lang w:eastAsia="ja-JP" w:bidi="ar-SA"/>
              </w:rPr>
              <w:t>0</w:t>
            </w:r>
          </w:p>
        </w:tc>
        <w:tc>
          <w:tcPr>
            <w:tcW w:w="553" w:type="pct"/>
            <w:tcBorders>
              <w:top w:val="nil"/>
              <w:left w:val="nil"/>
              <w:bottom w:val="single" w:sz="4" w:space="0" w:color="auto"/>
              <w:right w:val="nil"/>
            </w:tcBorders>
            <w:shd w:val="clear" w:color="auto" w:fill="auto"/>
            <w:noWrap/>
            <w:vAlign w:val="center"/>
            <w:hideMark/>
          </w:tcPr>
          <w:p w:rsidR="00F503B3" w:rsidRPr="00F503B3" w:rsidRDefault="00F503B3" w:rsidP="00F503B3">
            <w:pPr>
              <w:spacing w:line="0" w:lineRule="atLeast"/>
              <w:ind w:firstLine="0"/>
              <w:jc w:val="right"/>
              <w:rPr>
                <w:rFonts w:ascii="Times New Roman" w:eastAsia="Times New Roman" w:hAnsi="Times New Roman"/>
                <w:color w:val="000000"/>
                <w:sz w:val="18"/>
                <w:szCs w:val="18"/>
                <w:lang w:eastAsia="ja-JP" w:bidi="ar-SA"/>
              </w:rPr>
            </w:pPr>
            <w:r w:rsidRPr="00F503B3">
              <w:rPr>
                <w:rFonts w:ascii="Times New Roman" w:eastAsia="Times New Roman" w:hAnsi="Times New Roman"/>
                <w:color w:val="000000"/>
                <w:sz w:val="18"/>
                <w:szCs w:val="18"/>
                <w:lang w:eastAsia="ja-JP" w:bidi="ar-SA"/>
              </w:rPr>
              <w:t>24</w:t>
            </w:r>
          </w:p>
        </w:tc>
        <w:tc>
          <w:tcPr>
            <w:tcW w:w="553" w:type="pct"/>
            <w:tcBorders>
              <w:top w:val="nil"/>
              <w:left w:val="nil"/>
              <w:bottom w:val="single" w:sz="4" w:space="0" w:color="auto"/>
              <w:right w:val="nil"/>
            </w:tcBorders>
            <w:shd w:val="clear" w:color="auto" w:fill="auto"/>
            <w:noWrap/>
            <w:vAlign w:val="center"/>
            <w:hideMark/>
          </w:tcPr>
          <w:p w:rsidR="00F503B3" w:rsidRPr="00F503B3" w:rsidRDefault="00F503B3" w:rsidP="00F503B3">
            <w:pPr>
              <w:spacing w:line="0" w:lineRule="atLeast"/>
              <w:ind w:firstLine="0"/>
              <w:jc w:val="right"/>
              <w:rPr>
                <w:rFonts w:ascii="Times New Roman" w:eastAsia="Times New Roman" w:hAnsi="Times New Roman"/>
                <w:color w:val="000000"/>
                <w:sz w:val="18"/>
                <w:szCs w:val="18"/>
                <w:lang w:eastAsia="ja-JP" w:bidi="ar-SA"/>
              </w:rPr>
            </w:pPr>
            <w:r w:rsidRPr="00F503B3">
              <w:rPr>
                <w:rFonts w:ascii="Times New Roman" w:eastAsia="Times New Roman" w:hAnsi="Times New Roman"/>
                <w:color w:val="000000"/>
                <w:sz w:val="18"/>
                <w:szCs w:val="18"/>
                <w:lang w:eastAsia="ja-JP" w:bidi="ar-SA"/>
              </w:rPr>
              <w:t>0</w:t>
            </w:r>
          </w:p>
        </w:tc>
        <w:tc>
          <w:tcPr>
            <w:tcW w:w="553" w:type="pct"/>
            <w:tcBorders>
              <w:top w:val="nil"/>
              <w:left w:val="nil"/>
              <w:bottom w:val="single" w:sz="4" w:space="0" w:color="auto"/>
              <w:right w:val="nil"/>
            </w:tcBorders>
            <w:shd w:val="clear" w:color="auto" w:fill="auto"/>
            <w:noWrap/>
            <w:vAlign w:val="center"/>
            <w:hideMark/>
          </w:tcPr>
          <w:p w:rsidR="00F503B3" w:rsidRPr="00F503B3" w:rsidRDefault="00F503B3" w:rsidP="00F503B3">
            <w:pPr>
              <w:spacing w:line="0" w:lineRule="atLeast"/>
              <w:ind w:firstLine="0"/>
              <w:jc w:val="right"/>
              <w:rPr>
                <w:rFonts w:ascii="Times New Roman" w:eastAsia="Times New Roman" w:hAnsi="Times New Roman"/>
                <w:color w:val="000000"/>
                <w:sz w:val="18"/>
                <w:szCs w:val="18"/>
                <w:lang w:eastAsia="ja-JP" w:bidi="ar-SA"/>
              </w:rPr>
            </w:pPr>
            <w:r w:rsidRPr="00F503B3">
              <w:rPr>
                <w:rFonts w:ascii="Times New Roman" w:eastAsia="Times New Roman" w:hAnsi="Times New Roman"/>
                <w:color w:val="000000"/>
                <w:sz w:val="18"/>
                <w:szCs w:val="18"/>
                <w:lang w:eastAsia="ja-JP" w:bidi="ar-SA"/>
              </w:rPr>
              <w:t>1</w:t>
            </w:r>
          </w:p>
        </w:tc>
        <w:tc>
          <w:tcPr>
            <w:tcW w:w="553" w:type="pct"/>
            <w:tcBorders>
              <w:top w:val="nil"/>
              <w:left w:val="nil"/>
              <w:bottom w:val="single" w:sz="4" w:space="0" w:color="auto"/>
              <w:right w:val="nil"/>
            </w:tcBorders>
            <w:shd w:val="clear" w:color="auto" w:fill="auto"/>
            <w:noWrap/>
            <w:vAlign w:val="center"/>
            <w:hideMark/>
          </w:tcPr>
          <w:p w:rsidR="00F503B3" w:rsidRPr="00F503B3" w:rsidRDefault="00F503B3" w:rsidP="00F503B3">
            <w:pPr>
              <w:spacing w:line="0" w:lineRule="atLeast"/>
              <w:ind w:firstLine="0"/>
              <w:jc w:val="right"/>
              <w:rPr>
                <w:rFonts w:ascii="Times New Roman" w:eastAsia="Times New Roman" w:hAnsi="Times New Roman"/>
                <w:color w:val="000000"/>
                <w:sz w:val="18"/>
                <w:szCs w:val="18"/>
                <w:lang w:eastAsia="ja-JP" w:bidi="ar-SA"/>
              </w:rPr>
            </w:pPr>
            <w:r w:rsidRPr="00F503B3">
              <w:rPr>
                <w:rFonts w:ascii="Times New Roman" w:eastAsia="Times New Roman" w:hAnsi="Times New Roman"/>
                <w:color w:val="000000"/>
                <w:sz w:val="18"/>
                <w:szCs w:val="18"/>
                <w:lang w:eastAsia="ja-JP" w:bidi="ar-SA"/>
              </w:rPr>
              <w:t>31</w:t>
            </w:r>
          </w:p>
        </w:tc>
        <w:tc>
          <w:tcPr>
            <w:tcW w:w="553" w:type="pct"/>
            <w:tcBorders>
              <w:top w:val="nil"/>
              <w:left w:val="nil"/>
              <w:bottom w:val="single" w:sz="4" w:space="0" w:color="auto"/>
              <w:right w:val="nil"/>
            </w:tcBorders>
            <w:shd w:val="clear" w:color="auto" w:fill="auto"/>
            <w:noWrap/>
            <w:vAlign w:val="center"/>
            <w:hideMark/>
          </w:tcPr>
          <w:p w:rsidR="00F503B3" w:rsidRPr="00F503B3" w:rsidRDefault="00F503B3" w:rsidP="00F503B3">
            <w:pPr>
              <w:spacing w:line="0" w:lineRule="atLeast"/>
              <w:ind w:firstLine="0"/>
              <w:jc w:val="left"/>
              <w:rPr>
                <w:rFonts w:ascii="Times New Roman" w:eastAsia="Times New Roman" w:hAnsi="Times New Roman"/>
                <w:color w:val="000000"/>
                <w:sz w:val="18"/>
                <w:szCs w:val="18"/>
                <w:lang w:eastAsia="ja-JP" w:bidi="ar-SA"/>
              </w:rPr>
            </w:pPr>
            <w:r w:rsidRPr="00F503B3">
              <w:rPr>
                <w:rFonts w:ascii="Times New Roman" w:eastAsia="Times New Roman" w:hAnsi="Times New Roman"/>
                <w:color w:val="000000"/>
                <w:sz w:val="18"/>
                <w:szCs w:val="18"/>
                <w:lang w:eastAsia="ja-JP" w:bidi="ar-SA"/>
              </w:rPr>
              <w:t> </w:t>
            </w:r>
          </w:p>
        </w:tc>
      </w:tr>
      <w:tr w:rsidR="00F503B3" w:rsidRPr="00F503B3" w:rsidTr="00F503B3">
        <w:trPr>
          <w:trHeight w:val="70"/>
        </w:trPr>
        <w:tc>
          <w:tcPr>
            <w:tcW w:w="1130"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left"/>
              <w:rPr>
                <w:rFonts w:ascii="Times New Roman" w:eastAsia="Times New Roman" w:hAnsi="Times New Roman"/>
                <w:color w:val="000000"/>
                <w:sz w:val="18"/>
                <w:szCs w:val="18"/>
                <w:lang w:eastAsia="ja-JP" w:bidi="ar-SA"/>
              </w:rPr>
            </w:pPr>
          </w:p>
        </w:tc>
        <w:tc>
          <w:tcPr>
            <w:tcW w:w="553"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left"/>
              <w:rPr>
                <w:rFonts w:ascii="Times New Roman" w:eastAsia="Times New Roman" w:hAnsi="Times New Roman"/>
                <w:color w:val="000000"/>
                <w:sz w:val="18"/>
                <w:szCs w:val="18"/>
                <w:lang w:eastAsia="ja-JP" w:bidi="ar-SA"/>
              </w:rPr>
            </w:pPr>
          </w:p>
        </w:tc>
        <w:tc>
          <w:tcPr>
            <w:tcW w:w="553"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left"/>
              <w:rPr>
                <w:rFonts w:ascii="Times New Roman" w:eastAsia="Times New Roman" w:hAnsi="Times New Roman"/>
                <w:color w:val="000000"/>
                <w:sz w:val="18"/>
                <w:szCs w:val="18"/>
                <w:lang w:eastAsia="ja-JP" w:bidi="ar-SA"/>
              </w:rPr>
            </w:pPr>
          </w:p>
        </w:tc>
        <w:tc>
          <w:tcPr>
            <w:tcW w:w="553"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left"/>
              <w:rPr>
                <w:rFonts w:ascii="Times New Roman" w:eastAsia="Times New Roman" w:hAnsi="Times New Roman"/>
                <w:color w:val="000000"/>
                <w:sz w:val="18"/>
                <w:szCs w:val="18"/>
                <w:lang w:eastAsia="ja-JP" w:bidi="ar-SA"/>
              </w:rPr>
            </w:pPr>
          </w:p>
        </w:tc>
        <w:tc>
          <w:tcPr>
            <w:tcW w:w="553"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left"/>
              <w:rPr>
                <w:rFonts w:ascii="Times New Roman" w:eastAsia="Times New Roman" w:hAnsi="Times New Roman"/>
                <w:color w:val="000000"/>
                <w:sz w:val="18"/>
                <w:szCs w:val="18"/>
                <w:lang w:eastAsia="ja-JP" w:bidi="ar-SA"/>
              </w:rPr>
            </w:pPr>
          </w:p>
        </w:tc>
        <w:tc>
          <w:tcPr>
            <w:tcW w:w="553"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left"/>
              <w:rPr>
                <w:rFonts w:ascii="Times New Roman" w:eastAsia="Times New Roman" w:hAnsi="Times New Roman"/>
                <w:color w:val="000000"/>
                <w:sz w:val="18"/>
                <w:szCs w:val="18"/>
                <w:lang w:eastAsia="ja-JP" w:bidi="ar-SA"/>
              </w:rPr>
            </w:pPr>
          </w:p>
        </w:tc>
        <w:tc>
          <w:tcPr>
            <w:tcW w:w="553"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left"/>
              <w:rPr>
                <w:rFonts w:ascii="Times New Roman" w:eastAsia="Times New Roman" w:hAnsi="Times New Roman"/>
                <w:color w:val="000000"/>
                <w:sz w:val="18"/>
                <w:szCs w:val="18"/>
                <w:lang w:eastAsia="ja-JP" w:bidi="ar-SA"/>
              </w:rPr>
            </w:pPr>
          </w:p>
        </w:tc>
        <w:tc>
          <w:tcPr>
            <w:tcW w:w="553"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left"/>
              <w:rPr>
                <w:rFonts w:ascii="Times New Roman" w:eastAsia="Times New Roman" w:hAnsi="Times New Roman"/>
                <w:color w:val="000000"/>
                <w:sz w:val="18"/>
                <w:szCs w:val="18"/>
                <w:lang w:eastAsia="ja-JP" w:bidi="ar-SA"/>
              </w:rPr>
            </w:pPr>
          </w:p>
        </w:tc>
      </w:tr>
      <w:tr w:rsidR="00F503B3" w:rsidRPr="00F503B3" w:rsidTr="00F503B3">
        <w:trPr>
          <w:trHeight w:val="227"/>
        </w:trPr>
        <w:tc>
          <w:tcPr>
            <w:tcW w:w="1130"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left"/>
              <w:rPr>
                <w:rFonts w:ascii="Times New Roman" w:eastAsia="Times New Roman" w:hAnsi="Times New Roman"/>
                <w:color w:val="000000"/>
                <w:sz w:val="18"/>
                <w:szCs w:val="18"/>
                <w:lang w:eastAsia="ja-JP" w:bidi="ar-SA"/>
              </w:rPr>
            </w:pPr>
            <w:r w:rsidRPr="00F503B3">
              <w:rPr>
                <w:rFonts w:ascii="Times New Roman" w:eastAsia="Times New Roman" w:hAnsi="Times New Roman"/>
                <w:color w:val="000000"/>
                <w:sz w:val="18"/>
                <w:szCs w:val="18"/>
                <w:lang w:eastAsia="ja-JP" w:bidi="ar-SA"/>
              </w:rPr>
              <w:t>(non-Japanese)</w:t>
            </w:r>
          </w:p>
        </w:tc>
        <w:tc>
          <w:tcPr>
            <w:tcW w:w="553"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left"/>
              <w:rPr>
                <w:rFonts w:ascii="Times New Roman" w:eastAsia="Times New Roman" w:hAnsi="Times New Roman"/>
                <w:color w:val="000000"/>
                <w:sz w:val="18"/>
                <w:szCs w:val="18"/>
                <w:lang w:eastAsia="ja-JP" w:bidi="ar-SA"/>
              </w:rPr>
            </w:pPr>
          </w:p>
        </w:tc>
        <w:tc>
          <w:tcPr>
            <w:tcW w:w="553"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left"/>
              <w:rPr>
                <w:rFonts w:ascii="Times New Roman" w:eastAsia="Times New Roman" w:hAnsi="Times New Roman"/>
                <w:color w:val="000000"/>
                <w:sz w:val="18"/>
                <w:szCs w:val="18"/>
                <w:lang w:eastAsia="ja-JP" w:bidi="ar-SA"/>
              </w:rPr>
            </w:pPr>
          </w:p>
        </w:tc>
        <w:tc>
          <w:tcPr>
            <w:tcW w:w="553"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left"/>
              <w:rPr>
                <w:rFonts w:ascii="Times New Roman" w:eastAsia="Times New Roman" w:hAnsi="Times New Roman"/>
                <w:color w:val="000000"/>
                <w:sz w:val="18"/>
                <w:szCs w:val="18"/>
                <w:lang w:eastAsia="ja-JP" w:bidi="ar-SA"/>
              </w:rPr>
            </w:pPr>
          </w:p>
        </w:tc>
        <w:tc>
          <w:tcPr>
            <w:tcW w:w="553"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left"/>
              <w:rPr>
                <w:rFonts w:ascii="Times New Roman" w:eastAsia="Times New Roman" w:hAnsi="Times New Roman"/>
                <w:color w:val="000000"/>
                <w:sz w:val="18"/>
                <w:szCs w:val="18"/>
                <w:lang w:eastAsia="ja-JP" w:bidi="ar-SA"/>
              </w:rPr>
            </w:pPr>
          </w:p>
        </w:tc>
        <w:tc>
          <w:tcPr>
            <w:tcW w:w="553"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left"/>
              <w:rPr>
                <w:rFonts w:ascii="Times New Roman" w:eastAsia="Times New Roman" w:hAnsi="Times New Roman"/>
                <w:color w:val="000000"/>
                <w:sz w:val="18"/>
                <w:szCs w:val="18"/>
                <w:lang w:eastAsia="ja-JP" w:bidi="ar-SA"/>
              </w:rPr>
            </w:pPr>
          </w:p>
        </w:tc>
        <w:tc>
          <w:tcPr>
            <w:tcW w:w="553"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left"/>
              <w:rPr>
                <w:rFonts w:ascii="Times New Roman" w:eastAsia="Times New Roman" w:hAnsi="Times New Roman"/>
                <w:color w:val="000000"/>
                <w:sz w:val="18"/>
                <w:szCs w:val="18"/>
                <w:lang w:eastAsia="ja-JP" w:bidi="ar-SA"/>
              </w:rPr>
            </w:pPr>
          </w:p>
        </w:tc>
        <w:tc>
          <w:tcPr>
            <w:tcW w:w="553"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left"/>
              <w:rPr>
                <w:rFonts w:ascii="Times New Roman" w:eastAsia="Times New Roman" w:hAnsi="Times New Roman"/>
                <w:color w:val="000000"/>
                <w:sz w:val="18"/>
                <w:szCs w:val="18"/>
                <w:lang w:eastAsia="ja-JP" w:bidi="ar-SA"/>
              </w:rPr>
            </w:pPr>
          </w:p>
        </w:tc>
      </w:tr>
      <w:tr w:rsidR="00F503B3" w:rsidRPr="00F503B3" w:rsidTr="00F503B3">
        <w:trPr>
          <w:trHeight w:val="227"/>
        </w:trPr>
        <w:tc>
          <w:tcPr>
            <w:tcW w:w="1130"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left"/>
              <w:rPr>
                <w:rFonts w:ascii="Times New Roman" w:eastAsia="Times New Roman" w:hAnsi="Times New Roman"/>
                <w:color w:val="000000"/>
                <w:sz w:val="18"/>
                <w:szCs w:val="18"/>
                <w:lang w:eastAsia="ja-JP" w:bidi="ar-SA"/>
              </w:rPr>
            </w:pPr>
            <w:r w:rsidRPr="00F503B3">
              <w:rPr>
                <w:rFonts w:ascii="Times New Roman" w:eastAsia="Times New Roman" w:hAnsi="Times New Roman"/>
                <w:color w:val="000000"/>
                <w:sz w:val="18"/>
                <w:szCs w:val="18"/>
                <w:lang w:eastAsia="ja-JP" w:bidi="ar-SA"/>
              </w:rPr>
              <w:t>Vietnam</w:t>
            </w:r>
          </w:p>
        </w:tc>
        <w:tc>
          <w:tcPr>
            <w:tcW w:w="553"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right"/>
              <w:rPr>
                <w:rFonts w:ascii="Times New Roman" w:eastAsia="Times New Roman" w:hAnsi="Times New Roman"/>
                <w:color w:val="000000"/>
                <w:sz w:val="18"/>
                <w:szCs w:val="18"/>
                <w:lang w:eastAsia="ja-JP" w:bidi="ar-SA"/>
              </w:rPr>
            </w:pPr>
            <w:r w:rsidRPr="00F503B3">
              <w:rPr>
                <w:rFonts w:ascii="Times New Roman" w:eastAsia="Times New Roman" w:hAnsi="Times New Roman"/>
                <w:color w:val="000000"/>
                <w:sz w:val="18"/>
                <w:szCs w:val="18"/>
                <w:lang w:eastAsia="ja-JP" w:bidi="ar-SA"/>
              </w:rPr>
              <w:t>3.3%</w:t>
            </w:r>
          </w:p>
        </w:tc>
        <w:tc>
          <w:tcPr>
            <w:tcW w:w="553"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right"/>
              <w:rPr>
                <w:rFonts w:ascii="Times New Roman" w:eastAsia="Times New Roman" w:hAnsi="Times New Roman"/>
                <w:color w:val="000000"/>
                <w:sz w:val="18"/>
                <w:szCs w:val="18"/>
                <w:lang w:eastAsia="ja-JP" w:bidi="ar-SA"/>
              </w:rPr>
            </w:pPr>
            <w:r w:rsidRPr="00F503B3">
              <w:rPr>
                <w:rFonts w:ascii="Times New Roman" w:eastAsia="Times New Roman" w:hAnsi="Times New Roman"/>
                <w:color w:val="000000"/>
                <w:sz w:val="18"/>
                <w:szCs w:val="18"/>
                <w:lang w:eastAsia="ja-JP" w:bidi="ar-SA"/>
              </w:rPr>
              <w:t>0%</w:t>
            </w:r>
          </w:p>
        </w:tc>
        <w:tc>
          <w:tcPr>
            <w:tcW w:w="553"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right"/>
              <w:rPr>
                <w:rFonts w:ascii="Times New Roman" w:eastAsia="Times New Roman" w:hAnsi="Times New Roman"/>
                <w:color w:val="000000"/>
                <w:sz w:val="18"/>
                <w:szCs w:val="18"/>
                <w:lang w:eastAsia="ja-JP" w:bidi="ar-SA"/>
              </w:rPr>
            </w:pPr>
            <w:r w:rsidRPr="00F503B3">
              <w:rPr>
                <w:rFonts w:ascii="Times New Roman" w:eastAsia="Times New Roman" w:hAnsi="Times New Roman"/>
                <w:color w:val="000000"/>
                <w:sz w:val="18"/>
                <w:szCs w:val="18"/>
                <w:lang w:eastAsia="ja-JP" w:bidi="ar-SA"/>
              </w:rPr>
              <w:t>0%</w:t>
            </w:r>
          </w:p>
        </w:tc>
        <w:tc>
          <w:tcPr>
            <w:tcW w:w="553"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right"/>
              <w:rPr>
                <w:rFonts w:ascii="Times New Roman" w:eastAsia="Times New Roman" w:hAnsi="Times New Roman"/>
                <w:color w:val="000000"/>
                <w:sz w:val="18"/>
                <w:szCs w:val="18"/>
                <w:lang w:eastAsia="ja-JP" w:bidi="ar-SA"/>
              </w:rPr>
            </w:pPr>
            <w:r w:rsidRPr="00F503B3">
              <w:rPr>
                <w:rFonts w:ascii="Times New Roman" w:eastAsia="Times New Roman" w:hAnsi="Times New Roman"/>
                <w:color w:val="000000"/>
                <w:sz w:val="18"/>
                <w:szCs w:val="18"/>
                <w:lang w:eastAsia="ja-JP" w:bidi="ar-SA"/>
              </w:rPr>
              <w:t>0%</w:t>
            </w:r>
          </w:p>
        </w:tc>
        <w:tc>
          <w:tcPr>
            <w:tcW w:w="553"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right"/>
              <w:rPr>
                <w:rFonts w:ascii="Times New Roman" w:eastAsia="Times New Roman" w:hAnsi="Times New Roman"/>
                <w:color w:val="000000"/>
                <w:sz w:val="18"/>
                <w:szCs w:val="18"/>
                <w:lang w:eastAsia="ja-JP" w:bidi="ar-SA"/>
              </w:rPr>
            </w:pPr>
            <w:r w:rsidRPr="00F503B3">
              <w:rPr>
                <w:rFonts w:ascii="Times New Roman" w:eastAsia="Times New Roman" w:hAnsi="Times New Roman"/>
                <w:color w:val="000000"/>
                <w:sz w:val="18"/>
                <w:szCs w:val="18"/>
                <w:lang w:eastAsia="ja-JP" w:bidi="ar-SA"/>
              </w:rPr>
              <w:t>0%</w:t>
            </w:r>
          </w:p>
        </w:tc>
        <w:tc>
          <w:tcPr>
            <w:tcW w:w="553"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right"/>
              <w:rPr>
                <w:rFonts w:ascii="Times New Roman" w:eastAsia="Times New Roman" w:hAnsi="Times New Roman"/>
                <w:color w:val="000000"/>
                <w:sz w:val="18"/>
                <w:szCs w:val="18"/>
                <w:lang w:eastAsia="ja-JP" w:bidi="ar-SA"/>
              </w:rPr>
            </w:pPr>
            <w:r w:rsidRPr="00F503B3">
              <w:rPr>
                <w:rFonts w:ascii="Times New Roman" w:eastAsia="Times New Roman" w:hAnsi="Times New Roman"/>
                <w:color w:val="000000"/>
                <w:sz w:val="18"/>
                <w:szCs w:val="18"/>
                <w:lang w:eastAsia="ja-JP" w:bidi="ar-SA"/>
              </w:rPr>
              <w:t>3.3%</w:t>
            </w:r>
          </w:p>
        </w:tc>
        <w:tc>
          <w:tcPr>
            <w:tcW w:w="553"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right"/>
              <w:rPr>
                <w:rFonts w:ascii="Times New Roman" w:eastAsia="Times New Roman" w:hAnsi="Times New Roman"/>
                <w:color w:val="000000"/>
                <w:sz w:val="18"/>
                <w:szCs w:val="18"/>
                <w:lang w:eastAsia="ja-JP" w:bidi="ar-SA"/>
              </w:rPr>
            </w:pPr>
            <w:r w:rsidRPr="00F503B3">
              <w:rPr>
                <w:rFonts w:ascii="Times New Roman" w:eastAsia="Times New Roman" w:hAnsi="Times New Roman"/>
                <w:color w:val="000000"/>
                <w:sz w:val="18"/>
                <w:szCs w:val="18"/>
                <w:lang w:eastAsia="ja-JP" w:bidi="ar-SA"/>
              </w:rPr>
              <w:t>1</w:t>
            </w:r>
          </w:p>
        </w:tc>
      </w:tr>
      <w:tr w:rsidR="00F503B3" w:rsidRPr="00F503B3" w:rsidTr="00F503B3">
        <w:trPr>
          <w:trHeight w:val="227"/>
        </w:trPr>
        <w:tc>
          <w:tcPr>
            <w:tcW w:w="1130"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left"/>
              <w:rPr>
                <w:rFonts w:ascii="Times New Roman" w:eastAsia="Times New Roman" w:hAnsi="Times New Roman"/>
                <w:color w:val="000000"/>
                <w:sz w:val="18"/>
                <w:szCs w:val="18"/>
                <w:lang w:eastAsia="ja-JP" w:bidi="ar-SA"/>
              </w:rPr>
            </w:pPr>
            <w:r w:rsidRPr="00F503B3">
              <w:rPr>
                <w:rFonts w:ascii="Times New Roman" w:eastAsia="Times New Roman" w:hAnsi="Times New Roman"/>
                <w:color w:val="000000"/>
                <w:sz w:val="18"/>
                <w:szCs w:val="18"/>
                <w:lang w:eastAsia="ja-JP" w:bidi="ar-SA"/>
              </w:rPr>
              <w:t>China</w:t>
            </w:r>
          </w:p>
        </w:tc>
        <w:tc>
          <w:tcPr>
            <w:tcW w:w="553"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right"/>
              <w:rPr>
                <w:rFonts w:ascii="Times New Roman" w:eastAsia="Times New Roman" w:hAnsi="Times New Roman"/>
                <w:color w:val="000000"/>
                <w:sz w:val="18"/>
                <w:szCs w:val="18"/>
                <w:lang w:eastAsia="ja-JP" w:bidi="ar-SA"/>
              </w:rPr>
            </w:pPr>
            <w:r w:rsidRPr="00F503B3">
              <w:rPr>
                <w:rFonts w:ascii="Times New Roman" w:eastAsia="Times New Roman" w:hAnsi="Times New Roman"/>
                <w:color w:val="000000"/>
                <w:sz w:val="18"/>
                <w:szCs w:val="18"/>
                <w:lang w:eastAsia="ja-JP" w:bidi="ar-SA"/>
              </w:rPr>
              <w:t>10.0%</w:t>
            </w:r>
          </w:p>
        </w:tc>
        <w:tc>
          <w:tcPr>
            <w:tcW w:w="553"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right"/>
              <w:rPr>
                <w:rFonts w:ascii="Times New Roman" w:eastAsia="Times New Roman" w:hAnsi="Times New Roman"/>
                <w:color w:val="000000"/>
                <w:sz w:val="18"/>
                <w:szCs w:val="18"/>
                <w:lang w:eastAsia="ja-JP" w:bidi="ar-SA"/>
              </w:rPr>
            </w:pPr>
            <w:r w:rsidRPr="00AF3D09">
              <w:rPr>
                <w:rFonts w:ascii="Times New Roman" w:eastAsia="Times New Roman" w:hAnsi="Times New Roman"/>
                <w:color w:val="000000"/>
                <w:sz w:val="18"/>
                <w:szCs w:val="18"/>
                <w:highlight w:val="yellow"/>
                <w:lang w:eastAsia="ja-JP" w:bidi="ar-SA"/>
              </w:rPr>
              <w:t>20.0%</w:t>
            </w:r>
          </w:p>
        </w:tc>
        <w:tc>
          <w:tcPr>
            <w:tcW w:w="553"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right"/>
              <w:rPr>
                <w:rFonts w:ascii="Times New Roman" w:eastAsia="Times New Roman" w:hAnsi="Times New Roman"/>
                <w:color w:val="000000"/>
                <w:sz w:val="18"/>
                <w:szCs w:val="18"/>
                <w:lang w:eastAsia="ja-JP" w:bidi="ar-SA"/>
              </w:rPr>
            </w:pPr>
            <w:r w:rsidRPr="00F503B3">
              <w:rPr>
                <w:rFonts w:ascii="Times New Roman" w:eastAsia="Times New Roman" w:hAnsi="Times New Roman"/>
                <w:color w:val="000000"/>
                <w:sz w:val="18"/>
                <w:szCs w:val="18"/>
                <w:lang w:eastAsia="ja-JP" w:bidi="ar-SA"/>
              </w:rPr>
              <w:t>16.7%</w:t>
            </w:r>
          </w:p>
        </w:tc>
        <w:tc>
          <w:tcPr>
            <w:tcW w:w="553"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right"/>
              <w:rPr>
                <w:rFonts w:ascii="Times New Roman" w:eastAsia="Times New Roman" w:hAnsi="Times New Roman"/>
                <w:color w:val="000000"/>
                <w:sz w:val="18"/>
                <w:szCs w:val="18"/>
                <w:lang w:eastAsia="ja-JP" w:bidi="ar-SA"/>
              </w:rPr>
            </w:pPr>
            <w:r w:rsidRPr="00F503B3">
              <w:rPr>
                <w:rFonts w:ascii="Times New Roman" w:eastAsia="Times New Roman" w:hAnsi="Times New Roman"/>
                <w:color w:val="000000"/>
                <w:sz w:val="18"/>
                <w:szCs w:val="18"/>
                <w:lang w:eastAsia="ja-JP" w:bidi="ar-SA"/>
              </w:rPr>
              <w:t>6.7%</w:t>
            </w:r>
          </w:p>
        </w:tc>
        <w:tc>
          <w:tcPr>
            <w:tcW w:w="553"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right"/>
              <w:rPr>
                <w:rFonts w:ascii="Times New Roman" w:eastAsia="Times New Roman" w:hAnsi="Times New Roman"/>
                <w:color w:val="000000"/>
                <w:sz w:val="18"/>
                <w:szCs w:val="18"/>
                <w:lang w:eastAsia="ja-JP" w:bidi="ar-SA"/>
              </w:rPr>
            </w:pPr>
            <w:r w:rsidRPr="00F503B3">
              <w:rPr>
                <w:rFonts w:ascii="Times New Roman" w:eastAsia="Times New Roman" w:hAnsi="Times New Roman"/>
                <w:color w:val="000000"/>
                <w:sz w:val="18"/>
                <w:szCs w:val="18"/>
                <w:lang w:eastAsia="ja-JP" w:bidi="ar-SA"/>
              </w:rPr>
              <w:t>6.7%</w:t>
            </w:r>
          </w:p>
        </w:tc>
        <w:tc>
          <w:tcPr>
            <w:tcW w:w="553"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right"/>
              <w:rPr>
                <w:rFonts w:ascii="Times New Roman" w:eastAsia="Times New Roman" w:hAnsi="Times New Roman"/>
                <w:color w:val="000000"/>
                <w:sz w:val="18"/>
                <w:szCs w:val="18"/>
                <w:lang w:eastAsia="ja-JP" w:bidi="ar-SA"/>
              </w:rPr>
            </w:pPr>
            <w:r w:rsidRPr="00AF3D09">
              <w:rPr>
                <w:rFonts w:ascii="Times New Roman" w:eastAsia="Times New Roman" w:hAnsi="Times New Roman"/>
                <w:color w:val="000000"/>
                <w:sz w:val="18"/>
                <w:szCs w:val="18"/>
                <w:highlight w:val="yellow"/>
                <w:lang w:eastAsia="ja-JP" w:bidi="ar-SA"/>
              </w:rPr>
              <w:t>60.0%</w:t>
            </w:r>
          </w:p>
        </w:tc>
        <w:tc>
          <w:tcPr>
            <w:tcW w:w="553"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right"/>
              <w:rPr>
                <w:rFonts w:ascii="Times New Roman" w:eastAsia="Times New Roman" w:hAnsi="Times New Roman"/>
                <w:color w:val="000000"/>
                <w:sz w:val="18"/>
                <w:szCs w:val="18"/>
                <w:lang w:eastAsia="ja-JP" w:bidi="ar-SA"/>
              </w:rPr>
            </w:pPr>
            <w:r w:rsidRPr="00F503B3">
              <w:rPr>
                <w:rFonts w:ascii="Times New Roman" w:eastAsia="Times New Roman" w:hAnsi="Times New Roman"/>
                <w:color w:val="000000"/>
                <w:sz w:val="18"/>
                <w:szCs w:val="18"/>
                <w:lang w:eastAsia="ja-JP" w:bidi="ar-SA"/>
              </w:rPr>
              <w:t>18</w:t>
            </w:r>
          </w:p>
        </w:tc>
      </w:tr>
      <w:tr w:rsidR="00F503B3" w:rsidRPr="00F503B3" w:rsidTr="00F503B3">
        <w:trPr>
          <w:trHeight w:val="227"/>
        </w:trPr>
        <w:tc>
          <w:tcPr>
            <w:tcW w:w="1130"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left"/>
              <w:rPr>
                <w:rFonts w:ascii="Times New Roman" w:eastAsia="Times New Roman" w:hAnsi="Times New Roman"/>
                <w:color w:val="000000"/>
                <w:sz w:val="18"/>
                <w:szCs w:val="18"/>
                <w:lang w:eastAsia="ja-JP" w:bidi="ar-SA"/>
              </w:rPr>
            </w:pPr>
            <w:r w:rsidRPr="00F503B3">
              <w:rPr>
                <w:rFonts w:ascii="Times New Roman" w:eastAsia="Times New Roman" w:hAnsi="Times New Roman"/>
                <w:color w:val="000000"/>
                <w:sz w:val="18"/>
                <w:szCs w:val="18"/>
                <w:lang w:eastAsia="ja-JP" w:bidi="ar-SA"/>
              </w:rPr>
              <w:t>Japan</w:t>
            </w:r>
          </w:p>
        </w:tc>
        <w:tc>
          <w:tcPr>
            <w:tcW w:w="553"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right"/>
              <w:rPr>
                <w:rFonts w:ascii="Times New Roman" w:eastAsia="Times New Roman" w:hAnsi="Times New Roman"/>
                <w:color w:val="000000"/>
                <w:sz w:val="18"/>
                <w:szCs w:val="18"/>
                <w:lang w:eastAsia="ja-JP" w:bidi="ar-SA"/>
              </w:rPr>
            </w:pPr>
            <w:r w:rsidRPr="00F503B3">
              <w:rPr>
                <w:rFonts w:ascii="Times New Roman" w:eastAsia="Times New Roman" w:hAnsi="Times New Roman"/>
                <w:color w:val="000000"/>
                <w:sz w:val="18"/>
                <w:szCs w:val="18"/>
                <w:lang w:eastAsia="ja-JP" w:bidi="ar-SA"/>
              </w:rPr>
              <w:t>3.3%</w:t>
            </w:r>
          </w:p>
        </w:tc>
        <w:tc>
          <w:tcPr>
            <w:tcW w:w="553"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right"/>
              <w:rPr>
                <w:rFonts w:ascii="Times New Roman" w:eastAsia="Times New Roman" w:hAnsi="Times New Roman"/>
                <w:color w:val="000000"/>
                <w:sz w:val="18"/>
                <w:szCs w:val="18"/>
                <w:lang w:eastAsia="ja-JP" w:bidi="ar-SA"/>
              </w:rPr>
            </w:pPr>
            <w:r w:rsidRPr="00F503B3">
              <w:rPr>
                <w:rFonts w:ascii="Times New Roman" w:eastAsia="Times New Roman" w:hAnsi="Times New Roman"/>
                <w:color w:val="000000"/>
                <w:sz w:val="18"/>
                <w:szCs w:val="18"/>
                <w:lang w:eastAsia="ja-JP" w:bidi="ar-SA"/>
              </w:rPr>
              <w:t>0%</w:t>
            </w:r>
          </w:p>
        </w:tc>
        <w:tc>
          <w:tcPr>
            <w:tcW w:w="553"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right"/>
              <w:rPr>
                <w:rFonts w:ascii="Times New Roman" w:eastAsia="Times New Roman" w:hAnsi="Times New Roman"/>
                <w:color w:val="000000"/>
                <w:sz w:val="18"/>
                <w:szCs w:val="18"/>
                <w:lang w:eastAsia="ja-JP" w:bidi="ar-SA"/>
              </w:rPr>
            </w:pPr>
            <w:r w:rsidRPr="00F503B3">
              <w:rPr>
                <w:rFonts w:ascii="Times New Roman" w:eastAsia="Times New Roman" w:hAnsi="Times New Roman"/>
                <w:color w:val="000000"/>
                <w:sz w:val="18"/>
                <w:szCs w:val="18"/>
                <w:lang w:eastAsia="ja-JP" w:bidi="ar-SA"/>
              </w:rPr>
              <w:t>3.3%</w:t>
            </w:r>
          </w:p>
        </w:tc>
        <w:tc>
          <w:tcPr>
            <w:tcW w:w="553"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right"/>
              <w:rPr>
                <w:rFonts w:ascii="Times New Roman" w:eastAsia="Times New Roman" w:hAnsi="Times New Roman"/>
                <w:color w:val="000000"/>
                <w:sz w:val="18"/>
                <w:szCs w:val="18"/>
                <w:lang w:eastAsia="ja-JP" w:bidi="ar-SA"/>
              </w:rPr>
            </w:pPr>
            <w:r w:rsidRPr="00F503B3">
              <w:rPr>
                <w:rFonts w:ascii="Times New Roman" w:eastAsia="Times New Roman" w:hAnsi="Times New Roman"/>
                <w:color w:val="000000"/>
                <w:sz w:val="18"/>
                <w:szCs w:val="18"/>
                <w:lang w:eastAsia="ja-JP" w:bidi="ar-SA"/>
              </w:rPr>
              <w:t>0%</w:t>
            </w:r>
          </w:p>
        </w:tc>
        <w:tc>
          <w:tcPr>
            <w:tcW w:w="553"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right"/>
              <w:rPr>
                <w:rFonts w:ascii="Times New Roman" w:eastAsia="Times New Roman" w:hAnsi="Times New Roman"/>
                <w:color w:val="000000"/>
                <w:sz w:val="18"/>
                <w:szCs w:val="18"/>
                <w:lang w:eastAsia="ja-JP" w:bidi="ar-SA"/>
              </w:rPr>
            </w:pPr>
            <w:r w:rsidRPr="00F503B3">
              <w:rPr>
                <w:rFonts w:ascii="Times New Roman" w:eastAsia="Times New Roman" w:hAnsi="Times New Roman"/>
                <w:color w:val="000000"/>
                <w:sz w:val="18"/>
                <w:szCs w:val="18"/>
                <w:lang w:eastAsia="ja-JP" w:bidi="ar-SA"/>
              </w:rPr>
              <w:t>3.3%</w:t>
            </w:r>
          </w:p>
        </w:tc>
        <w:tc>
          <w:tcPr>
            <w:tcW w:w="553"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right"/>
              <w:rPr>
                <w:rFonts w:ascii="Times New Roman" w:eastAsia="Times New Roman" w:hAnsi="Times New Roman"/>
                <w:color w:val="000000"/>
                <w:sz w:val="18"/>
                <w:szCs w:val="18"/>
                <w:lang w:eastAsia="ja-JP" w:bidi="ar-SA"/>
              </w:rPr>
            </w:pPr>
            <w:r w:rsidRPr="00F503B3">
              <w:rPr>
                <w:rFonts w:ascii="Times New Roman" w:eastAsia="Times New Roman" w:hAnsi="Times New Roman"/>
                <w:color w:val="000000"/>
                <w:sz w:val="18"/>
                <w:szCs w:val="18"/>
                <w:lang w:eastAsia="ja-JP" w:bidi="ar-SA"/>
              </w:rPr>
              <w:t>10.0%</w:t>
            </w:r>
          </w:p>
        </w:tc>
        <w:tc>
          <w:tcPr>
            <w:tcW w:w="553"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right"/>
              <w:rPr>
                <w:rFonts w:ascii="Times New Roman" w:eastAsia="Times New Roman" w:hAnsi="Times New Roman"/>
                <w:color w:val="000000"/>
                <w:sz w:val="18"/>
                <w:szCs w:val="18"/>
                <w:lang w:eastAsia="ja-JP" w:bidi="ar-SA"/>
              </w:rPr>
            </w:pPr>
            <w:r w:rsidRPr="00F503B3">
              <w:rPr>
                <w:rFonts w:ascii="Times New Roman" w:eastAsia="Times New Roman" w:hAnsi="Times New Roman"/>
                <w:color w:val="000000"/>
                <w:sz w:val="18"/>
                <w:szCs w:val="18"/>
                <w:lang w:eastAsia="ja-JP" w:bidi="ar-SA"/>
              </w:rPr>
              <w:t>3</w:t>
            </w:r>
          </w:p>
        </w:tc>
      </w:tr>
      <w:tr w:rsidR="00F503B3" w:rsidRPr="00F503B3" w:rsidTr="00F503B3">
        <w:trPr>
          <w:trHeight w:val="227"/>
        </w:trPr>
        <w:tc>
          <w:tcPr>
            <w:tcW w:w="1130"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left"/>
              <w:rPr>
                <w:rFonts w:ascii="Times New Roman" w:eastAsia="Times New Roman" w:hAnsi="Times New Roman"/>
                <w:color w:val="000000"/>
                <w:sz w:val="18"/>
                <w:szCs w:val="18"/>
                <w:lang w:eastAsia="ja-JP" w:bidi="ar-SA"/>
              </w:rPr>
            </w:pPr>
            <w:r w:rsidRPr="00F503B3">
              <w:rPr>
                <w:rFonts w:ascii="Times New Roman" w:eastAsia="Times New Roman" w:hAnsi="Times New Roman"/>
                <w:color w:val="000000"/>
                <w:sz w:val="18"/>
                <w:szCs w:val="18"/>
                <w:lang w:eastAsia="ja-JP" w:bidi="ar-SA"/>
              </w:rPr>
              <w:t>East/Southeast Asia</w:t>
            </w:r>
          </w:p>
        </w:tc>
        <w:tc>
          <w:tcPr>
            <w:tcW w:w="553"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right"/>
              <w:rPr>
                <w:rFonts w:ascii="Times New Roman" w:eastAsia="Times New Roman" w:hAnsi="Times New Roman"/>
                <w:color w:val="000000"/>
                <w:sz w:val="18"/>
                <w:szCs w:val="18"/>
                <w:lang w:eastAsia="ja-JP" w:bidi="ar-SA"/>
              </w:rPr>
            </w:pPr>
            <w:r w:rsidRPr="00F503B3">
              <w:rPr>
                <w:rFonts w:ascii="Times New Roman" w:eastAsia="Times New Roman" w:hAnsi="Times New Roman"/>
                <w:color w:val="000000"/>
                <w:sz w:val="18"/>
                <w:szCs w:val="18"/>
                <w:lang w:eastAsia="ja-JP" w:bidi="ar-SA"/>
              </w:rPr>
              <w:t>7%</w:t>
            </w:r>
          </w:p>
        </w:tc>
        <w:tc>
          <w:tcPr>
            <w:tcW w:w="553"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right"/>
              <w:rPr>
                <w:rFonts w:ascii="Times New Roman" w:eastAsia="Times New Roman" w:hAnsi="Times New Roman"/>
                <w:color w:val="000000"/>
                <w:sz w:val="18"/>
                <w:szCs w:val="18"/>
                <w:lang w:eastAsia="ja-JP" w:bidi="ar-SA"/>
              </w:rPr>
            </w:pPr>
            <w:r w:rsidRPr="00F503B3">
              <w:rPr>
                <w:rFonts w:ascii="Times New Roman" w:eastAsia="Times New Roman" w:hAnsi="Times New Roman"/>
                <w:color w:val="000000"/>
                <w:sz w:val="18"/>
                <w:szCs w:val="18"/>
                <w:lang w:eastAsia="ja-JP" w:bidi="ar-SA"/>
              </w:rPr>
              <w:t>0%</w:t>
            </w:r>
          </w:p>
        </w:tc>
        <w:tc>
          <w:tcPr>
            <w:tcW w:w="553"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right"/>
              <w:rPr>
                <w:rFonts w:ascii="Times New Roman" w:eastAsia="Times New Roman" w:hAnsi="Times New Roman"/>
                <w:color w:val="000000"/>
                <w:sz w:val="18"/>
                <w:szCs w:val="18"/>
                <w:lang w:eastAsia="ja-JP" w:bidi="ar-SA"/>
              </w:rPr>
            </w:pPr>
            <w:r w:rsidRPr="00F503B3">
              <w:rPr>
                <w:rFonts w:ascii="Times New Roman" w:eastAsia="Times New Roman" w:hAnsi="Times New Roman"/>
                <w:color w:val="000000"/>
                <w:sz w:val="18"/>
                <w:szCs w:val="18"/>
                <w:lang w:eastAsia="ja-JP" w:bidi="ar-SA"/>
              </w:rPr>
              <w:t>6.7%</w:t>
            </w:r>
          </w:p>
        </w:tc>
        <w:tc>
          <w:tcPr>
            <w:tcW w:w="553"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right"/>
              <w:rPr>
                <w:rFonts w:ascii="Times New Roman" w:eastAsia="Times New Roman" w:hAnsi="Times New Roman"/>
                <w:color w:val="000000"/>
                <w:sz w:val="18"/>
                <w:szCs w:val="18"/>
                <w:lang w:eastAsia="ja-JP" w:bidi="ar-SA"/>
              </w:rPr>
            </w:pPr>
            <w:r w:rsidRPr="00F503B3">
              <w:rPr>
                <w:rFonts w:ascii="Times New Roman" w:eastAsia="Times New Roman" w:hAnsi="Times New Roman"/>
                <w:color w:val="000000"/>
                <w:sz w:val="18"/>
                <w:szCs w:val="18"/>
                <w:lang w:eastAsia="ja-JP" w:bidi="ar-SA"/>
              </w:rPr>
              <w:t>6.7%</w:t>
            </w:r>
          </w:p>
        </w:tc>
        <w:tc>
          <w:tcPr>
            <w:tcW w:w="553"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right"/>
              <w:rPr>
                <w:rFonts w:ascii="Times New Roman" w:eastAsia="Times New Roman" w:hAnsi="Times New Roman"/>
                <w:color w:val="000000"/>
                <w:sz w:val="18"/>
                <w:szCs w:val="18"/>
                <w:lang w:eastAsia="ja-JP" w:bidi="ar-SA"/>
              </w:rPr>
            </w:pPr>
            <w:r w:rsidRPr="00F503B3">
              <w:rPr>
                <w:rFonts w:ascii="Times New Roman" w:eastAsia="Times New Roman" w:hAnsi="Times New Roman"/>
                <w:color w:val="000000"/>
                <w:sz w:val="18"/>
                <w:szCs w:val="18"/>
                <w:lang w:eastAsia="ja-JP" w:bidi="ar-SA"/>
              </w:rPr>
              <w:t>3.3%</w:t>
            </w:r>
          </w:p>
        </w:tc>
        <w:tc>
          <w:tcPr>
            <w:tcW w:w="553"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right"/>
              <w:rPr>
                <w:rFonts w:ascii="Times New Roman" w:eastAsia="Times New Roman" w:hAnsi="Times New Roman"/>
                <w:color w:val="000000"/>
                <w:sz w:val="18"/>
                <w:szCs w:val="18"/>
                <w:lang w:eastAsia="ja-JP" w:bidi="ar-SA"/>
              </w:rPr>
            </w:pPr>
            <w:r w:rsidRPr="00F503B3">
              <w:rPr>
                <w:rFonts w:ascii="Times New Roman" w:eastAsia="Times New Roman" w:hAnsi="Times New Roman"/>
                <w:color w:val="000000"/>
                <w:sz w:val="18"/>
                <w:szCs w:val="18"/>
                <w:lang w:eastAsia="ja-JP" w:bidi="ar-SA"/>
              </w:rPr>
              <w:t>23.3%</w:t>
            </w:r>
          </w:p>
        </w:tc>
        <w:tc>
          <w:tcPr>
            <w:tcW w:w="553"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right"/>
              <w:rPr>
                <w:rFonts w:ascii="Times New Roman" w:eastAsia="Times New Roman" w:hAnsi="Times New Roman"/>
                <w:color w:val="000000"/>
                <w:sz w:val="18"/>
                <w:szCs w:val="18"/>
                <w:lang w:eastAsia="ja-JP" w:bidi="ar-SA"/>
              </w:rPr>
            </w:pPr>
            <w:r w:rsidRPr="00F503B3">
              <w:rPr>
                <w:rFonts w:ascii="Times New Roman" w:eastAsia="Times New Roman" w:hAnsi="Times New Roman"/>
                <w:color w:val="000000"/>
                <w:sz w:val="18"/>
                <w:szCs w:val="18"/>
                <w:lang w:eastAsia="ja-JP" w:bidi="ar-SA"/>
              </w:rPr>
              <w:t>7</w:t>
            </w:r>
          </w:p>
        </w:tc>
      </w:tr>
      <w:tr w:rsidR="00F503B3" w:rsidRPr="00F503B3" w:rsidTr="00F503B3">
        <w:trPr>
          <w:trHeight w:val="227"/>
        </w:trPr>
        <w:tc>
          <w:tcPr>
            <w:tcW w:w="1130"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left"/>
              <w:rPr>
                <w:rFonts w:ascii="Times New Roman" w:eastAsia="Times New Roman" w:hAnsi="Times New Roman"/>
                <w:color w:val="000000"/>
                <w:sz w:val="18"/>
                <w:szCs w:val="18"/>
                <w:lang w:eastAsia="ja-JP" w:bidi="ar-SA"/>
              </w:rPr>
            </w:pPr>
            <w:r w:rsidRPr="00F503B3">
              <w:rPr>
                <w:rFonts w:ascii="Times New Roman" w:eastAsia="Times New Roman" w:hAnsi="Times New Roman"/>
                <w:color w:val="000000"/>
                <w:sz w:val="18"/>
                <w:szCs w:val="18"/>
                <w:lang w:eastAsia="ja-JP" w:bidi="ar-SA"/>
              </w:rPr>
              <w:t>EU/US</w:t>
            </w:r>
          </w:p>
        </w:tc>
        <w:tc>
          <w:tcPr>
            <w:tcW w:w="553"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right"/>
              <w:rPr>
                <w:rFonts w:ascii="Times New Roman" w:eastAsia="Times New Roman" w:hAnsi="Times New Roman"/>
                <w:color w:val="000000"/>
                <w:sz w:val="18"/>
                <w:szCs w:val="18"/>
                <w:lang w:eastAsia="ja-JP" w:bidi="ar-SA"/>
              </w:rPr>
            </w:pPr>
            <w:r w:rsidRPr="00F503B3">
              <w:rPr>
                <w:rFonts w:ascii="Times New Roman" w:eastAsia="Times New Roman" w:hAnsi="Times New Roman"/>
                <w:color w:val="000000"/>
                <w:sz w:val="18"/>
                <w:szCs w:val="18"/>
                <w:lang w:eastAsia="ja-JP" w:bidi="ar-SA"/>
              </w:rPr>
              <w:t>0%</w:t>
            </w:r>
          </w:p>
        </w:tc>
        <w:tc>
          <w:tcPr>
            <w:tcW w:w="553"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right"/>
              <w:rPr>
                <w:rFonts w:ascii="Times New Roman" w:eastAsia="Times New Roman" w:hAnsi="Times New Roman"/>
                <w:color w:val="000000"/>
                <w:sz w:val="18"/>
                <w:szCs w:val="18"/>
                <w:lang w:eastAsia="ja-JP" w:bidi="ar-SA"/>
              </w:rPr>
            </w:pPr>
            <w:r w:rsidRPr="00F503B3">
              <w:rPr>
                <w:rFonts w:ascii="Times New Roman" w:eastAsia="Times New Roman" w:hAnsi="Times New Roman"/>
                <w:color w:val="000000"/>
                <w:sz w:val="18"/>
                <w:szCs w:val="18"/>
                <w:lang w:eastAsia="ja-JP" w:bidi="ar-SA"/>
              </w:rPr>
              <w:t>3.3%</w:t>
            </w:r>
          </w:p>
        </w:tc>
        <w:tc>
          <w:tcPr>
            <w:tcW w:w="553"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right"/>
              <w:rPr>
                <w:rFonts w:ascii="Times New Roman" w:eastAsia="Times New Roman" w:hAnsi="Times New Roman"/>
                <w:color w:val="000000"/>
                <w:sz w:val="18"/>
                <w:szCs w:val="18"/>
                <w:lang w:eastAsia="ja-JP" w:bidi="ar-SA"/>
              </w:rPr>
            </w:pPr>
            <w:r w:rsidRPr="00F503B3">
              <w:rPr>
                <w:rFonts w:ascii="Times New Roman" w:eastAsia="Times New Roman" w:hAnsi="Times New Roman"/>
                <w:color w:val="000000"/>
                <w:sz w:val="18"/>
                <w:szCs w:val="18"/>
                <w:lang w:eastAsia="ja-JP" w:bidi="ar-SA"/>
              </w:rPr>
              <w:t>0%</w:t>
            </w:r>
          </w:p>
        </w:tc>
        <w:tc>
          <w:tcPr>
            <w:tcW w:w="553"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right"/>
              <w:rPr>
                <w:rFonts w:ascii="Times New Roman" w:eastAsia="Times New Roman" w:hAnsi="Times New Roman"/>
                <w:color w:val="000000"/>
                <w:sz w:val="18"/>
                <w:szCs w:val="18"/>
                <w:lang w:eastAsia="ja-JP" w:bidi="ar-SA"/>
              </w:rPr>
            </w:pPr>
            <w:r w:rsidRPr="00F503B3">
              <w:rPr>
                <w:rFonts w:ascii="Times New Roman" w:eastAsia="Times New Roman" w:hAnsi="Times New Roman"/>
                <w:color w:val="000000"/>
                <w:sz w:val="18"/>
                <w:szCs w:val="18"/>
                <w:lang w:eastAsia="ja-JP" w:bidi="ar-SA"/>
              </w:rPr>
              <w:t>0%</w:t>
            </w:r>
          </w:p>
        </w:tc>
        <w:tc>
          <w:tcPr>
            <w:tcW w:w="553"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right"/>
              <w:rPr>
                <w:rFonts w:ascii="Times New Roman" w:eastAsia="Times New Roman" w:hAnsi="Times New Roman"/>
                <w:color w:val="000000"/>
                <w:sz w:val="18"/>
                <w:szCs w:val="18"/>
                <w:lang w:eastAsia="ja-JP" w:bidi="ar-SA"/>
              </w:rPr>
            </w:pPr>
            <w:r w:rsidRPr="00F503B3">
              <w:rPr>
                <w:rFonts w:ascii="Times New Roman" w:eastAsia="Times New Roman" w:hAnsi="Times New Roman"/>
                <w:color w:val="000000"/>
                <w:sz w:val="18"/>
                <w:szCs w:val="18"/>
                <w:lang w:eastAsia="ja-JP" w:bidi="ar-SA"/>
              </w:rPr>
              <w:t>0%</w:t>
            </w:r>
          </w:p>
        </w:tc>
        <w:tc>
          <w:tcPr>
            <w:tcW w:w="553"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right"/>
              <w:rPr>
                <w:rFonts w:ascii="Times New Roman" w:eastAsia="Times New Roman" w:hAnsi="Times New Roman"/>
                <w:color w:val="000000"/>
                <w:sz w:val="18"/>
                <w:szCs w:val="18"/>
                <w:lang w:eastAsia="ja-JP" w:bidi="ar-SA"/>
              </w:rPr>
            </w:pPr>
            <w:r w:rsidRPr="00F503B3">
              <w:rPr>
                <w:rFonts w:ascii="Times New Roman" w:eastAsia="Times New Roman" w:hAnsi="Times New Roman"/>
                <w:color w:val="000000"/>
                <w:sz w:val="18"/>
                <w:szCs w:val="18"/>
                <w:lang w:eastAsia="ja-JP" w:bidi="ar-SA"/>
              </w:rPr>
              <w:t>3.3%</w:t>
            </w:r>
          </w:p>
        </w:tc>
        <w:tc>
          <w:tcPr>
            <w:tcW w:w="553"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right"/>
              <w:rPr>
                <w:rFonts w:ascii="Times New Roman" w:eastAsia="Times New Roman" w:hAnsi="Times New Roman"/>
                <w:color w:val="000000"/>
                <w:sz w:val="18"/>
                <w:szCs w:val="18"/>
                <w:lang w:eastAsia="ja-JP" w:bidi="ar-SA"/>
              </w:rPr>
            </w:pPr>
            <w:r w:rsidRPr="00F503B3">
              <w:rPr>
                <w:rFonts w:ascii="Times New Roman" w:eastAsia="Times New Roman" w:hAnsi="Times New Roman"/>
                <w:color w:val="000000"/>
                <w:sz w:val="18"/>
                <w:szCs w:val="18"/>
                <w:lang w:eastAsia="ja-JP" w:bidi="ar-SA"/>
              </w:rPr>
              <w:t>1</w:t>
            </w:r>
          </w:p>
        </w:tc>
      </w:tr>
      <w:tr w:rsidR="00F503B3" w:rsidRPr="00F503B3" w:rsidTr="00F503B3">
        <w:trPr>
          <w:trHeight w:val="227"/>
        </w:trPr>
        <w:tc>
          <w:tcPr>
            <w:tcW w:w="1130"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left"/>
              <w:rPr>
                <w:rFonts w:ascii="Times New Roman" w:eastAsia="Times New Roman" w:hAnsi="Times New Roman"/>
                <w:color w:val="000000"/>
                <w:sz w:val="18"/>
                <w:szCs w:val="18"/>
                <w:lang w:eastAsia="ja-JP" w:bidi="ar-SA"/>
              </w:rPr>
            </w:pPr>
            <w:r w:rsidRPr="00F503B3">
              <w:rPr>
                <w:rFonts w:ascii="Times New Roman" w:eastAsia="Times New Roman" w:hAnsi="Times New Roman"/>
                <w:color w:val="000000"/>
                <w:sz w:val="18"/>
                <w:szCs w:val="18"/>
                <w:lang w:eastAsia="ja-JP" w:bidi="ar-SA"/>
              </w:rPr>
              <w:t>Total</w:t>
            </w:r>
          </w:p>
        </w:tc>
        <w:tc>
          <w:tcPr>
            <w:tcW w:w="553"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right"/>
              <w:rPr>
                <w:rFonts w:ascii="Times New Roman" w:eastAsia="Times New Roman" w:hAnsi="Times New Roman"/>
                <w:color w:val="000000"/>
                <w:sz w:val="18"/>
                <w:szCs w:val="18"/>
                <w:lang w:eastAsia="ja-JP" w:bidi="ar-SA"/>
              </w:rPr>
            </w:pPr>
            <w:r w:rsidRPr="00F503B3">
              <w:rPr>
                <w:rFonts w:ascii="Times New Roman" w:eastAsia="Times New Roman" w:hAnsi="Times New Roman"/>
                <w:color w:val="000000"/>
                <w:sz w:val="18"/>
                <w:szCs w:val="18"/>
                <w:lang w:eastAsia="ja-JP" w:bidi="ar-SA"/>
              </w:rPr>
              <w:t>23.3%</w:t>
            </w:r>
          </w:p>
        </w:tc>
        <w:tc>
          <w:tcPr>
            <w:tcW w:w="553"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right"/>
              <w:rPr>
                <w:rFonts w:ascii="Times New Roman" w:eastAsia="Times New Roman" w:hAnsi="Times New Roman"/>
                <w:color w:val="000000"/>
                <w:sz w:val="18"/>
                <w:szCs w:val="18"/>
                <w:lang w:eastAsia="ja-JP" w:bidi="ar-SA"/>
              </w:rPr>
            </w:pPr>
            <w:r w:rsidRPr="00F503B3">
              <w:rPr>
                <w:rFonts w:ascii="Times New Roman" w:eastAsia="Times New Roman" w:hAnsi="Times New Roman"/>
                <w:color w:val="000000"/>
                <w:sz w:val="18"/>
                <w:szCs w:val="18"/>
                <w:lang w:eastAsia="ja-JP" w:bidi="ar-SA"/>
              </w:rPr>
              <w:t>23.3%</w:t>
            </w:r>
          </w:p>
        </w:tc>
        <w:tc>
          <w:tcPr>
            <w:tcW w:w="553"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right"/>
              <w:rPr>
                <w:rFonts w:ascii="Times New Roman" w:eastAsia="Times New Roman" w:hAnsi="Times New Roman"/>
                <w:color w:val="000000"/>
                <w:sz w:val="18"/>
                <w:szCs w:val="18"/>
                <w:lang w:eastAsia="ja-JP" w:bidi="ar-SA"/>
              </w:rPr>
            </w:pPr>
            <w:r w:rsidRPr="00AF3D09">
              <w:rPr>
                <w:rFonts w:ascii="Times New Roman" w:eastAsia="Times New Roman" w:hAnsi="Times New Roman"/>
                <w:color w:val="000000"/>
                <w:sz w:val="18"/>
                <w:szCs w:val="18"/>
                <w:highlight w:val="yellow"/>
                <w:lang w:eastAsia="ja-JP" w:bidi="ar-SA"/>
              </w:rPr>
              <w:t>26.7%</w:t>
            </w:r>
          </w:p>
        </w:tc>
        <w:tc>
          <w:tcPr>
            <w:tcW w:w="553"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right"/>
              <w:rPr>
                <w:rFonts w:ascii="Times New Roman" w:eastAsia="Times New Roman" w:hAnsi="Times New Roman"/>
                <w:color w:val="000000"/>
                <w:sz w:val="18"/>
                <w:szCs w:val="18"/>
                <w:lang w:eastAsia="ja-JP" w:bidi="ar-SA"/>
              </w:rPr>
            </w:pPr>
            <w:r w:rsidRPr="00F503B3">
              <w:rPr>
                <w:rFonts w:ascii="Times New Roman" w:eastAsia="Times New Roman" w:hAnsi="Times New Roman"/>
                <w:color w:val="000000"/>
                <w:sz w:val="18"/>
                <w:szCs w:val="18"/>
                <w:lang w:eastAsia="ja-JP" w:bidi="ar-SA"/>
              </w:rPr>
              <w:t>13.3%</w:t>
            </w:r>
          </w:p>
        </w:tc>
        <w:tc>
          <w:tcPr>
            <w:tcW w:w="553"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right"/>
              <w:rPr>
                <w:rFonts w:ascii="Times New Roman" w:eastAsia="Times New Roman" w:hAnsi="Times New Roman"/>
                <w:color w:val="000000"/>
                <w:sz w:val="18"/>
                <w:szCs w:val="18"/>
                <w:lang w:eastAsia="ja-JP" w:bidi="ar-SA"/>
              </w:rPr>
            </w:pPr>
            <w:r w:rsidRPr="00F503B3">
              <w:rPr>
                <w:rFonts w:ascii="Times New Roman" w:eastAsia="Times New Roman" w:hAnsi="Times New Roman"/>
                <w:color w:val="000000"/>
                <w:sz w:val="18"/>
                <w:szCs w:val="18"/>
                <w:lang w:eastAsia="ja-JP" w:bidi="ar-SA"/>
              </w:rPr>
              <w:t>13.3%</w:t>
            </w:r>
          </w:p>
        </w:tc>
        <w:tc>
          <w:tcPr>
            <w:tcW w:w="553"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right"/>
              <w:rPr>
                <w:rFonts w:ascii="Times New Roman" w:eastAsia="Times New Roman" w:hAnsi="Times New Roman"/>
                <w:color w:val="000000"/>
                <w:sz w:val="18"/>
                <w:szCs w:val="18"/>
                <w:lang w:eastAsia="ja-JP" w:bidi="ar-SA"/>
              </w:rPr>
            </w:pPr>
            <w:r w:rsidRPr="00F503B3">
              <w:rPr>
                <w:rFonts w:ascii="Times New Roman" w:eastAsia="Times New Roman" w:hAnsi="Times New Roman"/>
                <w:color w:val="000000"/>
                <w:sz w:val="18"/>
                <w:szCs w:val="18"/>
                <w:lang w:eastAsia="ja-JP" w:bidi="ar-SA"/>
              </w:rPr>
              <w:t>100%</w:t>
            </w:r>
          </w:p>
        </w:tc>
        <w:tc>
          <w:tcPr>
            <w:tcW w:w="553" w:type="pct"/>
            <w:tcBorders>
              <w:top w:val="nil"/>
              <w:left w:val="nil"/>
              <w:bottom w:val="nil"/>
              <w:right w:val="nil"/>
            </w:tcBorders>
            <w:shd w:val="clear" w:color="auto" w:fill="auto"/>
            <w:noWrap/>
            <w:vAlign w:val="center"/>
            <w:hideMark/>
          </w:tcPr>
          <w:p w:rsidR="00F503B3" w:rsidRPr="00F503B3" w:rsidRDefault="00F503B3" w:rsidP="00F503B3">
            <w:pPr>
              <w:spacing w:line="0" w:lineRule="atLeast"/>
              <w:ind w:firstLine="0"/>
              <w:jc w:val="right"/>
              <w:rPr>
                <w:rFonts w:ascii="Times New Roman" w:eastAsia="Times New Roman" w:hAnsi="Times New Roman"/>
                <w:color w:val="000000"/>
                <w:sz w:val="18"/>
                <w:szCs w:val="18"/>
                <w:lang w:eastAsia="ja-JP" w:bidi="ar-SA"/>
              </w:rPr>
            </w:pPr>
            <w:r w:rsidRPr="00F503B3">
              <w:rPr>
                <w:rFonts w:ascii="Times New Roman" w:eastAsia="Times New Roman" w:hAnsi="Times New Roman"/>
                <w:color w:val="000000"/>
                <w:sz w:val="18"/>
                <w:szCs w:val="18"/>
                <w:lang w:eastAsia="ja-JP" w:bidi="ar-SA"/>
              </w:rPr>
              <w:t>30</w:t>
            </w:r>
          </w:p>
        </w:tc>
      </w:tr>
      <w:tr w:rsidR="00F503B3" w:rsidRPr="00F503B3" w:rsidTr="00F503B3">
        <w:trPr>
          <w:trHeight w:val="227"/>
        </w:trPr>
        <w:tc>
          <w:tcPr>
            <w:tcW w:w="1130" w:type="pct"/>
            <w:tcBorders>
              <w:top w:val="nil"/>
              <w:left w:val="nil"/>
              <w:bottom w:val="single" w:sz="4" w:space="0" w:color="auto"/>
              <w:right w:val="nil"/>
            </w:tcBorders>
            <w:shd w:val="clear" w:color="auto" w:fill="auto"/>
            <w:noWrap/>
            <w:vAlign w:val="center"/>
            <w:hideMark/>
          </w:tcPr>
          <w:p w:rsidR="00F503B3" w:rsidRPr="00F503B3" w:rsidRDefault="00F503B3" w:rsidP="00F503B3">
            <w:pPr>
              <w:spacing w:line="0" w:lineRule="atLeast"/>
              <w:ind w:firstLine="0"/>
              <w:jc w:val="left"/>
              <w:rPr>
                <w:rFonts w:ascii="Times New Roman" w:eastAsia="Times New Roman" w:hAnsi="Times New Roman"/>
                <w:color w:val="000000"/>
                <w:sz w:val="18"/>
                <w:szCs w:val="18"/>
                <w:lang w:eastAsia="ja-JP" w:bidi="ar-SA"/>
              </w:rPr>
            </w:pPr>
            <w:r w:rsidRPr="00F503B3">
              <w:rPr>
                <w:rFonts w:ascii="Times New Roman" w:eastAsia="Times New Roman" w:hAnsi="Times New Roman"/>
                <w:color w:val="000000"/>
                <w:sz w:val="18"/>
                <w:szCs w:val="18"/>
                <w:lang w:eastAsia="ja-JP" w:bidi="ar-SA"/>
              </w:rPr>
              <w:t>Obs.</w:t>
            </w:r>
          </w:p>
        </w:tc>
        <w:tc>
          <w:tcPr>
            <w:tcW w:w="553" w:type="pct"/>
            <w:tcBorders>
              <w:top w:val="nil"/>
              <w:left w:val="nil"/>
              <w:bottom w:val="single" w:sz="4" w:space="0" w:color="auto"/>
              <w:right w:val="nil"/>
            </w:tcBorders>
            <w:shd w:val="clear" w:color="auto" w:fill="auto"/>
            <w:noWrap/>
            <w:vAlign w:val="center"/>
            <w:hideMark/>
          </w:tcPr>
          <w:p w:rsidR="00F503B3" w:rsidRPr="00F503B3" w:rsidRDefault="00F503B3" w:rsidP="00F503B3">
            <w:pPr>
              <w:spacing w:line="0" w:lineRule="atLeast"/>
              <w:ind w:firstLine="0"/>
              <w:jc w:val="right"/>
              <w:rPr>
                <w:rFonts w:ascii="Times New Roman" w:eastAsia="Times New Roman" w:hAnsi="Times New Roman"/>
                <w:color w:val="000000"/>
                <w:sz w:val="18"/>
                <w:szCs w:val="18"/>
                <w:lang w:eastAsia="ja-JP" w:bidi="ar-SA"/>
              </w:rPr>
            </w:pPr>
            <w:r w:rsidRPr="00F503B3">
              <w:rPr>
                <w:rFonts w:ascii="Times New Roman" w:eastAsia="Times New Roman" w:hAnsi="Times New Roman"/>
                <w:color w:val="000000"/>
                <w:sz w:val="18"/>
                <w:szCs w:val="18"/>
                <w:lang w:eastAsia="ja-JP" w:bidi="ar-SA"/>
              </w:rPr>
              <w:t>7</w:t>
            </w:r>
          </w:p>
        </w:tc>
        <w:tc>
          <w:tcPr>
            <w:tcW w:w="553" w:type="pct"/>
            <w:tcBorders>
              <w:top w:val="nil"/>
              <w:left w:val="nil"/>
              <w:bottom w:val="single" w:sz="4" w:space="0" w:color="auto"/>
              <w:right w:val="nil"/>
            </w:tcBorders>
            <w:shd w:val="clear" w:color="auto" w:fill="auto"/>
            <w:noWrap/>
            <w:vAlign w:val="center"/>
            <w:hideMark/>
          </w:tcPr>
          <w:p w:rsidR="00F503B3" w:rsidRPr="00F503B3" w:rsidRDefault="00F503B3" w:rsidP="00F503B3">
            <w:pPr>
              <w:spacing w:line="0" w:lineRule="atLeast"/>
              <w:ind w:firstLine="0"/>
              <w:jc w:val="right"/>
              <w:rPr>
                <w:rFonts w:ascii="Times New Roman" w:eastAsia="Times New Roman" w:hAnsi="Times New Roman"/>
                <w:color w:val="000000"/>
                <w:sz w:val="18"/>
                <w:szCs w:val="18"/>
                <w:lang w:eastAsia="ja-JP" w:bidi="ar-SA"/>
              </w:rPr>
            </w:pPr>
            <w:r w:rsidRPr="00F503B3">
              <w:rPr>
                <w:rFonts w:ascii="Times New Roman" w:eastAsia="Times New Roman" w:hAnsi="Times New Roman"/>
                <w:color w:val="000000"/>
                <w:sz w:val="18"/>
                <w:szCs w:val="18"/>
                <w:lang w:eastAsia="ja-JP" w:bidi="ar-SA"/>
              </w:rPr>
              <w:t>7</w:t>
            </w:r>
          </w:p>
        </w:tc>
        <w:tc>
          <w:tcPr>
            <w:tcW w:w="553" w:type="pct"/>
            <w:tcBorders>
              <w:top w:val="nil"/>
              <w:left w:val="nil"/>
              <w:bottom w:val="single" w:sz="4" w:space="0" w:color="auto"/>
              <w:right w:val="nil"/>
            </w:tcBorders>
            <w:shd w:val="clear" w:color="auto" w:fill="auto"/>
            <w:noWrap/>
            <w:vAlign w:val="center"/>
            <w:hideMark/>
          </w:tcPr>
          <w:p w:rsidR="00F503B3" w:rsidRPr="00F503B3" w:rsidRDefault="00F503B3" w:rsidP="00F503B3">
            <w:pPr>
              <w:spacing w:line="0" w:lineRule="atLeast"/>
              <w:ind w:firstLine="0"/>
              <w:jc w:val="right"/>
              <w:rPr>
                <w:rFonts w:ascii="Times New Roman" w:eastAsia="Times New Roman" w:hAnsi="Times New Roman"/>
                <w:color w:val="000000"/>
                <w:sz w:val="18"/>
                <w:szCs w:val="18"/>
                <w:lang w:eastAsia="ja-JP" w:bidi="ar-SA"/>
              </w:rPr>
            </w:pPr>
            <w:r w:rsidRPr="00F503B3">
              <w:rPr>
                <w:rFonts w:ascii="Times New Roman" w:eastAsia="Times New Roman" w:hAnsi="Times New Roman"/>
                <w:color w:val="000000"/>
                <w:sz w:val="18"/>
                <w:szCs w:val="18"/>
                <w:lang w:eastAsia="ja-JP" w:bidi="ar-SA"/>
              </w:rPr>
              <w:t>8</w:t>
            </w:r>
          </w:p>
        </w:tc>
        <w:tc>
          <w:tcPr>
            <w:tcW w:w="553" w:type="pct"/>
            <w:tcBorders>
              <w:top w:val="nil"/>
              <w:left w:val="nil"/>
              <w:bottom w:val="single" w:sz="4" w:space="0" w:color="auto"/>
              <w:right w:val="nil"/>
            </w:tcBorders>
            <w:shd w:val="clear" w:color="auto" w:fill="auto"/>
            <w:noWrap/>
            <w:vAlign w:val="center"/>
            <w:hideMark/>
          </w:tcPr>
          <w:p w:rsidR="00F503B3" w:rsidRPr="00F503B3" w:rsidRDefault="00F503B3" w:rsidP="00F503B3">
            <w:pPr>
              <w:spacing w:line="0" w:lineRule="atLeast"/>
              <w:ind w:firstLine="0"/>
              <w:jc w:val="right"/>
              <w:rPr>
                <w:rFonts w:ascii="Times New Roman" w:eastAsia="Times New Roman" w:hAnsi="Times New Roman"/>
                <w:color w:val="000000"/>
                <w:sz w:val="18"/>
                <w:szCs w:val="18"/>
                <w:lang w:eastAsia="ja-JP" w:bidi="ar-SA"/>
              </w:rPr>
            </w:pPr>
            <w:r w:rsidRPr="00F503B3">
              <w:rPr>
                <w:rFonts w:ascii="Times New Roman" w:eastAsia="Times New Roman" w:hAnsi="Times New Roman"/>
                <w:color w:val="000000"/>
                <w:sz w:val="18"/>
                <w:szCs w:val="18"/>
                <w:lang w:eastAsia="ja-JP" w:bidi="ar-SA"/>
              </w:rPr>
              <w:t>4</w:t>
            </w:r>
          </w:p>
        </w:tc>
        <w:tc>
          <w:tcPr>
            <w:tcW w:w="553" w:type="pct"/>
            <w:tcBorders>
              <w:top w:val="nil"/>
              <w:left w:val="nil"/>
              <w:bottom w:val="single" w:sz="4" w:space="0" w:color="auto"/>
              <w:right w:val="nil"/>
            </w:tcBorders>
            <w:shd w:val="clear" w:color="auto" w:fill="auto"/>
            <w:noWrap/>
            <w:vAlign w:val="center"/>
            <w:hideMark/>
          </w:tcPr>
          <w:p w:rsidR="00F503B3" w:rsidRPr="00F503B3" w:rsidRDefault="00F503B3" w:rsidP="00F503B3">
            <w:pPr>
              <w:spacing w:line="0" w:lineRule="atLeast"/>
              <w:ind w:firstLine="0"/>
              <w:jc w:val="right"/>
              <w:rPr>
                <w:rFonts w:ascii="Times New Roman" w:eastAsia="Times New Roman" w:hAnsi="Times New Roman"/>
                <w:color w:val="000000"/>
                <w:sz w:val="18"/>
                <w:szCs w:val="18"/>
                <w:lang w:eastAsia="ja-JP" w:bidi="ar-SA"/>
              </w:rPr>
            </w:pPr>
            <w:r w:rsidRPr="00F503B3">
              <w:rPr>
                <w:rFonts w:ascii="Times New Roman" w:eastAsia="Times New Roman" w:hAnsi="Times New Roman"/>
                <w:color w:val="000000"/>
                <w:sz w:val="18"/>
                <w:szCs w:val="18"/>
                <w:lang w:eastAsia="ja-JP" w:bidi="ar-SA"/>
              </w:rPr>
              <w:t>4</w:t>
            </w:r>
          </w:p>
        </w:tc>
        <w:tc>
          <w:tcPr>
            <w:tcW w:w="553" w:type="pct"/>
            <w:tcBorders>
              <w:top w:val="nil"/>
              <w:left w:val="nil"/>
              <w:bottom w:val="single" w:sz="4" w:space="0" w:color="auto"/>
              <w:right w:val="nil"/>
            </w:tcBorders>
            <w:shd w:val="clear" w:color="auto" w:fill="auto"/>
            <w:noWrap/>
            <w:vAlign w:val="center"/>
            <w:hideMark/>
          </w:tcPr>
          <w:p w:rsidR="00F503B3" w:rsidRPr="00F503B3" w:rsidRDefault="00F503B3" w:rsidP="00F503B3">
            <w:pPr>
              <w:spacing w:line="0" w:lineRule="atLeast"/>
              <w:ind w:firstLine="0"/>
              <w:jc w:val="right"/>
              <w:rPr>
                <w:rFonts w:ascii="Times New Roman" w:eastAsia="Times New Roman" w:hAnsi="Times New Roman"/>
                <w:color w:val="000000"/>
                <w:sz w:val="18"/>
                <w:szCs w:val="18"/>
                <w:lang w:eastAsia="ja-JP" w:bidi="ar-SA"/>
              </w:rPr>
            </w:pPr>
            <w:r w:rsidRPr="00F503B3">
              <w:rPr>
                <w:rFonts w:ascii="Times New Roman" w:eastAsia="Times New Roman" w:hAnsi="Times New Roman"/>
                <w:color w:val="000000"/>
                <w:sz w:val="18"/>
                <w:szCs w:val="18"/>
                <w:lang w:eastAsia="ja-JP" w:bidi="ar-SA"/>
              </w:rPr>
              <w:t>30</w:t>
            </w:r>
          </w:p>
        </w:tc>
        <w:tc>
          <w:tcPr>
            <w:tcW w:w="553" w:type="pct"/>
            <w:tcBorders>
              <w:top w:val="nil"/>
              <w:left w:val="nil"/>
              <w:bottom w:val="single" w:sz="4" w:space="0" w:color="auto"/>
              <w:right w:val="nil"/>
            </w:tcBorders>
            <w:shd w:val="clear" w:color="auto" w:fill="auto"/>
            <w:noWrap/>
            <w:vAlign w:val="center"/>
            <w:hideMark/>
          </w:tcPr>
          <w:p w:rsidR="00F503B3" w:rsidRPr="00F503B3" w:rsidRDefault="00F503B3" w:rsidP="00F503B3">
            <w:pPr>
              <w:spacing w:line="0" w:lineRule="atLeast"/>
              <w:ind w:firstLine="0"/>
              <w:jc w:val="left"/>
              <w:rPr>
                <w:rFonts w:ascii="Times New Roman" w:eastAsia="Times New Roman" w:hAnsi="Times New Roman"/>
                <w:color w:val="000000"/>
                <w:sz w:val="18"/>
                <w:szCs w:val="18"/>
                <w:lang w:eastAsia="ja-JP" w:bidi="ar-SA"/>
              </w:rPr>
            </w:pPr>
            <w:r w:rsidRPr="00F503B3">
              <w:rPr>
                <w:rFonts w:ascii="Times New Roman" w:eastAsia="Times New Roman" w:hAnsi="Times New Roman"/>
                <w:color w:val="000000"/>
                <w:sz w:val="18"/>
                <w:szCs w:val="18"/>
                <w:lang w:eastAsia="ja-JP" w:bidi="ar-SA"/>
              </w:rPr>
              <w:t> </w:t>
            </w:r>
          </w:p>
        </w:tc>
      </w:tr>
    </w:tbl>
    <w:p w:rsidR="00F503B3" w:rsidRDefault="00F503B3" w:rsidP="00F503B3">
      <w:pPr>
        <w:spacing w:line="0" w:lineRule="atLeast"/>
        <w:ind w:firstLine="0"/>
        <w:rPr>
          <w:rFonts w:ascii="Times New Roman" w:hAnsi="Times New Roman"/>
          <w:sz w:val="21"/>
          <w:szCs w:val="21"/>
          <w:lang w:eastAsia="ja-JP"/>
        </w:rPr>
      </w:pPr>
      <w:r>
        <w:rPr>
          <w:rFonts w:ascii="Times New Roman" w:hAnsi="Times New Roman" w:hint="eastAsia"/>
          <w:sz w:val="21"/>
          <w:szCs w:val="21"/>
          <w:lang w:eastAsia="ja-JP"/>
        </w:rPr>
        <w:t xml:space="preserve">Note: A grand total of observations is not necessarily equal to the sum of subtotals. </w:t>
      </w:r>
    </w:p>
    <w:p w:rsidR="00F503B3" w:rsidRDefault="00F503B3" w:rsidP="00F503B3">
      <w:pPr>
        <w:spacing w:line="0" w:lineRule="atLeast"/>
        <w:ind w:firstLine="0"/>
        <w:rPr>
          <w:rFonts w:ascii="Times New Roman" w:hAnsi="Times New Roman"/>
          <w:lang w:eastAsia="ja-JP"/>
        </w:rPr>
      </w:pPr>
      <w:r w:rsidRPr="00B654B1">
        <w:rPr>
          <w:rFonts w:ascii="Times New Roman" w:hAnsi="Times New Roman" w:hint="eastAsia"/>
          <w:sz w:val="21"/>
          <w:szCs w:val="21"/>
          <w:lang w:eastAsia="ja-JP"/>
        </w:rPr>
        <w:t xml:space="preserve">Source: </w:t>
      </w:r>
      <w:r>
        <w:rPr>
          <w:rFonts w:ascii="Times New Roman" w:hAnsi="Times New Roman" w:hint="eastAsia"/>
          <w:sz w:val="21"/>
          <w:szCs w:val="21"/>
          <w:lang w:eastAsia="ja-JP"/>
        </w:rPr>
        <w:t>ERIA 2008 SPLN.</w:t>
      </w:r>
    </w:p>
    <w:p w:rsidR="00F762FA" w:rsidRDefault="00F762FA" w:rsidP="00286A29">
      <w:pPr>
        <w:spacing w:line="240" w:lineRule="auto"/>
        <w:ind w:firstLine="0"/>
        <w:rPr>
          <w:rFonts w:ascii="Times New Roman" w:hAnsi="Times New Roman"/>
          <w:lang w:eastAsia="ja-JP"/>
        </w:rPr>
      </w:pPr>
    </w:p>
    <w:p w:rsidR="00F6175A" w:rsidRDefault="00F6175A">
      <w:pPr>
        <w:rPr>
          <w:rFonts w:ascii="Times New Roman" w:hAnsi="Times New Roman"/>
          <w:lang w:eastAsia="ja-JP"/>
        </w:rPr>
      </w:pPr>
      <w:r>
        <w:rPr>
          <w:rFonts w:ascii="Times New Roman" w:hAnsi="Times New Roman"/>
          <w:lang w:eastAsia="ja-JP"/>
        </w:rPr>
        <w:br w:type="page"/>
      </w:r>
    </w:p>
    <w:p w:rsidR="000877AC" w:rsidRDefault="000877AC" w:rsidP="000877AC">
      <w:pPr>
        <w:pStyle w:val="Heading1"/>
        <w:spacing w:before="0" w:after="0" w:line="240" w:lineRule="auto"/>
        <w:ind w:firstLine="0"/>
        <w:rPr>
          <w:rFonts w:ascii="Times New Roman" w:hAnsi="Times New Roman"/>
          <w:sz w:val="24"/>
          <w:szCs w:val="24"/>
          <w:lang w:eastAsia="ja-JP"/>
        </w:rPr>
      </w:pPr>
      <w:r w:rsidRPr="00857DC1">
        <w:rPr>
          <w:rFonts w:ascii="Times New Roman" w:hAnsi="Times New Roman" w:hint="eastAsia"/>
          <w:sz w:val="24"/>
          <w:szCs w:val="24"/>
          <w:lang w:eastAsia="ja-JP"/>
        </w:rPr>
        <w:lastRenderedPageBreak/>
        <w:t>3.</w:t>
      </w:r>
      <w:r>
        <w:rPr>
          <w:rFonts w:ascii="Times New Roman" w:hAnsi="Times New Roman" w:hint="eastAsia"/>
          <w:sz w:val="24"/>
          <w:szCs w:val="24"/>
          <w:lang w:eastAsia="ja-JP"/>
        </w:rPr>
        <w:t xml:space="preserve">4 </w:t>
      </w:r>
      <w:r>
        <w:rPr>
          <w:rFonts w:ascii="Times New Roman" w:hAnsi="Times New Roman"/>
          <w:sz w:val="24"/>
          <w:szCs w:val="24"/>
          <w:lang w:eastAsia="ja-JP"/>
        </w:rPr>
        <w:t>Exchange</w:t>
      </w:r>
      <w:r>
        <w:rPr>
          <w:rFonts w:ascii="Times New Roman" w:hAnsi="Times New Roman" w:hint="eastAsia"/>
          <w:sz w:val="24"/>
          <w:szCs w:val="24"/>
          <w:lang w:eastAsia="ja-JP"/>
        </w:rPr>
        <w:t xml:space="preserve"> of Engineer with Main Supplier and Customer</w:t>
      </w:r>
    </w:p>
    <w:p w:rsidR="0035744B" w:rsidRDefault="0035744B" w:rsidP="000877AC">
      <w:pPr>
        <w:spacing w:line="240" w:lineRule="auto"/>
        <w:ind w:firstLineChars="200" w:firstLine="480"/>
        <w:rPr>
          <w:rFonts w:ascii="Times New Roman" w:hAnsi="Times New Roman"/>
          <w:lang w:eastAsia="ja-JP"/>
        </w:rPr>
      </w:pPr>
      <w:r w:rsidRPr="00DF1313">
        <w:rPr>
          <w:rFonts w:ascii="Times New Roman" w:hAnsi="Times New Roman" w:hint="eastAsia"/>
          <w:lang w:eastAsia="ja-JP"/>
        </w:rPr>
        <w:t>Table 4</w:t>
      </w:r>
      <w:r>
        <w:rPr>
          <w:rFonts w:ascii="Times New Roman" w:hAnsi="Times New Roman" w:hint="eastAsia"/>
          <w:lang w:eastAsia="ja-JP"/>
        </w:rPr>
        <w:t xml:space="preserve"> summarizes exchange of engineer by </w:t>
      </w:r>
      <w:r w:rsidR="00534D4F">
        <w:rPr>
          <w:rFonts w:ascii="Times New Roman" w:hAnsi="Times New Roman" w:hint="eastAsia"/>
          <w:lang w:eastAsia="ja-JP"/>
        </w:rPr>
        <w:t xml:space="preserve">the firms who </w:t>
      </w:r>
      <w:r>
        <w:rPr>
          <w:rFonts w:ascii="Times New Roman" w:hAnsi="Times New Roman" w:hint="eastAsia"/>
          <w:lang w:eastAsia="ja-JP"/>
        </w:rPr>
        <w:t>respond</w:t>
      </w:r>
      <w:r w:rsidR="00534D4F">
        <w:rPr>
          <w:rFonts w:ascii="Times New Roman" w:hAnsi="Times New Roman" w:hint="eastAsia"/>
          <w:lang w:eastAsia="ja-JP"/>
        </w:rPr>
        <w:t>ed to the question on locations of their main suppliers or customers</w:t>
      </w:r>
      <w:r>
        <w:rPr>
          <w:rFonts w:ascii="Times New Roman" w:hAnsi="Times New Roman" w:hint="eastAsia"/>
          <w:lang w:eastAsia="ja-JP"/>
        </w:rPr>
        <w:t xml:space="preserve">. </w:t>
      </w:r>
      <w:r w:rsidR="000877AC">
        <w:rPr>
          <w:rFonts w:ascii="Times New Roman" w:hAnsi="Times New Roman" w:hint="eastAsia"/>
          <w:lang w:eastAsia="ja-JP"/>
        </w:rPr>
        <w:t xml:space="preserve">Here </w:t>
      </w:r>
      <w:r w:rsidR="000877AC">
        <w:rPr>
          <w:rFonts w:ascii="Times New Roman" w:hAnsi="Times New Roman"/>
          <w:lang w:eastAsia="ja-JP"/>
        </w:rPr>
        <w:t>“</w:t>
      </w:r>
      <w:r w:rsidR="000877AC">
        <w:rPr>
          <w:rFonts w:ascii="Times New Roman" w:hAnsi="Times New Roman" w:hint="eastAsia"/>
          <w:lang w:eastAsia="ja-JP"/>
        </w:rPr>
        <w:t>exchange</w:t>
      </w:r>
      <w:r w:rsidR="000877AC">
        <w:rPr>
          <w:rFonts w:ascii="Times New Roman" w:hAnsi="Times New Roman"/>
          <w:lang w:eastAsia="ja-JP"/>
        </w:rPr>
        <w:t>”</w:t>
      </w:r>
      <w:r w:rsidR="000877AC">
        <w:rPr>
          <w:rFonts w:ascii="Times New Roman" w:hAnsi="Times New Roman" w:hint="eastAsia"/>
          <w:lang w:eastAsia="ja-JP"/>
        </w:rPr>
        <w:t xml:space="preserve"> with </w:t>
      </w:r>
      <w:r w:rsidR="000877AC">
        <w:rPr>
          <w:rFonts w:ascii="Times New Roman" w:hAnsi="Times New Roman"/>
          <w:lang w:eastAsia="ja-JP"/>
        </w:rPr>
        <w:t>supplier</w:t>
      </w:r>
      <w:r w:rsidR="000877AC">
        <w:rPr>
          <w:rFonts w:ascii="Times New Roman" w:hAnsi="Times New Roman" w:hint="eastAsia"/>
          <w:lang w:eastAsia="ja-JP"/>
        </w:rPr>
        <w:t xml:space="preserve"> (customer) means </w:t>
      </w:r>
      <w:r w:rsidR="000877AC">
        <w:rPr>
          <w:rFonts w:ascii="Times New Roman" w:hAnsi="Times New Roman"/>
          <w:lang w:eastAsia="ja-JP"/>
        </w:rPr>
        <w:t>dispatch</w:t>
      </w:r>
      <w:r w:rsidR="000877AC">
        <w:rPr>
          <w:rFonts w:ascii="Times New Roman" w:hAnsi="Times New Roman" w:hint="eastAsia"/>
          <w:lang w:eastAsia="ja-JP"/>
        </w:rPr>
        <w:t xml:space="preserve"> of engineer to its supplier (customer) or acceptance of engineer from its supplier (customer) by the respondent. </w:t>
      </w:r>
    </w:p>
    <w:p w:rsidR="000877AC" w:rsidRDefault="000877AC" w:rsidP="000877AC">
      <w:pPr>
        <w:spacing w:line="240" w:lineRule="auto"/>
        <w:ind w:firstLineChars="200" w:firstLine="480"/>
        <w:rPr>
          <w:rFonts w:ascii="Times New Roman" w:hAnsi="Times New Roman"/>
          <w:lang w:eastAsia="ja-JP"/>
        </w:rPr>
      </w:pPr>
      <w:r>
        <w:rPr>
          <w:rFonts w:ascii="Times New Roman" w:hAnsi="Times New Roman" w:hint="eastAsia"/>
          <w:lang w:eastAsia="ja-JP"/>
        </w:rPr>
        <w:t xml:space="preserve">The sampled firms are actively exchanging engineers. Some </w:t>
      </w:r>
      <w:r w:rsidR="00CD0BD8">
        <w:rPr>
          <w:rFonts w:ascii="Times New Roman" w:hAnsi="Times New Roman" w:hint="eastAsia"/>
          <w:lang w:eastAsia="ja-JP"/>
        </w:rPr>
        <w:t xml:space="preserve">82.7% or </w:t>
      </w:r>
      <w:r>
        <w:rPr>
          <w:rFonts w:ascii="Times New Roman" w:hAnsi="Times New Roman" w:hint="eastAsia"/>
          <w:lang w:eastAsia="ja-JP"/>
        </w:rPr>
        <w:t>81 out of 98</w:t>
      </w:r>
      <w:r w:rsidR="00CD0BD8">
        <w:rPr>
          <w:rFonts w:ascii="Times New Roman" w:hAnsi="Times New Roman" w:hint="eastAsia"/>
          <w:lang w:eastAsia="ja-JP"/>
        </w:rPr>
        <w:t xml:space="preserve"> </w:t>
      </w:r>
      <w:r>
        <w:rPr>
          <w:rFonts w:ascii="Times New Roman" w:hAnsi="Times New Roman" w:hint="eastAsia"/>
          <w:lang w:eastAsia="ja-JP"/>
        </w:rPr>
        <w:t xml:space="preserve">respondents </w:t>
      </w:r>
      <w:r w:rsidR="00CD0BD8">
        <w:rPr>
          <w:rFonts w:ascii="Times New Roman" w:hAnsi="Times New Roman" w:hint="eastAsia"/>
          <w:lang w:eastAsia="ja-JP"/>
        </w:rPr>
        <w:t xml:space="preserve">to the questions on </w:t>
      </w:r>
      <w:r>
        <w:rPr>
          <w:rFonts w:ascii="Times New Roman" w:hAnsi="Times New Roman" w:hint="eastAsia"/>
          <w:lang w:eastAsia="ja-JP"/>
        </w:rPr>
        <w:t>their main customers</w:t>
      </w:r>
      <w:r>
        <w:rPr>
          <w:rFonts w:ascii="Times New Roman" w:hAnsi="Times New Roman"/>
          <w:lang w:eastAsia="ja-JP"/>
        </w:rPr>
        <w:t>’</w:t>
      </w:r>
      <w:r>
        <w:rPr>
          <w:rFonts w:ascii="Times New Roman" w:hAnsi="Times New Roman" w:hint="eastAsia"/>
          <w:lang w:eastAsia="ja-JP"/>
        </w:rPr>
        <w:t xml:space="preserve"> locations exchange engineers with their customers. In the same manner, 65.9% or 60 out of 91 respondents to the question on their main suppliers</w:t>
      </w:r>
      <w:r>
        <w:rPr>
          <w:rFonts w:ascii="Times New Roman" w:hAnsi="Times New Roman"/>
          <w:lang w:eastAsia="ja-JP"/>
        </w:rPr>
        <w:t>’</w:t>
      </w:r>
      <w:r>
        <w:rPr>
          <w:rFonts w:ascii="Times New Roman" w:hAnsi="Times New Roman" w:hint="eastAsia"/>
          <w:lang w:eastAsia="ja-JP"/>
        </w:rPr>
        <w:t xml:space="preserve"> locations did it with their suppliers. </w:t>
      </w:r>
      <w:r w:rsidR="0035744B">
        <w:rPr>
          <w:rFonts w:ascii="Times New Roman" w:hAnsi="Times New Roman" w:hint="eastAsia"/>
          <w:lang w:eastAsia="ja-JP"/>
        </w:rPr>
        <w:t>Therefore, more firms exchange engineers with customers than with suppliers.</w:t>
      </w:r>
    </w:p>
    <w:p w:rsidR="000877AC" w:rsidRDefault="0035744B" w:rsidP="000877AC">
      <w:pPr>
        <w:spacing w:line="240" w:lineRule="auto"/>
        <w:ind w:firstLineChars="200" w:firstLine="480"/>
        <w:rPr>
          <w:rFonts w:ascii="Times New Roman" w:hAnsi="Times New Roman"/>
          <w:lang w:eastAsia="ja-JP"/>
        </w:rPr>
      </w:pPr>
      <w:r>
        <w:rPr>
          <w:rFonts w:ascii="Times New Roman" w:hAnsi="Times New Roman" w:hint="eastAsia"/>
          <w:lang w:eastAsia="ja-JP"/>
        </w:rPr>
        <w:t>T</w:t>
      </w:r>
      <w:r w:rsidR="000877AC">
        <w:rPr>
          <w:rFonts w:ascii="Times New Roman" w:hAnsi="Times New Roman" w:hint="eastAsia"/>
          <w:lang w:eastAsia="ja-JP"/>
        </w:rPr>
        <w:t>here are significant differences between local firms and MNCs/JVs in the percentage of firms exchanging engineers. The percentage of the local firms exchanging engineers with their customer is 33.3%, whereas that for the MNCs/JVs is 82.0%.</w:t>
      </w:r>
      <w:r>
        <w:rPr>
          <w:rFonts w:ascii="Times New Roman" w:hAnsi="Times New Roman" w:hint="eastAsia"/>
          <w:lang w:eastAsia="ja-JP"/>
        </w:rPr>
        <w:t xml:space="preserve"> </w:t>
      </w:r>
      <w:r w:rsidR="000877AC">
        <w:rPr>
          <w:rFonts w:ascii="Times New Roman" w:hAnsi="Times New Roman" w:hint="eastAsia"/>
          <w:lang w:eastAsia="ja-JP"/>
        </w:rPr>
        <w:t>The percentage of the local firms exchanging engineers with their customer is 65.7%, whereas that for the MNCs/JVs is 92.1%.</w:t>
      </w:r>
      <w:r>
        <w:rPr>
          <w:rFonts w:ascii="Times New Roman" w:hAnsi="Times New Roman" w:hint="eastAsia"/>
          <w:lang w:eastAsia="ja-JP"/>
        </w:rPr>
        <w:t xml:space="preserve"> On the other hand there are not statistically significant differences between Japanese and non-Japanese MNCs/JVs in </w:t>
      </w:r>
      <w:r w:rsidR="00100E79">
        <w:rPr>
          <w:rFonts w:ascii="Times New Roman" w:hAnsi="Times New Roman" w:hint="eastAsia"/>
          <w:lang w:eastAsia="ja-JP"/>
        </w:rPr>
        <w:t xml:space="preserve">the percentages of firms </w:t>
      </w:r>
      <w:r>
        <w:rPr>
          <w:rFonts w:ascii="Times New Roman" w:hAnsi="Times New Roman" w:hint="eastAsia"/>
          <w:lang w:eastAsia="ja-JP"/>
        </w:rPr>
        <w:t>exchang</w:t>
      </w:r>
      <w:r w:rsidR="00100E79">
        <w:rPr>
          <w:rFonts w:ascii="Times New Roman" w:hAnsi="Times New Roman" w:hint="eastAsia"/>
          <w:lang w:eastAsia="ja-JP"/>
        </w:rPr>
        <w:t>ing</w:t>
      </w:r>
      <w:r>
        <w:rPr>
          <w:rFonts w:ascii="Times New Roman" w:hAnsi="Times New Roman" w:hint="eastAsia"/>
          <w:lang w:eastAsia="ja-JP"/>
        </w:rPr>
        <w:t xml:space="preserve"> engineer with supplier or customer.</w:t>
      </w:r>
    </w:p>
    <w:p w:rsidR="0035744B" w:rsidRPr="00100E79" w:rsidRDefault="00095EEC" w:rsidP="000877AC">
      <w:pPr>
        <w:spacing w:line="240" w:lineRule="auto"/>
        <w:ind w:firstLineChars="200" w:firstLine="480"/>
        <w:rPr>
          <w:rFonts w:ascii="Times New Roman" w:hAnsi="Times New Roman"/>
          <w:lang w:eastAsia="ja-JP"/>
        </w:rPr>
      </w:pPr>
      <w:r>
        <w:rPr>
          <w:rFonts w:ascii="Times New Roman" w:hAnsi="Times New Roman" w:hint="eastAsia"/>
          <w:lang w:eastAsia="ja-JP"/>
        </w:rPr>
        <w:t xml:space="preserve">To </w:t>
      </w:r>
      <w:r w:rsidR="00E0120A">
        <w:rPr>
          <w:rFonts w:ascii="Times New Roman" w:hAnsi="Times New Roman"/>
          <w:lang w:eastAsia="ja-JP"/>
        </w:rPr>
        <w:t>recognize</w:t>
      </w:r>
      <w:r>
        <w:rPr>
          <w:rFonts w:ascii="Times New Roman" w:hAnsi="Times New Roman" w:hint="eastAsia"/>
          <w:lang w:eastAsia="ja-JP"/>
        </w:rPr>
        <w:t xml:space="preserve"> factors causing such differences between indigenous firms and MNCs/JVs, </w:t>
      </w:r>
      <w:r w:rsidR="00041B64">
        <w:rPr>
          <w:rFonts w:ascii="Times New Roman" w:hAnsi="Times New Roman" w:hint="eastAsia"/>
          <w:lang w:eastAsia="ja-JP"/>
        </w:rPr>
        <w:t xml:space="preserve">the same analyses are conducted, </w:t>
      </w:r>
      <w:r w:rsidR="00041B64">
        <w:rPr>
          <w:rFonts w:ascii="Times New Roman" w:hAnsi="Times New Roman"/>
          <w:lang w:eastAsia="ja-JP"/>
        </w:rPr>
        <w:t>restricting</w:t>
      </w:r>
      <w:r w:rsidR="00041B64">
        <w:rPr>
          <w:rFonts w:ascii="Times New Roman" w:hAnsi="Times New Roman" w:hint="eastAsia"/>
          <w:lang w:eastAsia="ja-JP"/>
        </w:rPr>
        <w:t xml:space="preserve"> the sample to those having suppliers or customers in Vietnam and in </w:t>
      </w:r>
      <w:r w:rsidR="00041B64">
        <w:rPr>
          <w:rFonts w:ascii="Times New Roman" w:hAnsi="Times New Roman"/>
          <w:lang w:eastAsia="ja-JP"/>
        </w:rPr>
        <w:t>foreign</w:t>
      </w:r>
      <w:r w:rsidR="00041B64">
        <w:rPr>
          <w:rFonts w:ascii="Times New Roman" w:hAnsi="Times New Roman" w:hint="eastAsia"/>
          <w:lang w:eastAsia="ja-JP"/>
        </w:rPr>
        <w:t xml:space="preserve"> countries. </w:t>
      </w:r>
      <w:r w:rsidR="00E251C5">
        <w:rPr>
          <w:rFonts w:ascii="Times New Roman" w:hAnsi="Times New Roman" w:hint="eastAsia"/>
          <w:lang w:eastAsia="ja-JP"/>
        </w:rPr>
        <w:t>When main suppliers or customers of the respondents are located in Vietnam, the differences in percentages of conducting engineer exchanges between local firms and MNCs/JVs</w:t>
      </w:r>
      <w:r w:rsidR="00B470BE" w:rsidRPr="00B470BE">
        <w:rPr>
          <w:rFonts w:ascii="Times New Roman" w:hAnsi="Times New Roman"/>
          <w:lang w:eastAsia="ja-JP"/>
        </w:rPr>
        <w:t xml:space="preserve"> </w:t>
      </w:r>
      <w:r w:rsidR="00B470BE">
        <w:rPr>
          <w:rFonts w:ascii="Times New Roman" w:hAnsi="Times New Roman"/>
          <w:lang w:eastAsia="ja-JP"/>
        </w:rPr>
        <w:t>disappear</w:t>
      </w:r>
      <w:r w:rsidR="00B470BE">
        <w:rPr>
          <w:rFonts w:ascii="Times New Roman" w:hAnsi="Times New Roman" w:hint="eastAsia"/>
          <w:lang w:eastAsia="ja-JP"/>
        </w:rPr>
        <w:t xml:space="preserve"> even though more MNCs/JVs exchanges information and technologies with </w:t>
      </w:r>
      <w:r w:rsidR="00B470BE">
        <w:rPr>
          <w:rFonts w:ascii="Times New Roman" w:hAnsi="Times New Roman"/>
          <w:lang w:eastAsia="ja-JP"/>
        </w:rPr>
        <w:t>indigenous</w:t>
      </w:r>
      <w:r w:rsidR="00B470BE">
        <w:rPr>
          <w:rFonts w:ascii="Times New Roman" w:hAnsi="Times New Roman" w:hint="eastAsia"/>
          <w:lang w:eastAsia="ja-JP"/>
        </w:rPr>
        <w:t xml:space="preserve"> firms through face-to-face communication</w:t>
      </w:r>
      <w:r w:rsidR="00E251C5">
        <w:rPr>
          <w:rFonts w:ascii="Times New Roman" w:hAnsi="Times New Roman" w:hint="eastAsia"/>
          <w:lang w:eastAsia="ja-JP"/>
        </w:rPr>
        <w:t xml:space="preserve">. </w:t>
      </w:r>
      <w:r w:rsidR="00B470BE">
        <w:rPr>
          <w:rFonts w:ascii="Times New Roman" w:hAnsi="Times New Roman" w:hint="eastAsia"/>
          <w:lang w:eastAsia="ja-JP"/>
        </w:rPr>
        <w:t xml:space="preserve">On the other hand, in the case of overseas business partners, </w:t>
      </w:r>
      <w:r w:rsidR="00534D4F">
        <w:rPr>
          <w:rFonts w:ascii="Times New Roman" w:hAnsi="Times New Roman" w:hint="eastAsia"/>
          <w:lang w:eastAsia="ja-JP"/>
        </w:rPr>
        <w:t xml:space="preserve">the statistically </w:t>
      </w:r>
      <w:r w:rsidR="00534D4F">
        <w:rPr>
          <w:rFonts w:ascii="Times New Roman" w:hAnsi="Times New Roman"/>
          <w:lang w:eastAsia="ja-JP"/>
        </w:rPr>
        <w:t>significant</w:t>
      </w:r>
      <w:r w:rsidR="00534D4F">
        <w:rPr>
          <w:rFonts w:ascii="Times New Roman" w:hAnsi="Times New Roman" w:hint="eastAsia"/>
          <w:lang w:eastAsia="ja-JP"/>
        </w:rPr>
        <w:t xml:space="preserve"> differences in the percentages are remained. More than 90% of the MNCs/JVs participate in international networks for face-to-face communication networks among engineers, while only about 75% of the </w:t>
      </w:r>
      <w:r w:rsidR="00534D4F">
        <w:rPr>
          <w:rFonts w:ascii="Times New Roman" w:hAnsi="Times New Roman"/>
          <w:lang w:eastAsia="ja-JP"/>
        </w:rPr>
        <w:t>indigenous</w:t>
      </w:r>
      <w:r w:rsidR="00534D4F">
        <w:rPr>
          <w:rFonts w:ascii="Times New Roman" w:hAnsi="Times New Roman" w:hint="eastAsia"/>
          <w:lang w:eastAsia="ja-JP"/>
        </w:rPr>
        <w:t xml:space="preserve"> firms do so.  </w:t>
      </w:r>
    </w:p>
    <w:p w:rsidR="009D71B2" w:rsidRDefault="009D71B2" w:rsidP="000877AC">
      <w:pPr>
        <w:spacing w:line="240" w:lineRule="auto"/>
        <w:ind w:firstLineChars="200" w:firstLine="480"/>
        <w:rPr>
          <w:rFonts w:ascii="Times New Roman" w:hAnsi="Times New Roman"/>
          <w:lang w:eastAsia="ja-JP"/>
        </w:rPr>
      </w:pPr>
    </w:p>
    <w:p w:rsidR="00B267BF" w:rsidRPr="00B267BF" w:rsidRDefault="00B267BF" w:rsidP="00B267BF">
      <w:pPr>
        <w:pStyle w:val="Heading4"/>
        <w:spacing w:before="0" w:line="240" w:lineRule="auto"/>
        <w:ind w:firstLine="0"/>
        <w:jc w:val="center"/>
        <w:rPr>
          <w:rFonts w:ascii="Times New Roman" w:hAnsi="Times New Roman"/>
          <w:lang w:eastAsia="ja-JP"/>
        </w:rPr>
      </w:pPr>
      <w:r w:rsidRPr="00B654B1">
        <w:rPr>
          <w:rFonts w:ascii="Times New Roman" w:hAnsi="Times New Roman"/>
          <w:sz w:val="24"/>
          <w:szCs w:val="24"/>
          <w:lang w:eastAsia="ja-JP"/>
        </w:rPr>
        <w:t>Table</w:t>
      </w:r>
      <w:r>
        <w:rPr>
          <w:rFonts w:ascii="Times New Roman" w:hAnsi="Times New Roman" w:hint="eastAsia"/>
          <w:sz w:val="24"/>
          <w:szCs w:val="24"/>
          <w:lang w:eastAsia="ja-JP"/>
        </w:rPr>
        <w:t xml:space="preserve"> 4</w:t>
      </w:r>
      <w:r w:rsidRPr="00B654B1">
        <w:rPr>
          <w:rFonts w:ascii="Times New Roman" w:hAnsi="Times New Roman"/>
          <w:sz w:val="24"/>
          <w:szCs w:val="24"/>
          <w:lang w:eastAsia="ja-JP"/>
        </w:rPr>
        <w:t xml:space="preserve">: </w:t>
      </w:r>
      <w:r>
        <w:rPr>
          <w:rFonts w:ascii="Times New Roman" w:hAnsi="Times New Roman" w:hint="eastAsia"/>
          <w:sz w:val="24"/>
          <w:szCs w:val="24"/>
          <w:lang w:eastAsia="ja-JP"/>
        </w:rPr>
        <w:t>Summary of Exchange of Engineer</w:t>
      </w:r>
    </w:p>
    <w:tbl>
      <w:tblPr>
        <w:tblW w:w="5000" w:type="pct"/>
        <w:tblCellMar>
          <w:left w:w="99" w:type="dxa"/>
          <w:right w:w="99" w:type="dxa"/>
        </w:tblCellMar>
        <w:tblLook w:val="04A0"/>
      </w:tblPr>
      <w:tblGrid>
        <w:gridCol w:w="2786"/>
        <w:gridCol w:w="1140"/>
        <w:gridCol w:w="1140"/>
        <w:gridCol w:w="1140"/>
        <w:gridCol w:w="216"/>
        <w:gridCol w:w="1140"/>
        <w:gridCol w:w="1140"/>
      </w:tblGrid>
      <w:tr w:rsidR="00B267BF" w:rsidRPr="00B267BF" w:rsidTr="00B267BF">
        <w:trPr>
          <w:trHeight w:val="227"/>
        </w:trPr>
        <w:tc>
          <w:tcPr>
            <w:tcW w:w="1601" w:type="pct"/>
            <w:tcBorders>
              <w:top w:val="single" w:sz="4" w:space="0" w:color="auto"/>
              <w:left w:val="nil"/>
              <w:bottom w:val="single" w:sz="4" w:space="0" w:color="auto"/>
              <w:right w:val="nil"/>
            </w:tcBorders>
            <w:shd w:val="clear" w:color="auto" w:fill="auto"/>
            <w:noWrap/>
            <w:vAlign w:val="center"/>
            <w:hideMark/>
          </w:tcPr>
          <w:p w:rsidR="00B267BF" w:rsidRPr="00B267BF" w:rsidRDefault="00B267BF" w:rsidP="00B267BF">
            <w:pPr>
              <w:spacing w:line="0" w:lineRule="atLeast"/>
              <w:ind w:firstLine="0"/>
              <w:jc w:val="left"/>
              <w:rPr>
                <w:rFonts w:ascii="Times New Roman" w:eastAsia="ＭＳ Ｐゴシック" w:hAnsi="Times New Roman"/>
                <w:color w:val="000000"/>
                <w:sz w:val="18"/>
                <w:szCs w:val="18"/>
                <w:lang w:eastAsia="ja-JP" w:bidi="ar-SA"/>
              </w:rPr>
            </w:pPr>
            <w:r w:rsidRPr="00B267BF">
              <w:rPr>
                <w:rFonts w:ascii="Times New Roman" w:eastAsia="ＭＳ Ｐゴシック" w:hAnsi="Times New Roman"/>
                <w:color w:val="000000"/>
                <w:sz w:val="18"/>
                <w:szCs w:val="18"/>
                <w:lang w:eastAsia="ja-JP" w:bidi="ar-SA"/>
              </w:rPr>
              <w:t xml:space="preserve">　</w:t>
            </w:r>
          </w:p>
        </w:tc>
        <w:tc>
          <w:tcPr>
            <w:tcW w:w="655" w:type="pct"/>
            <w:tcBorders>
              <w:top w:val="single" w:sz="4" w:space="0" w:color="auto"/>
              <w:left w:val="nil"/>
              <w:bottom w:val="single" w:sz="4" w:space="0" w:color="auto"/>
              <w:right w:val="nil"/>
            </w:tcBorders>
            <w:shd w:val="clear" w:color="auto" w:fill="auto"/>
            <w:vAlign w:val="center"/>
            <w:hideMark/>
          </w:tcPr>
          <w:p w:rsidR="00B267BF" w:rsidRPr="00B267BF" w:rsidRDefault="00B267BF" w:rsidP="00B267BF">
            <w:pPr>
              <w:spacing w:line="0" w:lineRule="atLeast"/>
              <w:ind w:firstLine="0"/>
              <w:jc w:val="center"/>
              <w:rPr>
                <w:rFonts w:ascii="Times New Roman" w:eastAsia="ＭＳ Ｐゴシック" w:hAnsi="Times New Roman"/>
                <w:color w:val="000000"/>
                <w:sz w:val="18"/>
                <w:szCs w:val="18"/>
                <w:lang w:eastAsia="ja-JP" w:bidi="ar-SA"/>
              </w:rPr>
            </w:pPr>
            <w:r w:rsidRPr="00B267BF">
              <w:rPr>
                <w:rFonts w:ascii="Times New Roman" w:eastAsia="ＭＳ Ｐゴシック" w:hAnsi="Times New Roman"/>
                <w:color w:val="000000"/>
                <w:sz w:val="18"/>
                <w:szCs w:val="18"/>
                <w:lang w:eastAsia="ja-JP" w:bidi="ar-SA"/>
              </w:rPr>
              <w:t>Whole Sample</w:t>
            </w:r>
          </w:p>
        </w:tc>
        <w:tc>
          <w:tcPr>
            <w:tcW w:w="655" w:type="pct"/>
            <w:tcBorders>
              <w:top w:val="single" w:sz="4" w:space="0" w:color="auto"/>
              <w:left w:val="nil"/>
              <w:bottom w:val="single" w:sz="4" w:space="0" w:color="auto"/>
              <w:right w:val="nil"/>
            </w:tcBorders>
            <w:shd w:val="clear" w:color="auto" w:fill="auto"/>
            <w:noWrap/>
            <w:vAlign w:val="center"/>
            <w:hideMark/>
          </w:tcPr>
          <w:p w:rsidR="00B267BF" w:rsidRPr="00B267BF" w:rsidRDefault="00B267BF" w:rsidP="00B267BF">
            <w:pPr>
              <w:spacing w:line="0" w:lineRule="atLeast"/>
              <w:ind w:firstLine="0"/>
              <w:jc w:val="center"/>
              <w:rPr>
                <w:rFonts w:ascii="Times New Roman" w:eastAsia="ＭＳ Ｐゴシック" w:hAnsi="Times New Roman"/>
                <w:color w:val="000000"/>
                <w:sz w:val="18"/>
                <w:szCs w:val="18"/>
                <w:lang w:eastAsia="ja-JP" w:bidi="ar-SA"/>
              </w:rPr>
            </w:pPr>
            <w:r w:rsidRPr="00B267BF">
              <w:rPr>
                <w:rFonts w:ascii="Times New Roman" w:eastAsia="ＭＳ Ｐゴシック" w:hAnsi="Times New Roman"/>
                <w:color w:val="000000"/>
                <w:sz w:val="18"/>
                <w:szCs w:val="18"/>
                <w:lang w:eastAsia="ja-JP" w:bidi="ar-SA"/>
              </w:rPr>
              <w:t>Local</w:t>
            </w:r>
          </w:p>
        </w:tc>
        <w:tc>
          <w:tcPr>
            <w:tcW w:w="655" w:type="pct"/>
            <w:tcBorders>
              <w:top w:val="single" w:sz="4" w:space="0" w:color="auto"/>
              <w:left w:val="nil"/>
              <w:bottom w:val="single" w:sz="4" w:space="0" w:color="auto"/>
              <w:right w:val="nil"/>
            </w:tcBorders>
            <w:shd w:val="clear" w:color="auto" w:fill="auto"/>
            <w:noWrap/>
            <w:vAlign w:val="center"/>
            <w:hideMark/>
          </w:tcPr>
          <w:p w:rsidR="00B267BF" w:rsidRPr="00B267BF" w:rsidRDefault="00B267BF" w:rsidP="00B267BF">
            <w:pPr>
              <w:spacing w:line="0" w:lineRule="atLeast"/>
              <w:ind w:firstLine="0"/>
              <w:jc w:val="center"/>
              <w:rPr>
                <w:rFonts w:ascii="Times New Roman" w:eastAsia="ＭＳ Ｐゴシック" w:hAnsi="Times New Roman"/>
                <w:color w:val="000000"/>
                <w:sz w:val="18"/>
                <w:szCs w:val="18"/>
                <w:lang w:eastAsia="ja-JP" w:bidi="ar-SA"/>
              </w:rPr>
            </w:pPr>
            <w:r w:rsidRPr="00B267BF">
              <w:rPr>
                <w:rFonts w:ascii="Times New Roman" w:eastAsia="ＭＳ Ｐゴシック" w:hAnsi="Times New Roman"/>
                <w:color w:val="000000"/>
                <w:sz w:val="18"/>
                <w:szCs w:val="18"/>
                <w:lang w:eastAsia="ja-JP" w:bidi="ar-SA"/>
              </w:rPr>
              <w:t>MNC/JV</w:t>
            </w:r>
          </w:p>
        </w:tc>
        <w:tc>
          <w:tcPr>
            <w:tcW w:w="124" w:type="pct"/>
            <w:tcBorders>
              <w:top w:val="single" w:sz="4" w:space="0" w:color="auto"/>
              <w:left w:val="nil"/>
              <w:bottom w:val="nil"/>
              <w:right w:val="nil"/>
            </w:tcBorders>
            <w:shd w:val="clear" w:color="auto" w:fill="auto"/>
            <w:noWrap/>
            <w:vAlign w:val="center"/>
            <w:hideMark/>
          </w:tcPr>
          <w:p w:rsidR="00B267BF" w:rsidRPr="00B267BF" w:rsidRDefault="00B267BF" w:rsidP="00B267BF">
            <w:pPr>
              <w:spacing w:line="0" w:lineRule="atLeast"/>
              <w:ind w:firstLine="0"/>
              <w:jc w:val="left"/>
              <w:rPr>
                <w:rFonts w:ascii="Times New Roman" w:eastAsia="ＭＳ Ｐゴシック" w:hAnsi="Times New Roman"/>
                <w:color w:val="000000"/>
                <w:sz w:val="18"/>
                <w:szCs w:val="18"/>
                <w:lang w:eastAsia="ja-JP" w:bidi="ar-SA"/>
              </w:rPr>
            </w:pPr>
            <w:r w:rsidRPr="00B267BF">
              <w:rPr>
                <w:rFonts w:ascii="Times New Roman" w:eastAsia="ＭＳ Ｐゴシック" w:hAnsi="Times New Roman"/>
                <w:color w:val="000000"/>
                <w:sz w:val="18"/>
                <w:szCs w:val="18"/>
                <w:lang w:eastAsia="ja-JP" w:bidi="ar-SA"/>
              </w:rPr>
              <w:t xml:space="preserve">　</w:t>
            </w:r>
          </w:p>
        </w:tc>
        <w:tc>
          <w:tcPr>
            <w:tcW w:w="655" w:type="pct"/>
            <w:tcBorders>
              <w:top w:val="single" w:sz="4" w:space="0" w:color="auto"/>
              <w:left w:val="nil"/>
              <w:bottom w:val="single" w:sz="4" w:space="0" w:color="auto"/>
              <w:right w:val="nil"/>
            </w:tcBorders>
            <w:shd w:val="clear" w:color="auto" w:fill="auto"/>
            <w:noWrap/>
            <w:vAlign w:val="center"/>
            <w:hideMark/>
          </w:tcPr>
          <w:p w:rsidR="00B267BF" w:rsidRPr="00B267BF" w:rsidRDefault="00B267BF" w:rsidP="00B267BF">
            <w:pPr>
              <w:spacing w:line="0" w:lineRule="atLeast"/>
              <w:ind w:firstLine="0"/>
              <w:jc w:val="center"/>
              <w:rPr>
                <w:rFonts w:ascii="Times New Roman" w:eastAsia="ＭＳ Ｐゴシック" w:hAnsi="Times New Roman"/>
                <w:color w:val="000000"/>
                <w:sz w:val="18"/>
                <w:szCs w:val="18"/>
                <w:lang w:eastAsia="ja-JP" w:bidi="ar-SA"/>
              </w:rPr>
            </w:pPr>
            <w:r w:rsidRPr="00B267BF">
              <w:rPr>
                <w:rFonts w:ascii="Times New Roman" w:eastAsia="ＭＳ Ｐゴシック" w:hAnsi="Times New Roman"/>
                <w:color w:val="000000"/>
                <w:sz w:val="18"/>
                <w:szCs w:val="18"/>
                <w:lang w:eastAsia="ja-JP" w:bidi="ar-SA"/>
              </w:rPr>
              <w:t>Japanese</w:t>
            </w:r>
          </w:p>
        </w:tc>
        <w:tc>
          <w:tcPr>
            <w:tcW w:w="655" w:type="pct"/>
            <w:tcBorders>
              <w:top w:val="single" w:sz="4" w:space="0" w:color="auto"/>
              <w:left w:val="nil"/>
              <w:bottom w:val="single" w:sz="4" w:space="0" w:color="auto"/>
              <w:right w:val="nil"/>
            </w:tcBorders>
            <w:shd w:val="clear" w:color="auto" w:fill="auto"/>
            <w:vAlign w:val="center"/>
            <w:hideMark/>
          </w:tcPr>
          <w:p w:rsidR="00B267BF" w:rsidRPr="00B267BF" w:rsidRDefault="00B267BF" w:rsidP="00B267BF">
            <w:pPr>
              <w:spacing w:line="0" w:lineRule="atLeast"/>
              <w:ind w:firstLine="0"/>
              <w:jc w:val="center"/>
              <w:rPr>
                <w:rFonts w:ascii="Times New Roman" w:eastAsia="ＭＳ Ｐゴシック" w:hAnsi="Times New Roman"/>
                <w:color w:val="000000"/>
                <w:sz w:val="18"/>
                <w:szCs w:val="18"/>
                <w:lang w:eastAsia="ja-JP" w:bidi="ar-SA"/>
              </w:rPr>
            </w:pPr>
            <w:r w:rsidRPr="00B267BF">
              <w:rPr>
                <w:rFonts w:ascii="Times New Roman" w:eastAsia="ＭＳ Ｐゴシック" w:hAnsi="Times New Roman"/>
                <w:color w:val="000000"/>
                <w:sz w:val="18"/>
                <w:szCs w:val="18"/>
                <w:lang w:eastAsia="ja-JP" w:bidi="ar-SA"/>
              </w:rPr>
              <w:t>Non-</w:t>
            </w:r>
            <w:r w:rsidRPr="00B267BF">
              <w:rPr>
                <w:rFonts w:ascii="Times New Roman" w:eastAsia="ＭＳ Ｐゴシック" w:hAnsi="Times New Roman"/>
                <w:color w:val="000000"/>
                <w:sz w:val="18"/>
                <w:szCs w:val="18"/>
                <w:lang w:eastAsia="ja-JP" w:bidi="ar-SA"/>
              </w:rPr>
              <w:br/>
              <w:t>Japanese</w:t>
            </w:r>
          </w:p>
        </w:tc>
      </w:tr>
      <w:tr w:rsidR="00B267BF" w:rsidRPr="00B267BF" w:rsidTr="00B267BF">
        <w:trPr>
          <w:trHeight w:val="227"/>
        </w:trPr>
        <w:tc>
          <w:tcPr>
            <w:tcW w:w="1601" w:type="pct"/>
            <w:tcBorders>
              <w:top w:val="nil"/>
              <w:left w:val="nil"/>
              <w:bottom w:val="nil"/>
              <w:right w:val="nil"/>
            </w:tcBorders>
            <w:shd w:val="clear" w:color="auto" w:fill="auto"/>
            <w:noWrap/>
            <w:vAlign w:val="center"/>
            <w:hideMark/>
          </w:tcPr>
          <w:p w:rsidR="00B267BF" w:rsidRPr="00B267BF" w:rsidRDefault="00B267BF" w:rsidP="00B267BF">
            <w:pPr>
              <w:spacing w:line="0" w:lineRule="atLeast"/>
              <w:ind w:firstLine="0"/>
              <w:jc w:val="left"/>
              <w:rPr>
                <w:rFonts w:ascii="Times New Roman" w:eastAsia="ＭＳ Ｐゴシック" w:hAnsi="Times New Roman"/>
                <w:color w:val="000000"/>
                <w:sz w:val="18"/>
                <w:szCs w:val="18"/>
                <w:lang w:eastAsia="ja-JP" w:bidi="ar-SA"/>
              </w:rPr>
            </w:pPr>
          </w:p>
        </w:tc>
        <w:tc>
          <w:tcPr>
            <w:tcW w:w="1965" w:type="pct"/>
            <w:gridSpan w:val="3"/>
            <w:tcBorders>
              <w:top w:val="single" w:sz="4" w:space="0" w:color="auto"/>
              <w:left w:val="nil"/>
              <w:bottom w:val="single" w:sz="4" w:space="0" w:color="auto"/>
              <w:right w:val="nil"/>
            </w:tcBorders>
            <w:shd w:val="clear" w:color="auto" w:fill="auto"/>
            <w:noWrap/>
            <w:vAlign w:val="center"/>
            <w:hideMark/>
          </w:tcPr>
          <w:p w:rsidR="00B267BF" w:rsidRPr="00B267BF" w:rsidRDefault="00B267BF" w:rsidP="00B267BF">
            <w:pPr>
              <w:spacing w:line="0" w:lineRule="atLeast"/>
              <w:ind w:firstLine="0"/>
              <w:jc w:val="center"/>
              <w:rPr>
                <w:rFonts w:ascii="Times New Roman" w:eastAsia="ＭＳ Ｐゴシック" w:hAnsi="Times New Roman"/>
                <w:color w:val="000000"/>
                <w:sz w:val="18"/>
                <w:szCs w:val="18"/>
                <w:lang w:eastAsia="ja-JP" w:bidi="ar-SA"/>
              </w:rPr>
            </w:pPr>
            <w:r w:rsidRPr="00B267BF">
              <w:rPr>
                <w:rFonts w:ascii="Times New Roman" w:eastAsia="ＭＳ Ｐゴシック" w:hAnsi="Times New Roman"/>
                <w:color w:val="000000"/>
                <w:sz w:val="18"/>
                <w:szCs w:val="18"/>
                <w:lang w:eastAsia="ja-JP" w:bidi="ar-SA"/>
              </w:rPr>
              <w:t>With Supplier</w:t>
            </w:r>
          </w:p>
        </w:tc>
        <w:tc>
          <w:tcPr>
            <w:tcW w:w="124" w:type="pct"/>
            <w:tcBorders>
              <w:top w:val="nil"/>
              <w:left w:val="nil"/>
              <w:bottom w:val="nil"/>
              <w:right w:val="nil"/>
            </w:tcBorders>
            <w:shd w:val="clear" w:color="auto" w:fill="auto"/>
            <w:noWrap/>
            <w:vAlign w:val="center"/>
            <w:hideMark/>
          </w:tcPr>
          <w:p w:rsidR="00B267BF" w:rsidRPr="00B267BF" w:rsidRDefault="00B267BF" w:rsidP="00B267BF">
            <w:pPr>
              <w:spacing w:line="0" w:lineRule="atLeast"/>
              <w:ind w:firstLine="0"/>
              <w:jc w:val="left"/>
              <w:rPr>
                <w:rFonts w:ascii="Times New Roman" w:eastAsia="ＭＳ Ｐゴシック" w:hAnsi="Times New Roman"/>
                <w:color w:val="000000"/>
                <w:sz w:val="18"/>
                <w:szCs w:val="18"/>
                <w:lang w:eastAsia="ja-JP" w:bidi="ar-SA"/>
              </w:rPr>
            </w:pPr>
          </w:p>
        </w:tc>
        <w:tc>
          <w:tcPr>
            <w:tcW w:w="1310" w:type="pct"/>
            <w:gridSpan w:val="2"/>
            <w:tcBorders>
              <w:top w:val="single" w:sz="4" w:space="0" w:color="auto"/>
              <w:left w:val="nil"/>
              <w:bottom w:val="single" w:sz="4" w:space="0" w:color="auto"/>
              <w:right w:val="nil"/>
            </w:tcBorders>
            <w:shd w:val="clear" w:color="auto" w:fill="auto"/>
            <w:noWrap/>
            <w:vAlign w:val="center"/>
            <w:hideMark/>
          </w:tcPr>
          <w:p w:rsidR="00B267BF" w:rsidRPr="00B267BF" w:rsidRDefault="00B267BF" w:rsidP="00B267BF">
            <w:pPr>
              <w:spacing w:line="0" w:lineRule="atLeast"/>
              <w:ind w:firstLine="0"/>
              <w:jc w:val="center"/>
              <w:rPr>
                <w:rFonts w:ascii="Times New Roman" w:eastAsia="ＭＳ Ｐゴシック" w:hAnsi="Times New Roman"/>
                <w:color w:val="000000"/>
                <w:sz w:val="18"/>
                <w:szCs w:val="18"/>
                <w:lang w:eastAsia="ja-JP" w:bidi="ar-SA"/>
              </w:rPr>
            </w:pPr>
            <w:r w:rsidRPr="00B267BF">
              <w:rPr>
                <w:rFonts w:ascii="Times New Roman" w:eastAsia="ＭＳ Ｐゴシック" w:hAnsi="Times New Roman"/>
                <w:color w:val="000000"/>
                <w:sz w:val="18"/>
                <w:szCs w:val="18"/>
                <w:lang w:eastAsia="ja-JP" w:bidi="ar-SA"/>
              </w:rPr>
              <w:t>With Supplier</w:t>
            </w:r>
          </w:p>
        </w:tc>
      </w:tr>
      <w:tr w:rsidR="00B267BF" w:rsidRPr="00B267BF" w:rsidTr="00B267BF">
        <w:trPr>
          <w:trHeight w:val="227"/>
        </w:trPr>
        <w:tc>
          <w:tcPr>
            <w:tcW w:w="1601" w:type="pct"/>
            <w:tcBorders>
              <w:top w:val="nil"/>
              <w:left w:val="nil"/>
              <w:bottom w:val="nil"/>
              <w:right w:val="nil"/>
            </w:tcBorders>
            <w:shd w:val="clear" w:color="auto" w:fill="auto"/>
            <w:noWrap/>
            <w:vAlign w:val="center"/>
            <w:hideMark/>
          </w:tcPr>
          <w:p w:rsidR="00B267BF" w:rsidRPr="00B267BF" w:rsidRDefault="00B267BF" w:rsidP="00B267BF">
            <w:pPr>
              <w:spacing w:line="0" w:lineRule="atLeast"/>
              <w:ind w:firstLine="0"/>
              <w:jc w:val="left"/>
              <w:rPr>
                <w:rFonts w:ascii="Times New Roman" w:eastAsia="ＭＳ Ｐゴシック" w:hAnsi="Times New Roman"/>
                <w:color w:val="000000"/>
                <w:sz w:val="18"/>
                <w:szCs w:val="18"/>
                <w:lang w:eastAsia="ja-JP" w:bidi="ar-SA"/>
              </w:rPr>
            </w:pPr>
            <w:r w:rsidRPr="00B267BF">
              <w:rPr>
                <w:rFonts w:ascii="Times New Roman" w:eastAsia="ＭＳ Ｐゴシック" w:hAnsi="Times New Roman"/>
                <w:color w:val="000000"/>
                <w:sz w:val="18"/>
                <w:szCs w:val="18"/>
                <w:lang w:eastAsia="ja-JP" w:bidi="ar-SA"/>
              </w:rPr>
              <w:t>Obs.</w:t>
            </w:r>
          </w:p>
        </w:tc>
        <w:tc>
          <w:tcPr>
            <w:tcW w:w="655" w:type="pct"/>
            <w:tcBorders>
              <w:top w:val="nil"/>
              <w:left w:val="nil"/>
              <w:bottom w:val="nil"/>
              <w:right w:val="nil"/>
            </w:tcBorders>
            <w:shd w:val="clear" w:color="auto" w:fill="auto"/>
            <w:noWrap/>
            <w:vAlign w:val="center"/>
            <w:hideMark/>
          </w:tcPr>
          <w:p w:rsidR="00B267BF" w:rsidRPr="00B267BF" w:rsidRDefault="00B267BF" w:rsidP="00B267BF">
            <w:pPr>
              <w:spacing w:line="0" w:lineRule="atLeast"/>
              <w:ind w:firstLine="0"/>
              <w:jc w:val="right"/>
              <w:rPr>
                <w:rFonts w:ascii="Times New Roman" w:eastAsia="ＭＳ Ｐゴシック" w:hAnsi="Times New Roman"/>
                <w:color w:val="000000"/>
                <w:sz w:val="18"/>
                <w:szCs w:val="18"/>
                <w:lang w:eastAsia="ja-JP" w:bidi="ar-SA"/>
              </w:rPr>
            </w:pPr>
            <w:r w:rsidRPr="00B267BF">
              <w:rPr>
                <w:rFonts w:ascii="Times New Roman" w:eastAsia="ＭＳ Ｐゴシック" w:hAnsi="Times New Roman"/>
                <w:color w:val="000000"/>
                <w:sz w:val="18"/>
                <w:szCs w:val="18"/>
                <w:lang w:eastAsia="ja-JP" w:bidi="ar-SA"/>
              </w:rPr>
              <w:t>91</w:t>
            </w:r>
          </w:p>
        </w:tc>
        <w:tc>
          <w:tcPr>
            <w:tcW w:w="655" w:type="pct"/>
            <w:tcBorders>
              <w:top w:val="nil"/>
              <w:left w:val="nil"/>
              <w:bottom w:val="nil"/>
              <w:right w:val="nil"/>
            </w:tcBorders>
            <w:shd w:val="clear" w:color="auto" w:fill="auto"/>
            <w:noWrap/>
            <w:vAlign w:val="center"/>
            <w:hideMark/>
          </w:tcPr>
          <w:p w:rsidR="00B267BF" w:rsidRPr="00B267BF" w:rsidRDefault="00B267BF" w:rsidP="00B267BF">
            <w:pPr>
              <w:spacing w:line="0" w:lineRule="atLeast"/>
              <w:ind w:firstLine="0"/>
              <w:jc w:val="right"/>
              <w:rPr>
                <w:rFonts w:ascii="Times New Roman" w:eastAsia="ＭＳ Ｐゴシック" w:hAnsi="Times New Roman"/>
                <w:color w:val="000000"/>
                <w:sz w:val="18"/>
                <w:szCs w:val="18"/>
                <w:lang w:eastAsia="ja-JP" w:bidi="ar-SA"/>
              </w:rPr>
            </w:pPr>
            <w:r w:rsidRPr="00B267BF">
              <w:rPr>
                <w:rFonts w:ascii="Times New Roman" w:eastAsia="ＭＳ Ｐゴシック" w:hAnsi="Times New Roman"/>
                <w:color w:val="000000"/>
                <w:sz w:val="18"/>
                <w:szCs w:val="18"/>
                <w:lang w:eastAsia="ja-JP" w:bidi="ar-SA"/>
              </w:rPr>
              <w:t>30</w:t>
            </w:r>
          </w:p>
        </w:tc>
        <w:tc>
          <w:tcPr>
            <w:tcW w:w="655" w:type="pct"/>
            <w:tcBorders>
              <w:top w:val="nil"/>
              <w:left w:val="nil"/>
              <w:bottom w:val="nil"/>
              <w:right w:val="nil"/>
            </w:tcBorders>
            <w:shd w:val="clear" w:color="auto" w:fill="auto"/>
            <w:noWrap/>
            <w:vAlign w:val="center"/>
            <w:hideMark/>
          </w:tcPr>
          <w:p w:rsidR="00B267BF" w:rsidRPr="00B267BF" w:rsidRDefault="00B267BF" w:rsidP="00B267BF">
            <w:pPr>
              <w:spacing w:line="0" w:lineRule="atLeast"/>
              <w:ind w:firstLine="0"/>
              <w:jc w:val="right"/>
              <w:rPr>
                <w:rFonts w:ascii="Times New Roman" w:eastAsia="ＭＳ Ｐゴシック" w:hAnsi="Times New Roman"/>
                <w:color w:val="000000"/>
                <w:sz w:val="18"/>
                <w:szCs w:val="18"/>
                <w:lang w:eastAsia="ja-JP" w:bidi="ar-SA"/>
              </w:rPr>
            </w:pPr>
            <w:r w:rsidRPr="00B267BF">
              <w:rPr>
                <w:rFonts w:ascii="Times New Roman" w:eastAsia="ＭＳ Ｐゴシック" w:hAnsi="Times New Roman"/>
                <w:color w:val="000000"/>
                <w:sz w:val="18"/>
                <w:szCs w:val="18"/>
                <w:lang w:eastAsia="ja-JP" w:bidi="ar-SA"/>
              </w:rPr>
              <w:t>61</w:t>
            </w:r>
          </w:p>
        </w:tc>
        <w:tc>
          <w:tcPr>
            <w:tcW w:w="124" w:type="pct"/>
            <w:tcBorders>
              <w:top w:val="nil"/>
              <w:left w:val="nil"/>
              <w:bottom w:val="nil"/>
              <w:right w:val="nil"/>
            </w:tcBorders>
            <w:shd w:val="clear" w:color="auto" w:fill="auto"/>
            <w:noWrap/>
            <w:vAlign w:val="center"/>
            <w:hideMark/>
          </w:tcPr>
          <w:p w:rsidR="00B267BF" w:rsidRPr="00B267BF" w:rsidRDefault="00B267BF" w:rsidP="00B267BF">
            <w:pPr>
              <w:spacing w:line="0" w:lineRule="atLeast"/>
              <w:ind w:firstLine="0"/>
              <w:jc w:val="left"/>
              <w:rPr>
                <w:rFonts w:ascii="Times New Roman" w:eastAsia="ＭＳ Ｐゴシック" w:hAnsi="Times New Roman"/>
                <w:color w:val="000000"/>
                <w:sz w:val="18"/>
                <w:szCs w:val="18"/>
                <w:lang w:eastAsia="ja-JP" w:bidi="ar-SA"/>
              </w:rPr>
            </w:pPr>
          </w:p>
        </w:tc>
        <w:tc>
          <w:tcPr>
            <w:tcW w:w="655" w:type="pct"/>
            <w:tcBorders>
              <w:top w:val="nil"/>
              <w:left w:val="nil"/>
              <w:bottom w:val="nil"/>
              <w:right w:val="nil"/>
            </w:tcBorders>
            <w:shd w:val="clear" w:color="auto" w:fill="auto"/>
            <w:noWrap/>
            <w:vAlign w:val="center"/>
            <w:hideMark/>
          </w:tcPr>
          <w:p w:rsidR="00B267BF" w:rsidRPr="00B267BF" w:rsidRDefault="00B267BF" w:rsidP="00B267BF">
            <w:pPr>
              <w:spacing w:line="0" w:lineRule="atLeast"/>
              <w:ind w:firstLine="0"/>
              <w:jc w:val="right"/>
              <w:rPr>
                <w:rFonts w:ascii="Times New Roman" w:eastAsia="ＭＳ Ｐゴシック" w:hAnsi="Times New Roman"/>
                <w:color w:val="000000"/>
                <w:sz w:val="18"/>
                <w:szCs w:val="18"/>
                <w:lang w:eastAsia="ja-JP" w:bidi="ar-SA"/>
              </w:rPr>
            </w:pPr>
            <w:r w:rsidRPr="00B267BF">
              <w:rPr>
                <w:rFonts w:ascii="Times New Roman" w:eastAsia="ＭＳ Ｐゴシック" w:hAnsi="Times New Roman"/>
                <w:color w:val="000000"/>
                <w:sz w:val="18"/>
                <w:szCs w:val="18"/>
                <w:lang w:eastAsia="ja-JP" w:bidi="ar-SA"/>
              </w:rPr>
              <w:t>31</w:t>
            </w:r>
          </w:p>
        </w:tc>
        <w:tc>
          <w:tcPr>
            <w:tcW w:w="655" w:type="pct"/>
            <w:tcBorders>
              <w:top w:val="nil"/>
              <w:left w:val="nil"/>
              <w:bottom w:val="nil"/>
              <w:right w:val="nil"/>
            </w:tcBorders>
            <w:shd w:val="clear" w:color="auto" w:fill="auto"/>
            <w:noWrap/>
            <w:vAlign w:val="center"/>
            <w:hideMark/>
          </w:tcPr>
          <w:p w:rsidR="00B267BF" w:rsidRPr="00B267BF" w:rsidRDefault="00B267BF" w:rsidP="00B267BF">
            <w:pPr>
              <w:spacing w:line="0" w:lineRule="atLeast"/>
              <w:ind w:firstLine="0"/>
              <w:jc w:val="right"/>
              <w:rPr>
                <w:rFonts w:ascii="Times New Roman" w:eastAsia="ＭＳ Ｐゴシック" w:hAnsi="Times New Roman"/>
                <w:color w:val="000000"/>
                <w:sz w:val="18"/>
                <w:szCs w:val="18"/>
                <w:lang w:eastAsia="ja-JP" w:bidi="ar-SA"/>
              </w:rPr>
            </w:pPr>
            <w:r w:rsidRPr="00B267BF">
              <w:rPr>
                <w:rFonts w:ascii="Times New Roman" w:eastAsia="ＭＳ Ｐゴシック" w:hAnsi="Times New Roman"/>
                <w:color w:val="000000"/>
                <w:sz w:val="18"/>
                <w:szCs w:val="18"/>
                <w:lang w:eastAsia="ja-JP" w:bidi="ar-SA"/>
              </w:rPr>
              <w:t>30</w:t>
            </w:r>
          </w:p>
        </w:tc>
      </w:tr>
      <w:tr w:rsidR="00B267BF" w:rsidRPr="00B267BF" w:rsidTr="00B267BF">
        <w:trPr>
          <w:trHeight w:val="227"/>
        </w:trPr>
        <w:tc>
          <w:tcPr>
            <w:tcW w:w="1601" w:type="pct"/>
            <w:tcBorders>
              <w:top w:val="nil"/>
              <w:left w:val="nil"/>
              <w:bottom w:val="nil"/>
              <w:right w:val="nil"/>
            </w:tcBorders>
            <w:shd w:val="clear" w:color="auto" w:fill="auto"/>
            <w:noWrap/>
            <w:vAlign w:val="center"/>
            <w:hideMark/>
          </w:tcPr>
          <w:p w:rsidR="00B267BF" w:rsidRPr="00B267BF" w:rsidRDefault="00B267BF" w:rsidP="00B267BF">
            <w:pPr>
              <w:spacing w:line="0" w:lineRule="atLeast"/>
              <w:ind w:firstLine="0"/>
              <w:jc w:val="left"/>
              <w:rPr>
                <w:rFonts w:ascii="Times New Roman" w:eastAsia="ＭＳ Ｐゴシック" w:hAnsi="Times New Roman"/>
                <w:color w:val="000000"/>
                <w:sz w:val="18"/>
                <w:szCs w:val="18"/>
                <w:lang w:eastAsia="ja-JP" w:bidi="ar-SA"/>
              </w:rPr>
            </w:pPr>
            <w:r w:rsidRPr="00B267BF">
              <w:rPr>
                <w:rFonts w:ascii="Times New Roman" w:eastAsia="ＭＳ Ｐゴシック" w:hAnsi="Times New Roman"/>
                <w:color w:val="000000"/>
                <w:sz w:val="18"/>
                <w:szCs w:val="18"/>
                <w:lang w:eastAsia="ja-JP" w:bidi="ar-SA"/>
              </w:rPr>
              <w:t>% of the firms exchanging</w:t>
            </w:r>
          </w:p>
        </w:tc>
        <w:tc>
          <w:tcPr>
            <w:tcW w:w="655" w:type="pct"/>
            <w:tcBorders>
              <w:top w:val="nil"/>
              <w:left w:val="nil"/>
              <w:bottom w:val="nil"/>
              <w:right w:val="nil"/>
            </w:tcBorders>
            <w:shd w:val="clear" w:color="auto" w:fill="auto"/>
            <w:noWrap/>
            <w:vAlign w:val="center"/>
            <w:hideMark/>
          </w:tcPr>
          <w:p w:rsidR="00B267BF" w:rsidRPr="00B267BF" w:rsidRDefault="00B267BF" w:rsidP="00B267BF">
            <w:pPr>
              <w:spacing w:line="0" w:lineRule="atLeast"/>
              <w:ind w:firstLine="0"/>
              <w:jc w:val="right"/>
              <w:rPr>
                <w:rFonts w:ascii="Times New Roman" w:eastAsia="ＭＳ Ｐゴシック" w:hAnsi="Times New Roman"/>
                <w:color w:val="000000"/>
                <w:sz w:val="18"/>
                <w:szCs w:val="18"/>
                <w:lang w:eastAsia="ja-JP" w:bidi="ar-SA"/>
              </w:rPr>
            </w:pPr>
            <w:r w:rsidRPr="00B267BF">
              <w:rPr>
                <w:rFonts w:ascii="Times New Roman" w:eastAsia="ＭＳ Ｐゴシック" w:hAnsi="Times New Roman"/>
                <w:color w:val="000000"/>
                <w:sz w:val="18"/>
                <w:szCs w:val="18"/>
                <w:lang w:eastAsia="ja-JP" w:bidi="ar-SA"/>
              </w:rPr>
              <w:t>65.9%</w:t>
            </w:r>
          </w:p>
        </w:tc>
        <w:tc>
          <w:tcPr>
            <w:tcW w:w="655" w:type="pct"/>
            <w:tcBorders>
              <w:top w:val="nil"/>
              <w:left w:val="nil"/>
              <w:bottom w:val="nil"/>
              <w:right w:val="nil"/>
            </w:tcBorders>
            <w:shd w:val="clear" w:color="auto" w:fill="auto"/>
            <w:noWrap/>
            <w:vAlign w:val="center"/>
            <w:hideMark/>
          </w:tcPr>
          <w:p w:rsidR="00B267BF" w:rsidRPr="00B267BF" w:rsidRDefault="00B267BF" w:rsidP="00B267BF">
            <w:pPr>
              <w:spacing w:line="0" w:lineRule="atLeast"/>
              <w:ind w:firstLine="0"/>
              <w:jc w:val="right"/>
              <w:rPr>
                <w:rFonts w:ascii="Times New Roman" w:eastAsia="ＭＳ Ｐゴシック" w:hAnsi="Times New Roman"/>
                <w:color w:val="000000"/>
                <w:sz w:val="18"/>
                <w:szCs w:val="18"/>
                <w:lang w:eastAsia="ja-JP" w:bidi="ar-SA"/>
              </w:rPr>
            </w:pPr>
            <w:r w:rsidRPr="00B267BF">
              <w:rPr>
                <w:rFonts w:ascii="Times New Roman" w:eastAsia="ＭＳ Ｐゴシック" w:hAnsi="Times New Roman"/>
                <w:color w:val="000000"/>
                <w:sz w:val="18"/>
                <w:szCs w:val="18"/>
                <w:lang w:eastAsia="ja-JP" w:bidi="ar-SA"/>
              </w:rPr>
              <w:t>33.3%</w:t>
            </w:r>
          </w:p>
        </w:tc>
        <w:tc>
          <w:tcPr>
            <w:tcW w:w="655" w:type="pct"/>
            <w:tcBorders>
              <w:top w:val="nil"/>
              <w:left w:val="nil"/>
              <w:bottom w:val="nil"/>
              <w:right w:val="nil"/>
            </w:tcBorders>
            <w:shd w:val="clear" w:color="auto" w:fill="auto"/>
            <w:noWrap/>
            <w:vAlign w:val="center"/>
            <w:hideMark/>
          </w:tcPr>
          <w:p w:rsidR="00B267BF" w:rsidRPr="00B267BF" w:rsidRDefault="00B267BF" w:rsidP="00B267BF">
            <w:pPr>
              <w:spacing w:line="0" w:lineRule="atLeast"/>
              <w:ind w:firstLine="0"/>
              <w:jc w:val="right"/>
              <w:rPr>
                <w:rFonts w:ascii="Times New Roman" w:eastAsia="ＭＳ Ｐゴシック" w:hAnsi="Times New Roman"/>
                <w:color w:val="000000"/>
                <w:sz w:val="18"/>
                <w:szCs w:val="18"/>
                <w:lang w:eastAsia="ja-JP" w:bidi="ar-SA"/>
              </w:rPr>
            </w:pPr>
            <w:r w:rsidRPr="00B267BF">
              <w:rPr>
                <w:rFonts w:ascii="Times New Roman" w:eastAsia="ＭＳ Ｐゴシック" w:hAnsi="Times New Roman"/>
                <w:color w:val="000000"/>
                <w:sz w:val="18"/>
                <w:szCs w:val="18"/>
                <w:lang w:eastAsia="ja-JP" w:bidi="ar-SA"/>
              </w:rPr>
              <w:t>82.0%</w:t>
            </w:r>
          </w:p>
        </w:tc>
        <w:tc>
          <w:tcPr>
            <w:tcW w:w="124" w:type="pct"/>
            <w:tcBorders>
              <w:top w:val="nil"/>
              <w:left w:val="nil"/>
              <w:bottom w:val="nil"/>
              <w:right w:val="nil"/>
            </w:tcBorders>
            <w:shd w:val="clear" w:color="auto" w:fill="auto"/>
            <w:noWrap/>
            <w:vAlign w:val="center"/>
            <w:hideMark/>
          </w:tcPr>
          <w:p w:rsidR="00B267BF" w:rsidRPr="00B267BF" w:rsidRDefault="00B267BF" w:rsidP="00B267BF">
            <w:pPr>
              <w:spacing w:line="0" w:lineRule="atLeast"/>
              <w:ind w:firstLine="0"/>
              <w:jc w:val="left"/>
              <w:rPr>
                <w:rFonts w:ascii="Times New Roman" w:eastAsia="ＭＳ Ｐゴシック" w:hAnsi="Times New Roman"/>
                <w:color w:val="000000"/>
                <w:sz w:val="18"/>
                <w:szCs w:val="18"/>
                <w:lang w:eastAsia="ja-JP" w:bidi="ar-SA"/>
              </w:rPr>
            </w:pPr>
          </w:p>
        </w:tc>
        <w:tc>
          <w:tcPr>
            <w:tcW w:w="655" w:type="pct"/>
            <w:tcBorders>
              <w:top w:val="nil"/>
              <w:left w:val="nil"/>
              <w:bottom w:val="nil"/>
              <w:right w:val="nil"/>
            </w:tcBorders>
            <w:shd w:val="clear" w:color="auto" w:fill="auto"/>
            <w:noWrap/>
            <w:vAlign w:val="center"/>
            <w:hideMark/>
          </w:tcPr>
          <w:p w:rsidR="00B267BF" w:rsidRPr="00B267BF" w:rsidRDefault="00B267BF" w:rsidP="00B267BF">
            <w:pPr>
              <w:spacing w:line="0" w:lineRule="atLeast"/>
              <w:ind w:firstLine="0"/>
              <w:jc w:val="right"/>
              <w:rPr>
                <w:rFonts w:ascii="Times New Roman" w:eastAsia="ＭＳ Ｐゴシック" w:hAnsi="Times New Roman"/>
                <w:color w:val="000000"/>
                <w:sz w:val="18"/>
                <w:szCs w:val="18"/>
                <w:lang w:eastAsia="ja-JP" w:bidi="ar-SA"/>
              </w:rPr>
            </w:pPr>
            <w:r w:rsidRPr="00B267BF">
              <w:rPr>
                <w:rFonts w:ascii="Times New Roman" w:eastAsia="ＭＳ Ｐゴシック" w:hAnsi="Times New Roman"/>
                <w:color w:val="000000"/>
                <w:sz w:val="18"/>
                <w:szCs w:val="18"/>
                <w:lang w:eastAsia="ja-JP" w:bidi="ar-SA"/>
              </w:rPr>
              <w:t>80.6%</w:t>
            </w:r>
          </w:p>
        </w:tc>
        <w:tc>
          <w:tcPr>
            <w:tcW w:w="655" w:type="pct"/>
            <w:tcBorders>
              <w:top w:val="nil"/>
              <w:left w:val="nil"/>
              <w:bottom w:val="nil"/>
              <w:right w:val="nil"/>
            </w:tcBorders>
            <w:shd w:val="clear" w:color="auto" w:fill="auto"/>
            <w:noWrap/>
            <w:vAlign w:val="center"/>
            <w:hideMark/>
          </w:tcPr>
          <w:p w:rsidR="00B267BF" w:rsidRPr="00B267BF" w:rsidRDefault="00B267BF" w:rsidP="00B267BF">
            <w:pPr>
              <w:spacing w:line="0" w:lineRule="atLeast"/>
              <w:ind w:firstLine="0"/>
              <w:jc w:val="right"/>
              <w:rPr>
                <w:rFonts w:ascii="Times New Roman" w:eastAsia="ＭＳ Ｐゴシック" w:hAnsi="Times New Roman"/>
                <w:color w:val="000000"/>
                <w:sz w:val="18"/>
                <w:szCs w:val="18"/>
                <w:lang w:eastAsia="ja-JP" w:bidi="ar-SA"/>
              </w:rPr>
            </w:pPr>
            <w:r w:rsidRPr="00B267BF">
              <w:rPr>
                <w:rFonts w:ascii="Times New Roman" w:eastAsia="ＭＳ Ｐゴシック" w:hAnsi="Times New Roman"/>
                <w:color w:val="000000"/>
                <w:sz w:val="18"/>
                <w:szCs w:val="18"/>
                <w:lang w:eastAsia="ja-JP" w:bidi="ar-SA"/>
              </w:rPr>
              <w:t>83.3%</w:t>
            </w:r>
          </w:p>
        </w:tc>
      </w:tr>
      <w:tr w:rsidR="00B267BF" w:rsidRPr="00B267BF" w:rsidTr="00B267BF">
        <w:trPr>
          <w:trHeight w:val="227"/>
        </w:trPr>
        <w:tc>
          <w:tcPr>
            <w:tcW w:w="1601" w:type="pct"/>
            <w:tcBorders>
              <w:top w:val="nil"/>
              <w:left w:val="nil"/>
              <w:bottom w:val="nil"/>
              <w:right w:val="nil"/>
            </w:tcBorders>
            <w:shd w:val="clear" w:color="auto" w:fill="auto"/>
            <w:noWrap/>
            <w:vAlign w:val="center"/>
            <w:hideMark/>
          </w:tcPr>
          <w:p w:rsidR="00B267BF" w:rsidRPr="00B267BF" w:rsidRDefault="00B267BF" w:rsidP="00B267BF">
            <w:pPr>
              <w:spacing w:line="0" w:lineRule="atLeast"/>
              <w:ind w:firstLine="0"/>
              <w:jc w:val="left"/>
              <w:rPr>
                <w:rFonts w:ascii="Times New Roman" w:eastAsia="ＭＳ Ｐゴシック" w:hAnsi="Times New Roman"/>
                <w:color w:val="000000"/>
                <w:sz w:val="18"/>
                <w:szCs w:val="18"/>
                <w:lang w:eastAsia="ja-JP" w:bidi="ar-SA"/>
              </w:rPr>
            </w:pPr>
            <w:r w:rsidRPr="00B267BF">
              <w:rPr>
                <w:rFonts w:ascii="Times New Roman" w:eastAsia="ＭＳ Ｐゴシック" w:hAnsi="Times New Roman"/>
                <w:color w:val="000000"/>
                <w:sz w:val="18"/>
                <w:szCs w:val="18"/>
                <w:lang w:eastAsia="ja-JP" w:bidi="ar-SA"/>
              </w:rPr>
              <w:t>Difference (T-test)</w:t>
            </w:r>
          </w:p>
        </w:tc>
        <w:tc>
          <w:tcPr>
            <w:tcW w:w="655" w:type="pct"/>
            <w:tcBorders>
              <w:top w:val="nil"/>
              <w:left w:val="nil"/>
              <w:bottom w:val="single" w:sz="4" w:space="0" w:color="auto"/>
              <w:right w:val="nil"/>
            </w:tcBorders>
            <w:shd w:val="clear" w:color="auto" w:fill="auto"/>
            <w:noWrap/>
            <w:vAlign w:val="center"/>
            <w:hideMark/>
          </w:tcPr>
          <w:p w:rsidR="00B267BF" w:rsidRPr="00B267BF" w:rsidRDefault="00B267BF" w:rsidP="00B267BF">
            <w:pPr>
              <w:spacing w:line="0" w:lineRule="atLeast"/>
              <w:ind w:firstLine="0"/>
              <w:jc w:val="left"/>
              <w:rPr>
                <w:rFonts w:ascii="Times New Roman" w:eastAsia="ＭＳ Ｐゴシック" w:hAnsi="Times New Roman"/>
                <w:color w:val="000000"/>
                <w:sz w:val="18"/>
                <w:szCs w:val="18"/>
                <w:lang w:eastAsia="ja-JP" w:bidi="ar-SA"/>
              </w:rPr>
            </w:pPr>
            <w:r w:rsidRPr="00B267BF">
              <w:rPr>
                <w:rFonts w:ascii="Times New Roman" w:eastAsia="ＭＳ Ｐゴシック" w:hAnsi="Times New Roman"/>
                <w:color w:val="000000"/>
                <w:sz w:val="18"/>
                <w:szCs w:val="18"/>
                <w:lang w:eastAsia="ja-JP" w:bidi="ar-SA"/>
              </w:rPr>
              <w:t xml:space="preserve">　</w:t>
            </w:r>
          </w:p>
        </w:tc>
        <w:tc>
          <w:tcPr>
            <w:tcW w:w="1310" w:type="pct"/>
            <w:gridSpan w:val="2"/>
            <w:tcBorders>
              <w:top w:val="nil"/>
              <w:left w:val="nil"/>
              <w:bottom w:val="single" w:sz="4" w:space="0" w:color="auto"/>
              <w:right w:val="nil"/>
            </w:tcBorders>
            <w:shd w:val="clear" w:color="auto" w:fill="auto"/>
            <w:vAlign w:val="center"/>
            <w:hideMark/>
          </w:tcPr>
          <w:p w:rsidR="00B267BF" w:rsidRPr="00B267BF" w:rsidRDefault="00B267BF" w:rsidP="00B267BF">
            <w:pPr>
              <w:spacing w:line="0" w:lineRule="atLeast"/>
              <w:ind w:firstLine="0"/>
              <w:jc w:val="center"/>
              <w:rPr>
                <w:rFonts w:ascii="Times New Roman" w:eastAsia="ＭＳ Ｐゴシック" w:hAnsi="Times New Roman"/>
                <w:color w:val="000000"/>
                <w:sz w:val="18"/>
                <w:szCs w:val="18"/>
                <w:lang w:eastAsia="ja-JP" w:bidi="ar-SA"/>
              </w:rPr>
            </w:pPr>
            <w:r w:rsidRPr="00B267BF">
              <w:rPr>
                <w:rFonts w:ascii="Times New Roman" w:eastAsia="ＭＳ Ｐゴシック" w:hAnsi="Times New Roman"/>
                <w:color w:val="000000"/>
                <w:sz w:val="18"/>
                <w:szCs w:val="18"/>
                <w:lang w:eastAsia="ja-JP" w:bidi="ar-SA"/>
              </w:rPr>
              <w:t>Significant at the 1% level</w:t>
            </w:r>
          </w:p>
        </w:tc>
        <w:tc>
          <w:tcPr>
            <w:tcW w:w="124" w:type="pct"/>
            <w:tcBorders>
              <w:top w:val="nil"/>
              <w:left w:val="nil"/>
              <w:bottom w:val="nil"/>
              <w:right w:val="nil"/>
            </w:tcBorders>
            <w:shd w:val="clear" w:color="auto" w:fill="auto"/>
            <w:noWrap/>
            <w:vAlign w:val="center"/>
            <w:hideMark/>
          </w:tcPr>
          <w:p w:rsidR="00B267BF" w:rsidRPr="00B267BF" w:rsidRDefault="00B267BF" w:rsidP="00B267BF">
            <w:pPr>
              <w:spacing w:line="0" w:lineRule="atLeast"/>
              <w:ind w:firstLine="0"/>
              <w:jc w:val="left"/>
              <w:rPr>
                <w:rFonts w:ascii="Times New Roman" w:eastAsia="ＭＳ Ｐゴシック" w:hAnsi="Times New Roman"/>
                <w:color w:val="000000"/>
                <w:sz w:val="18"/>
                <w:szCs w:val="18"/>
                <w:lang w:eastAsia="ja-JP" w:bidi="ar-SA"/>
              </w:rPr>
            </w:pPr>
          </w:p>
        </w:tc>
        <w:tc>
          <w:tcPr>
            <w:tcW w:w="1310" w:type="pct"/>
            <w:gridSpan w:val="2"/>
            <w:tcBorders>
              <w:top w:val="nil"/>
              <w:left w:val="nil"/>
              <w:bottom w:val="single" w:sz="4" w:space="0" w:color="auto"/>
              <w:right w:val="nil"/>
            </w:tcBorders>
            <w:shd w:val="clear" w:color="auto" w:fill="auto"/>
            <w:noWrap/>
            <w:vAlign w:val="center"/>
            <w:hideMark/>
          </w:tcPr>
          <w:p w:rsidR="00B267BF" w:rsidRPr="00B267BF" w:rsidRDefault="00B267BF" w:rsidP="00B267BF">
            <w:pPr>
              <w:spacing w:line="0" w:lineRule="atLeast"/>
              <w:ind w:firstLine="0"/>
              <w:jc w:val="center"/>
              <w:rPr>
                <w:rFonts w:ascii="Times New Roman" w:eastAsia="ＭＳ Ｐゴシック" w:hAnsi="Times New Roman"/>
                <w:color w:val="000000"/>
                <w:sz w:val="18"/>
                <w:szCs w:val="18"/>
                <w:lang w:eastAsia="ja-JP" w:bidi="ar-SA"/>
              </w:rPr>
            </w:pPr>
            <w:r w:rsidRPr="00B267BF">
              <w:rPr>
                <w:rFonts w:ascii="Times New Roman" w:eastAsia="ＭＳ Ｐゴシック" w:hAnsi="Times New Roman"/>
                <w:color w:val="000000"/>
                <w:sz w:val="18"/>
                <w:szCs w:val="18"/>
                <w:lang w:eastAsia="ja-JP" w:bidi="ar-SA"/>
              </w:rPr>
              <w:t>Not significant</w:t>
            </w:r>
          </w:p>
        </w:tc>
      </w:tr>
      <w:tr w:rsidR="00B267BF" w:rsidRPr="00B267BF" w:rsidTr="00B267BF">
        <w:trPr>
          <w:trHeight w:val="227"/>
        </w:trPr>
        <w:tc>
          <w:tcPr>
            <w:tcW w:w="1601" w:type="pct"/>
            <w:tcBorders>
              <w:top w:val="nil"/>
              <w:left w:val="nil"/>
              <w:bottom w:val="nil"/>
              <w:right w:val="nil"/>
            </w:tcBorders>
            <w:shd w:val="clear" w:color="auto" w:fill="auto"/>
            <w:noWrap/>
            <w:vAlign w:val="center"/>
            <w:hideMark/>
          </w:tcPr>
          <w:p w:rsidR="00B267BF" w:rsidRPr="00B267BF" w:rsidRDefault="00B267BF" w:rsidP="00B267BF">
            <w:pPr>
              <w:spacing w:line="0" w:lineRule="atLeast"/>
              <w:ind w:firstLine="0"/>
              <w:jc w:val="left"/>
              <w:rPr>
                <w:rFonts w:ascii="Times New Roman" w:eastAsia="ＭＳ Ｐゴシック" w:hAnsi="Times New Roman"/>
                <w:color w:val="000000"/>
                <w:sz w:val="18"/>
                <w:szCs w:val="18"/>
                <w:lang w:eastAsia="ja-JP" w:bidi="ar-SA"/>
              </w:rPr>
            </w:pPr>
          </w:p>
        </w:tc>
        <w:tc>
          <w:tcPr>
            <w:tcW w:w="1965" w:type="pct"/>
            <w:gridSpan w:val="3"/>
            <w:tcBorders>
              <w:top w:val="single" w:sz="4" w:space="0" w:color="auto"/>
              <w:left w:val="nil"/>
              <w:bottom w:val="single" w:sz="4" w:space="0" w:color="auto"/>
              <w:right w:val="nil"/>
            </w:tcBorders>
            <w:shd w:val="clear" w:color="auto" w:fill="auto"/>
            <w:noWrap/>
            <w:vAlign w:val="center"/>
            <w:hideMark/>
          </w:tcPr>
          <w:p w:rsidR="00B267BF" w:rsidRPr="00B267BF" w:rsidRDefault="00B267BF" w:rsidP="00B267BF">
            <w:pPr>
              <w:spacing w:line="0" w:lineRule="atLeast"/>
              <w:ind w:firstLine="0"/>
              <w:jc w:val="center"/>
              <w:rPr>
                <w:rFonts w:ascii="Times New Roman" w:eastAsia="ＭＳ Ｐゴシック" w:hAnsi="Times New Roman"/>
                <w:color w:val="000000"/>
                <w:sz w:val="18"/>
                <w:szCs w:val="18"/>
                <w:lang w:eastAsia="ja-JP" w:bidi="ar-SA"/>
              </w:rPr>
            </w:pPr>
            <w:r w:rsidRPr="00B267BF">
              <w:rPr>
                <w:rFonts w:ascii="Times New Roman" w:eastAsia="ＭＳ Ｐゴシック" w:hAnsi="Times New Roman"/>
                <w:color w:val="000000"/>
                <w:sz w:val="18"/>
                <w:szCs w:val="18"/>
                <w:lang w:eastAsia="ja-JP" w:bidi="ar-SA"/>
              </w:rPr>
              <w:t>With Customer</w:t>
            </w:r>
          </w:p>
        </w:tc>
        <w:tc>
          <w:tcPr>
            <w:tcW w:w="124" w:type="pct"/>
            <w:tcBorders>
              <w:top w:val="nil"/>
              <w:left w:val="nil"/>
              <w:bottom w:val="nil"/>
              <w:right w:val="nil"/>
            </w:tcBorders>
            <w:shd w:val="clear" w:color="auto" w:fill="auto"/>
            <w:noWrap/>
            <w:vAlign w:val="center"/>
            <w:hideMark/>
          </w:tcPr>
          <w:p w:rsidR="00B267BF" w:rsidRPr="00B267BF" w:rsidRDefault="00B267BF" w:rsidP="00B267BF">
            <w:pPr>
              <w:spacing w:line="0" w:lineRule="atLeast"/>
              <w:ind w:firstLine="0"/>
              <w:jc w:val="left"/>
              <w:rPr>
                <w:rFonts w:ascii="Times New Roman" w:eastAsia="ＭＳ Ｐゴシック" w:hAnsi="Times New Roman"/>
                <w:color w:val="000000"/>
                <w:sz w:val="18"/>
                <w:szCs w:val="18"/>
                <w:lang w:eastAsia="ja-JP" w:bidi="ar-SA"/>
              </w:rPr>
            </w:pPr>
          </w:p>
        </w:tc>
        <w:tc>
          <w:tcPr>
            <w:tcW w:w="1310" w:type="pct"/>
            <w:gridSpan w:val="2"/>
            <w:tcBorders>
              <w:top w:val="single" w:sz="4" w:space="0" w:color="auto"/>
              <w:left w:val="nil"/>
              <w:bottom w:val="single" w:sz="4" w:space="0" w:color="auto"/>
              <w:right w:val="nil"/>
            </w:tcBorders>
            <w:shd w:val="clear" w:color="auto" w:fill="auto"/>
            <w:noWrap/>
            <w:vAlign w:val="center"/>
            <w:hideMark/>
          </w:tcPr>
          <w:p w:rsidR="00B267BF" w:rsidRPr="00B267BF" w:rsidRDefault="00B267BF" w:rsidP="00B267BF">
            <w:pPr>
              <w:spacing w:line="0" w:lineRule="atLeast"/>
              <w:ind w:firstLine="0"/>
              <w:jc w:val="center"/>
              <w:rPr>
                <w:rFonts w:ascii="Times New Roman" w:eastAsia="ＭＳ Ｐゴシック" w:hAnsi="Times New Roman"/>
                <w:color w:val="000000"/>
                <w:sz w:val="18"/>
                <w:szCs w:val="18"/>
                <w:lang w:eastAsia="ja-JP" w:bidi="ar-SA"/>
              </w:rPr>
            </w:pPr>
            <w:r w:rsidRPr="00B267BF">
              <w:rPr>
                <w:rFonts w:ascii="Times New Roman" w:eastAsia="ＭＳ Ｐゴシック" w:hAnsi="Times New Roman"/>
                <w:color w:val="000000"/>
                <w:sz w:val="18"/>
                <w:szCs w:val="18"/>
                <w:lang w:eastAsia="ja-JP" w:bidi="ar-SA"/>
              </w:rPr>
              <w:t>With Customer</w:t>
            </w:r>
          </w:p>
        </w:tc>
      </w:tr>
      <w:tr w:rsidR="00B267BF" w:rsidRPr="00B267BF" w:rsidTr="00B267BF">
        <w:trPr>
          <w:trHeight w:val="227"/>
        </w:trPr>
        <w:tc>
          <w:tcPr>
            <w:tcW w:w="1601" w:type="pct"/>
            <w:tcBorders>
              <w:top w:val="nil"/>
              <w:left w:val="nil"/>
              <w:bottom w:val="nil"/>
              <w:right w:val="nil"/>
            </w:tcBorders>
            <w:shd w:val="clear" w:color="auto" w:fill="auto"/>
            <w:noWrap/>
            <w:vAlign w:val="center"/>
            <w:hideMark/>
          </w:tcPr>
          <w:p w:rsidR="00B267BF" w:rsidRPr="00B267BF" w:rsidRDefault="00B267BF" w:rsidP="00B267BF">
            <w:pPr>
              <w:spacing w:line="0" w:lineRule="atLeast"/>
              <w:ind w:firstLine="0"/>
              <w:jc w:val="left"/>
              <w:rPr>
                <w:rFonts w:ascii="Times New Roman" w:eastAsia="ＭＳ Ｐゴシック" w:hAnsi="Times New Roman"/>
                <w:color w:val="000000"/>
                <w:sz w:val="18"/>
                <w:szCs w:val="18"/>
                <w:lang w:eastAsia="ja-JP" w:bidi="ar-SA"/>
              </w:rPr>
            </w:pPr>
            <w:r w:rsidRPr="00B267BF">
              <w:rPr>
                <w:rFonts w:ascii="Times New Roman" w:eastAsia="ＭＳ Ｐゴシック" w:hAnsi="Times New Roman"/>
                <w:color w:val="000000"/>
                <w:sz w:val="18"/>
                <w:szCs w:val="18"/>
                <w:lang w:eastAsia="ja-JP" w:bidi="ar-SA"/>
              </w:rPr>
              <w:t>Obs.</w:t>
            </w:r>
          </w:p>
        </w:tc>
        <w:tc>
          <w:tcPr>
            <w:tcW w:w="655" w:type="pct"/>
            <w:tcBorders>
              <w:top w:val="nil"/>
              <w:left w:val="nil"/>
              <w:bottom w:val="nil"/>
              <w:right w:val="nil"/>
            </w:tcBorders>
            <w:shd w:val="clear" w:color="auto" w:fill="auto"/>
            <w:noWrap/>
            <w:vAlign w:val="center"/>
            <w:hideMark/>
          </w:tcPr>
          <w:p w:rsidR="00B267BF" w:rsidRPr="00B267BF" w:rsidRDefault="00B267BF" w:rsidP="00B267BF">
            <w:pPr>
              <w:spacing w:line="0" w:lineRule="atLeast"/>
              <w:ind w:firstLine="0"/>
              <w:jc w:val="right"/>
              <w:rPr>
                <w:rFonts w:ascii="Times New Roman" w:eastAsia="ＭＳ Ｐゴシック" w:hAnsi="Times New Roman"/>
                <w:color w:val="000000"/>
                <w:sz w:val="18"/>
                <w:szCs w:val="18"/>
                <w:lang w:eastAsia="ja-JP" w:bidi="ar-SA"/>
              </w:rPr>
            </w:pPr>
            <w:r w:rsidRPr="00B267BF">
              <w:rPr>
                <w:rFonts w:ascii="Times New Roman" w:eastAsia="ＭＳ Ｐゴシック" w:hAnsi="Times New Roman"/>
                <w:color w:val="000000"/>
                <w:sz w:val="18"/>
                <w:szCs w:val="18"/>
                <w:lang w:eastAsia="ja-JP" w:bidi="ar-SA"/>
              </w:rPr>
              <w:t>98</w:t>
            </w:r>
          </w:p>
        </w:tc>
        <w:tc>
          <w:tcPr>
            <w:tcW w:w="655" w:type="pct"/>
            <w:tcBorders>
              <w:top w:val="nil"/>
              <w:left w:val="nil"/>
              <w:bottom w:val="nil"/>
              <w:right w:val="nil"/>
            </w:tcBorders>
            <w:shd w:val="clear" w:color="auto" w:fill="auto"/>
            <w:noWrap/>
            <w:vAlign w:val="center"/>
            <w:hideMark/>
          </w:tcPr>
          <w:p w:rsidR="00B267BF" w:rsidRPr="00B267BF" w:rsidRDefault="00B267BF" w:rsidP="00B267BF">
            <w:pPr>
              <w:spacing w:line="0" w:lineRule="atLeast"/>
              <w:ind w:firstLine="0"/>
              <w:jc w:val="right"/>
              <w:rPr>
                <w:rFonts w:ascii="Times New Roman" w:eastAsia="ＭＳ Ｐゴシック" w:hAnsi="Times New Roman"/>
                <w:color w:val="000000"/>
                <w:sz w:val="18"/>
                <w:szCs w:val="18"/>
                <w:lang w:eastAsia="ja-JP" w:bidi="ar-SA"/>
              </w:rPr>
            </w:pPr>
            <w:r w:rsidRPr="00B267BF">
              <w:rPr>
                <w:rFonts w:ascii="Times New Roman" w:eastAsia="ＭＳ Ｐゴシック" w:hAnsi="Times New Roman"/>
                <w:color w:val="000000"/>
                <w:sz w:val="18"/>
                <w:szCs w:val="18"/>
                <w:lang w:eastAsia="ja-JP" w:bidi="ar-SA"/>
              </w:rPr>
              <w:t>35</w:t>
            </w:r>
          </w:p>
        </w:tc>
        <w:tc>
          <w:tcPr>
            <w:tcW w:w="655" w:type="pct"/>
            <w:tcBorders>
              <w:top w:val="nil"/>
              <w:left w:val="nil"/>
              <w:bottom w:val="nil"/>
              <w:right w:val="nil"/>
            </w:tcBorders>
            <w:shd w:val="clear" w:color="auto" w:fill="auto"/>
            <w:noWrap/>
            <w:vAlign w:val="center"/>
            <w:hideMark/>
          </w:tcPr>
          <w:p w:rsidR="00B267BF" w:rsidRPr="00B267BF" w:rsidRDefault="00B267BF" w:rsidP="00B267BF">
            <w:pPr>
              <w:spacing w:line="0" w:lineRule="atLeast"/>
              <w:ind w:firstLine="0"/>
              <w:jc w:val="right"/>
              <w:rPr>
                <w:rFonts w:ascii="Times New Roman" w:eastAsia="ＭＳ Ｐゴシック" w:hAnsi="Times New Roman"/>
                <w:color w:val="000000"/>
                <w:sz w:val="18"/>
                <w:szCs w:val="18"/>
                <w:lang w:eastAsia="ja-JP" w:bidi="ar-SA"/>
              </w:rPr>
            </w:pPr>
            <w:r w:rsidRPr="00B267BF">
              <w:rPr>
                <w:rFonts w:ascii="Times New Roman" w:eastAsia="ＭＳ Ｐゴシック" w:hAnsi="Times New Roman"/>
                <w:color w:val="000000"/>
                <w:sz w:val="18"/>
                <w:szCs w:val="18"/>
                <w:lang w:eastAsia="ja-JP" w:bidi="ar-SA"/>
              </w:rPr>
              <w:t>63</w:t>
            </w:r>
          </w:p>
        </w:tc>
        <w:tc>
          <w:tcPr>
            <w:tcW w:w="124" w:type="pct"/>
            <w:tcBorders>
              <w:top w:val="nil"/>
              <w:left w:val="nil"/>
              <w:bottom w:val="nil"/>
              <w:right w:val="nil"/>
            </w:tcBorders>
            <w:shd w:val="clear" w:color="auto" w:fill="auto"/>
            <w:noWrap/>
            <w:vAlign w:val="center"/>
            <w:hideMark/>
          </w:tcPr>
          <w:p w:rsidR="00B267BF" w:rsidRPr="00B267BF" w:rsidRDefault="00B267BF" w:rsidP="00B267BF">
            <w:pPr>
              <w:spacing w:line="0" w:lineRule="atLeast"/>
              <w:ind w:firstLine="0"/>
              <w:jc w:val="left"/>
              <w:rPr>
                <w:rFonts w:ascii="Times New Roman" w:eastAsia="ＭＳ Ｐゴシック" w:hAnsi="Times New Roman"/>
                <w:color w:val="000000"/>
                <w:sz w:val="18"/>
                <w:szCs w:val="18"/>
                <w:lang w:eastAsia="ja-JP" w:bidi="ar-SA"/>
              </w:rPr>
            </w:pPr>
          </w:p>
        </w:tc>
        <w:tc>
          <w:tcPr>
            <w:tcW w:w="655" w:type="pct"/>
            <w:tcBorders>
              <w:top w:val="nil"/>
              <w:left w:val="nil"/>
              <w:bottom w:val="nil"/>
              <w:right w:val="nil"/>
            </w:tcBorders>
            <w:shd w:val="clear" w:color="auto" w:fill="auto"/>
            <w:noWrap/>
            <w:vAlign w:val="center"/>
            <w:hideMark/>
          </w:tcPr>
          <w:p w:rsidR="00B267BF" w:rsidRPr="00B267BF" w:rsidRDefault="00B267BF" w:rsidP="00B267BF">
            <w:pPr>
              <w:spacing w:line="0" w:lineRule="atLeast"/>
              <w:ind w:firstLine="0"/>
              <w:jc w:val="right"/>
              <w:rPr>
                <w:rFonts w:ascii="Times New Roman" w:eastAsia="ＭＳ Ｐゴシック" w:hAnsi="Times New Roman"/>
                <w:color w:val="000000"/>
                <w:sz w:val="18"/>
                <w:szCs w:val="18"/>
                <w:lang w:eastAsia="ja-JP" w:bidi="ar-SA"/>
              </w:rPr>
            </w:pPr>
            <w:r w:rsidRPr="00B267BF">
              <w:rPr>
                <w:rFonts w:ascii="Times New Roman" w:eastAsia="ＭＳ Ｐゴシック" w:hAnsi="Times New Roman"/>
                <w:color w:val="000000"/>
                <w:sz w:val="18"/>
                <w:szCs w:val="18"/>
                <w:lang w:eastAsia="ja-JP" w:bidi="ar-SA"/>
              </w:rPr>
              <w:t>32</w:t>
            </w:r>
          </w:p>
        </w:tc>
        <w:tc>
          <w:tcPr>
            <w:tcW w:w="655" w:type="pct"/>
            <w:tcBorders>
              <w:top w:val="nil"/>
              <w:left w:val="nil"/>
              <w:bottom w:val="nil"/>
              <w:right w:val="nil"/>
            </w:tcBorders>
            <w:shd w:val="clear" w:color="auto" w:fill="auto"/>
            <w:noWrap/>
            <w:vAlign w:val="center"/>
            <w:hideMark/>
          </w:tcPr>
          <w:p w:rsidR="00B267BF" w:rsidRPr="00B267BF" w:rsidRDefault="00B267BF" w:rsidP="00B267BF">
            <w:pPr>
              <w:spacing w:line="0" w:lineRule="atLeast"/>
              <w:ind w:firstLine="0"/>
              <w:jc w:val="right"/>
              <w:rPr>
                <w:rFonts w:ascii="Times New Roman" w:eastAsia="ＭＳ Ｐゴシック" w:hAnsi="Times New Roman"/>
                <w:color w:val="000000"/>
                <w:sz w:val="18"/>
                <w:szCs w:val="18"/>
                <w:lang w:eastAsia="ja-JP" w:bidi="ar-SA"/>
              </w:rPr>
            </w:pPr>
            <w:r w:rsidRPr="00B267BF">
              <w:rPr>
                <w:rFonts w:ascii="Times New Roman" w:eastAsia="ＭＳ Ｐゴシック" w:hAnsi="Times New Roman"/>
                <w:color w:val="000000"/>
                <w:sz w:val="18"/>
                <w:szCs w:val="18"/>
                <w:lang w:eastAsia="ja-JP" w:bidi="ar-SA"/>
              </w:rPr>
              <w:t>31</w:t>
            </w:r>
          </w:p>
        </w:tc>
      </w:tr>
      <w:tr w:rsidR="00B267BF" w:rsidRPr="00B267BF" w:rsidTr="00B267BF">
        <w:trPr>
          <w:trHeight w:val="227"/>
        </w:trPr>
        <w:tc>
          <w:tcPr>
            <w:tcW w:w="1601" w:type="pct"/>
            <w:tcBorders>
              <w:top w:val="nil"/>
              <w:left w:val="nil"/>
              <w:bottom w:val="nil"/>
              <w:right w:val="nil"/>
            </w:tcBorders>
            <w:shd w:val="clear" w:color="auto" w:fill="auto"/>
            <w:noWrap/>
            <w:vAlign w:val="center"/>
            <w:hideMark/>
          </w:tcPr>
          <w:p w:rsidR="00B267BF" w:rsidRPr="00B267BF" w:rsidRDefault="00B267BF" w:rsidP="00B267BF">
            <w:pPr>
              <w:spacing w:line="0" w:lineRule="atLeast"/>
              <w:ind w:firstLine="0"/>
              <w:jc w:val="left"/>
              <w:rPr>
                <w:rFonts w:ascii="Times New Roman" w:eastAsia="ＭＳ Ｐゴシック" w:hAnsi="Times New Roman"/>
                <w:color w:val="000000"/>
                <w:sz w:val="18"/>
                <w:szCs w:val="18"/>
                <w:lang w:eastAsia="ja-JP" w:bidi="ar-SA"/>
              </w:rPr>
            </w:pPr>
            <w:r w:rsidRPr="00B267BF">
              <w:rPr>
                <w:rFonts w:ascii="Times New Roman" w:eastAsia="ＭＳ Ｐゴシック" w:hAnsi="Times New Roman"/>
                <w:color w:val="000000"/>
                <w:sz w:val="18"/>
                <w:szCs w:val="18"/>
                <w:lang w:eastAsia="ja-JP" w:bidi="ar-SA"/>
              </w:rPr>
              <w:t>% of the firms exchanging</w:t>
            </w:r>
          </w:p>
        </w:tc>
        <w:tc>
          <w:tcPr>
            <w:tcW w:w="655" w:type="pct"/>
            <w:tcBorders>
              <w:top w:val="nil"/>
              <w:left w:val="nil"/>
              <w:bottom w:val="nil"/>
              <w:right w:val="nil"/>
            </w:tcBorders>
            <w:shd w:val="clear" w:color="auto" w:fill="auto"/>
            <w:noWrap/>
            <w:vAlign w:val="center"/>
            <w:hideMark/>
          </w:tcPr>
          <w:p w:rsidR="00B267BF" w:rsidRPr="00B267BF" w:rsidRDefault="00B267BF" w:rsidP="00B267BF">
            <w:pPr>
              <w:spacing w:line="0" w:lineRule="atLeast"/>
              <w:ind w:firstLine="0"/>
              <w:jc w:val="right"/>
              <w:rPr>
                <w:rFonts w:ascii="Times New Roman" w:eastAsia="ＭＳ Ｐゴシック" w:hAnsi="Times New Roman"/>
                <w:color w:val="000000"/>
                <w:sz w:val="18"/>
                <w:szCs w:val="18"/>
                <w:lang w:eastAsia="ja-JP" w:bidi="ar-SA"/>
              </w:rPr>
            </w:pPr>
            <w:r w:rsidRPr="00B267BF">
              <w:rPr>
                <w:rFonts w:ascii="Times New Roman" w:eastAsia="ＭＳ Ｐゴシック" w:hAnsi="Times New Roman"/>
                <w:color w:val="000000"/>
                <w:sz w:val="18"/>
                <w:szCs w:val="18"/>
                <w:lang w:eastAsia="ja-JP" w:bidi="ar-SA"/>
              </w:rPr>
              <w:t>82.7%</w:t>
            </w:r>
          </w:p>
        </w:tc>
        <w:tc>
          <w:tcPr>
            <w:tcW w:w="655" w:type="pct"/>
            <w:tcBorders>
              <w:top w:val="nil"/>
              <w:left w:val="nil"/>
              <w:bottom w:val="nil"/>
              <w:right w:val="nil"/>
            </w:tcBorders>
            <w:shd w:val="clear" w:color="auto" w:fill="auto"/>
            <w:noWrap/>
            <w:vAlign w:val="center"/>
            <w:hideMark/>
          </w:tcPr>
          <w:p w:rsidR="00B267BF" w:rsidRPr="00B267BF" w:rsidRDefault="00B267BF" w:rsidP="00B267BF">
            <w:pPr>
              <w:spacing w:line="0" w:lineRule="atLeast"/>
              <w:ind w:firstLine="0"/>
              <w:jc w:val="right"/>
              <w:rPr>
                <w:rFonts w:ascii="Times New Roman" w:eastAsia="ＭＳ Ｐゴシック" w:hAnsi="Times New Roman"/>
                <w:color w:val="000000"/>
                <w:sz w:val="18"/>
                <w:szCs w:val="18"/>
                <w:lang w:eastAsia="ja-JP" w:bidi="ar-SA"/>
              </w:rPr>
            </w:pPr>
            <w:r w:rsidRPr="00B267BF">
              <w:rPr>
                <w:rFonts w:ascii="Times New Roman" w:eastAsia="ＭＳ Ｐゴシック" w:hAnsi="Times New Roman"/>
                <w:color w:val="000000"/>
                <w:sz w:val="18"/>
                <w:szCs w:val="18"/>
                <w:lang w:eastAsia="ja-JP" w:bidi="ar-SA"/>
              </w:rPr>
              <w:t>65.7%</w:t>
            </w:r>
          </w:p>
        </w:tc>
        <w:tc>
          <w:tcPr>
            <w:tcW w:w="655" w:type="pct"/>
            <w:tcBorders>
              <w:top w:val="nil"/>
              <w:left w:val="nil"/>
              <w:bottom w:val="nil"/>
              <w:right w:val="nil"/>
            </w:tcBorders>
            <w:shd w:val="clear" w:color="auto" w:fill="auto"/>
            <w:noWrap/>
            <w:vAlign w:val="center"/>
            <w:hideMark/>
          </w:tcPr>
          <w:p w:rsidR="00B267BF" w:rsidRPr="00B267BF" w:rsidRDefault="00B267BF" w:rsidP="00B267BF">
            <w:pPr>
              <w:spacing w:line="0" w:lineRule="atLeast"/>
              <w:ind w:firstLine="0"/>
              <w:jc w:val="right"/>
              <w:rPr>
                <w:rFonts w:ascii="Times New Roman" w:eastAsia="ＭＳ Ｐゴシック" w:hAnsi="Times New Roman"/>
                <w:color w:val="000000"/>
                <w:sz w:val="18"/>
                <w:szCs w:val="18"/>
                <w:lang w:eastAsia="ja-JP" w:bidi="ar-SA"/>
              </w:rPr>
            </w:pPr>
            <w:r w:rsidRPr="00B267BF">
              <w:rPr>
                <w:rFonts w:ascii="Times New Roman" w:eastAsia="ＭＳ Ｐゴシック" w:hAnsi="Times New Roman"/>
                <w:color w:val="000000"/>
                <w:sz w:val="18"/>
                <w:szCs w:val="18"/>
                <w:lang w:eastAsia="ja-JP" w:bidi="ar-SA"/>
              </w:rPr>
              <w:t>92.1%</w:t>
            </w:r>
          </w:p>
        </w:tc>
        <w:tc>
          <w:tcPr>
            <w:tcW w:w="124" w:type="pct"/>
            <w:tcBorders>
              <w:top w:val="nil"/>
              <w:left w:val="nil"/>
              <w:bottom w:val="nil"/>
              <w:right w:val="nil"/>
            </w:tcBorders>
            <w:shd w:val="clear" w:color="auto" w:fill="auto"/>
            <w:noWrap/>
            <w:vAlign w:val="center"/>
            <w:hideMark/>
          </w:tcPr>
          <w:p w:rsidR="00B267BF" w:rsidRPr="00B267BF" w:rsidRDefault="00B267BF" w:rsidP="00B267BF">
            <w:pPr>
              <w:spacing w:line="0" w:lineRule="atLeast"/>
              <w:ind w:firstLine="0"/>
              <w:jc w:val="left"/>
              <w:rPr>
                <w:rFonts w:ascii="Times New Roman" w:eastAsia="ＭＳ Ｐゴシック" w:hAnsi="Times New Roman"/>
                <w:color w:val="000000"/>
                <w:sz w:val="18"/>
                <w:szCs w:val="18"/>
                <w:lang w:eastAsia="ja-JP" w:bidi="ar-SA"/>
              </w:rPr>
            </w:pPr>
          </w:p>
        </w:tc>
        <w:tc>
          <w:tcPr>
            <w:tcW w:w="655" w:type="pct"/>
            <w:tcBorders>
              <w:top w:val="nil"/>
              <w:left w:val="nil"/>
              <w:bottom w:val="nil"/>
              <w:right w:val="nil"/>
            </w:tcBorders>
            <w:shd w:val="clear" w:color="auto" w:fill="auto"/>
            <w:noWrap/>
            <w:vAlign w:val="center"/>
            <w:hideMark/>
          </w:tcPr>
          <w:p w:rsidR="00B267BF" w:rsidRPr="00B267BF" w:rsidRDefault="00B267BF" w:rsidP="00B267BF">
            <w:pPr>
              <w:spacing w:line="0" w:lineRule="atLeast"/>
              <w:ind w:firstLine="0"/>
              <w:jc w:val="right"/>
              <w:rPr>
                <w:rFonts w:ascii="Times New Roman" w:eastAsia="ＭＳ Ｐゴシック" w:hAnsi="Times New Roman"/>
                <w:color w:val="000000"/>
                <w:sz w:val="18"/>
                <w:szCs w:val="18"/>
                <w:lang w:eastAsia="ja-JP" w:bidi="ar-SA"/>
              </w:rPr>
            </w:pPr>
            <w:r w:rsidRPr="00B267BF">
              <w:rPr>
                <w:rFonts w:ascii="Times New Roman" w:eastAsia="ＭＳ Ｐゴシック" w:hAnsi="Times New Roman"/>
                <w:color w:val="000000"/>
                <w:sz w:val="18"/>
                <w:szCs w:val="18"/>
                <w:lang w:eastAsia="ja-JP" w:bidi="ar-SA"/>
              </w:rPr>
              <w:t>93.8%</w:t>
            </w:r>
          </w:p>
        </w:tc>
        <w:tc>
          <w:tcPr>
            <w:tcW w:w="655" w:type="pct"/>
            <w:tcBorders>
              <w:top w:val="nil"/>
              <w:left w:val="nil"/>
              <w:bottom w:val="nil"/>
              <w:right w:val="nil"/>
            </w:tcBorders>
            <w:shd w:val="clear" w:color="auto" w:fill="auto"/>
            <w:noWrap/>
            <w:vAlign w:val="center"/>
            <w:hideMark/>
          </w:tcPr>
          <w:p w:rsidR="00B267BF" w:rsidRPr="00B267BF" w:rsidRDefault="00B267BF" w:rsidP="00B267BF">
            <w:pPr>
              <w:spacing w:line="0" w:lineRule="atLeast"/>
              <w:ind w:firstLine="0"/>
              <w:jc w:val="right"/>
              <w:rPr>
                <w:rFonts w:ascii="Times New Roman" w:eastAsia="ＭＳ Ｐゴシック" w:hAnsi="Times New Roman"/>
                <w:color w:val="000000"/>
                <w:sz w:val="18"/>
                <w:szCs w:val="18"/>
                <w:lang w:eastAsia="ja-JP" w:bidi="ar-SA"/>
              </w:rPr>
            </w:pPr>
            <w:r w:rsidRPr="00B267BF">
              <w:rPr>
                <w:rFonts w:ascii="Times New Roman" w:eastAsia="ＭＳ Ｐゴシック" w:hAnsi="Times New Roman"/>
                <w:color w:val="000000"/>
                <w:sz w:val="18"/>
                <w:szCs w:val="18"/>
                <w:lang w:eastAsia="ja-JP" w:bidi="ar-SA"/>
              </w:rPr>
              <w:t>90.3%</w:t>
            </w:r>
          </w:p>
        </w:tc>
      </w:tr>
      <w:tr w:rsidR="00B267BF" w:rsidRPr="00B267BF" w:rsidTr="00B267BF">
        <w:trPr>
          <w:trHeight w:val="227"/>
        </w:trPr>
        <w:tc>
          <w:tcPr>
            <w:tcW w:w="1601" w:type="pct"/>
            <w:tcBorders>
              <w:top w:val="nil"/>
              <w:left w:val="nil"/>
              <w:bottom w:val="single" w:sz="4" w:space="0" w:color="auto"/>
              <w:right w:val="nil"/>
            </w:tcBorders>
            <w:shd w:val="clear" w:color="auto" w:fill="auto"/>
            <w:noWrap/>
            <w:vAlign w:val="center"/>
            <w:hideMark/>
          </w:tcPr>
          <w:p w:rsidR="00B267BF" w:rsidRPr="00B267BF" w:rsidRDefault="00B267BF" w:rsidP="00B267BF">
            <w:pPr>
              <w:spacing w:line="0" w:lineRule="atLeast"/>
              <w:ind w:firstLine="0"/>
              <w:jc w:val="left"/>
              <w:rPr>
                <w:rFonts w:ascii="Times New Roman" w:eastAsia="ＭＳ Ｐゴシック" w:hAnsi="Times New Roman"/>
                <w:color w:val="000000"/>
                <w:sz w:val="18"/>
                <w:szCs w:val="18"/>
                <w:lang w:eastAsia="ja-JP" w:bidi="ar-SA"/>
              </w:rPr>
            </w:pPr>
            <w:r w:rsidRPr="00B267BF">
              <w:rPr>
                <w:rFonts w:ascii="Times New Roman" w:eastAsia="ＭＳ Ｐゴシック" w:hAnsi="Times New Roman"/>
                <w:color w:val="000000"/>
                <w:sz w:val="18"/>
                <w:szCs w:val="18"/>
                <w:lang w:eastAsia="ja-JP" w:bidi="ar-SA"/>
              </w:rPr>
              <w:t>Difference (T-test)</w:t>
            </w:r>
          </w:p>
        </w:tc>
        <w:tc>
          <w:tcPr>
            <w:tcW w:w="655" w:type="pct"/>
            <w:tcBorders>
              <w:top w:val="nil"/>
              <w:left w:val="nil"/>
              <w:bottom w:val="single" w:sz="4" w:space="0" w:color="auto"/>
              <w:right w:val="nil"/>
            </w:tcBorders>
            <w:shd w:val="clear" w:color="auto" w:fill="auto"/>
            <w:noWrap/>
            <w:vAlign w:val="center"/>
            <w:hideMark/>
          </w:tcPr>
          <w:p w:rsidR="00B267BF" w:rsidRPr="00B267BF" w:rsidRDefault="00B267BF" w:rsidP="00B267BF">
            <w:pPr>
              <w:spacing w:line="0" w:lineRule="atLeast"/>
              <w:ind w:firstLine="0"/>
              <w:jc w:val="left"/>
              <w:rPr>
                <w:rFonts w:ascii="Times New Roman" w:eastAsia="ＭＳ Ｐゴシック" w:hAnsi="Times New Roman"/>
                <w:color w:val="000000"/>
                <w:sz w:val="18"/>
                <w:szCs w:val="18"/>
                <w:lang w:eastAsia="ja-JP" w:bidi="ar-SA"/>
              </w:rPr>
            </w:pPr>
            <w:r w:rsidRPr="00B267BF">
              <w:rPr>
                <w:rFonts w:ascii="Times New Roman" w:eastAsia="ＭＳ Ｐゴシック" w:hAnsi="Times New Roman"/>
                <w:color w:val="000000"/>
                <w:sz w:val="18"/>
                <w:szCs w:val="18"/>
                <w:lang w:eastAsia="ja-JP" w:bidi="ar-SA"/>
              </w:rPr>
              <w:t xml:space="preserve">　</w:t>
            </w:r>
          </w:p>
        </w:tc>
        <w:tc>
          <w:tcPr>
            <w:tcW w:w="1310" w:type="pct"/>
            <w:gridSpan w:val="2"/>
            <w:tcBorders>
              <w:top w:val="nil"/>
              <w:left w:val="nil"/>
              <w:bottom w:val="single" w:sz="4" w:space="0" w:color="auto"/>
              <w:right w:val="nil"/>
            </w:tcBorders>
            <w:shd w:val="clear" w:color="auto" w:fill="auto"/>
            <w:vAlign w:val="center"/>
            <w:hideMark/>
          </w:tcPr>
          <w:p w:rsidR="00B267BF" w:rsidRPr="00B267BF" w:rsidRDefault="00B267BF" w:rsidP="00B267BF">
            <w:pPr>
              <w:spacing w:line="0" w:lineRule="atLeast"/>
              <w:ind w:firstLine="0"/>
              <w:jc w:val="center"/>
              <w:rPr>
                <w:rFonts w:ascii="Times New Roman" w:eastAsia="ＭＳ Ｐゴシック" w:hAnsi="Times New Roman"/>
                <w:color w:val="000000"/>
                <w:sz w:val="18"/>
                <w:szCs w:val="18"/>
                <w:lang w:eastAsia="ja-JP" w:bidi="ar-SA"/>
              </w:rPr>
            </w:pPr>
            <w:r w:rsidRPr="00B267BF">
              <w:rPr>
                <w:rFonts w:ascii="Times New Roman" w:eastAsia="ＭＳ Ｐゴシック" w:hAnsi="Times New Roman"/>
                <w:color w:val="000000"/>
                <w:sz w:val="18"/>
                <w:szCs w:val="18"/>
                <w:lang w:eastAsia="ja-JP" w:bidi="ar-SA"/>
              </w:rPr>
              <w:t>Significant at the 1% level</w:t>
            </w:r>
          </w:p>
        </w:tc>
        <w:tc>
          <w:tcPr>
            <w:tcW w:w="124" w:type="pct"/>
            <w:tcBorders>
              <w:top w:val="nil"/>
              <w:left w:val="nil"/>
              <w:bottom w:val="single" w:sz="4" w:space="0" w:color="auto"/>
              <w:right w:val="nil"/>
            </w:tcBorders>
            <w:shd w:val="clear" w:color="auto" w:fill="auto"/>
            <w:noWrap/>
            <w:vAlign w:val="center"/>
            <w:hideMark/>
          </w:tcPr>
          <w:p w:rsidR="00B267BF" w:rsidRPr="00B267BF" w:rsidRDefault="00B267BF" w:rsidP="00B267BF">
            <w:pPr>
              <w:spacing w:line="0" w:lineRule="atLeast"/>
              <w:ind w:firstLine="0"/>
              <w:jc w:val="left"/>
              <w:rPr>
                <w:rFonts w:ascii="Times New Roman" w:eastAsia="ＭＳ Ｐゴシック" w:hAnsi="Times New Roman"/>
                <w:color w:val="000000"/>
                <w:sz w:val="18"/>
                <w:szCs w:val="18"/>
                <w:lang w:eastAsia="ja-JP" w:bidi="ar-SA"/>
              </w:rPr>
            </w:pPr>
            <w:r w:rsidRPr="00B267BF">
              <w:rPr>
                <w:rFonts w:ascii="Times New Roman" w:eastAsia="ＭＳ Ｐゴシック" w:hAnsi="Times New Roman"/>
                <w:color w:val="000000"/>
                <w:sz w:val="18"/>
                <w:szCs w:val="18"/>
                <w:lang w:eastAsia="ja-JP" w:bidi="ar-SA"/>
              </w:rPr>
              <w:t xml:space="preserve">　</w:t>
            </w:r>
          </w:p>
        </w:tc>
        <w:tc>
          <w:tcPr>
            <w:tcW w:w="1310" w:type="pct"/>
            <w:gridSpan w:val="2"/>
            <w:tcBorders>
              <w:top w:val="nil"/>
              <w:left w:val="nil"/>
              <w:bottom w:val="single" w:sz="4" w:space="0" w:color="auto"/>
              <w:right w:val="nil"/>
            </w:tcBorders>
            <w:shd w:val="clear" w:color="auto" w:fill="auto"/>
            <w:noWrap/>
            <w:vAlign w:val="center"/>
            <w:hideMark/>
          </w:tcPr>
          <w:p w:rsidR="00B267BF" w:rsidRPr="00B267BF" w:rsidRDefault="00B267BF" w:rsidP="00B267BF">
            <w:pPr>
              <w:spacing w:line="0" w:lineRule="atLeast"/>
              <w:ind w:firstLine="0"/>
              <w:jc w:val="center"/>
              <w:rPr>
                <w:rFonts w:ascii="Times New Roman" w:eastAsia="ＭＳ Ｐゴシック" w:hAnsi="Times New Roman"/>
                <w:color w:val="000000"/>
                <w:sz w:val="18"/>
                <w:szCs w:val="18"/>
                <w:lang w:eastAsia="ja-JP" w:bidi="ar-SA"/>
              </w:rPr>
            </w:pPr>
            <w:r w:rsidRPr="00B267BF">
              <w:rPr>
                <w:rFonts w:ascii="Times New Roman" w:eastAsia="ＭＳ Ｐゴシック" w:hAnsi="Times New Roman"/>
                <w:color w:val="000000"/>
                <w:sz w:val="18"/>
                <w:szCs w:val="18"/>
                <w:lang w:eastAsia="ja-JP" w:bidi="ar-SA"/>
              </w:rPr>
              <w:t>Not significant</w:t>
            </w:r>
          </w:p>
        </w:tc>
      </w:tr>
    </w:tbl>
    <w:p w:rsidR="0035744B" w:rsidRDefault="0035744B" w:rsidP="000877AC">
      <w:pPr>
        <w:spacing w:line="240" w:lineRule="auto"/>
        <w:ind w:firstLineChars="200" w:firstLine="480"/>
        <w:rPr>
          <w:rFonts w:ascii="Times New Roman" w:hAnsi="Times New Roman"/>
          <w:lang w:eastAsia="ja-JP"/>
        </w:rPr>
      </w:pPr>
    </w:p>
    <w:p w:rsidR="0035744B" w:rsidRPr="0035744B" w:rsidRDefault="0035744B" w:rsidP="0035744B">
      <w:pPr>
        <w:spacing w:line="0" w:lineRule="atLeast"/>
        <w:ind w:firstLine="0"/>
        <w:rPr>
          <w:rFonts w:ascii="Times New Roman" w:hAnsi="Times New Roman"/>
          <w:sz w:val="21"/>
          <w:szCs w:val="21"/>
          <w:lang w:eastAsia="ja-JP"/>
        </w:rPr>
      </w:pPr>
      <w:r w:rsidRPr="0035744B">
        <w:rPr>
          <w:rFonts w:ascii="Times New Roman" w:hAnsi="Times New Roman" w:hint="eastAsia"/>
          <w:sz w:val="21"/>
          <w:szCs w:val="21"/>
          <w:lang w:eastAsia="ja-JP"/>
        </w:rPr>
        <w:t>(Continued)</w:t>
      </w:r>
    </w:p>
    <w:tbl>
      <w:tblPr>
        <w:tblW w:w="5000" w:type="pct"/>
        <w:tblCellMar>
          <w:left w:w="99" w:type="dxa"/>
          <w:right w:w="99" w:type="dxa"/>
        </w:tblCellMar>
        <w:tblLook w:val="04A0"/>
      </w:tblPr>
      <w:tblGrid>
        <w:gridCol w:w="2462"/>
        <w:gridCol w:w="816"/>
        <w:gridCol w:w="1006"/>
        <w:gridCol w:w="1006"/>
        <w:gridCol w:w="204"/>
        <w:gridCol w:w="1006"/>
        <w:gridCol w:w="1102"/>
        <w:gridCol w:w="1100"/>
      </w:tblGrid>
      <w:tr w:rsidR="00B267BF" w:rsidRPr="00B267BF" w:rsidTr="0035744B">
        <w:trPr>
          <w:trHeight w:val="227"/>
        </w:trPr>
        <w:tc>
          <w:tcPr>
            <w:tcW w:w="1415" w:type="pct"/>
            <w:tcBorders>
              <w:top w:val="single" w:sz="4" w:space="0" w:color="auto"/>
              <w:left w:val="nil"/>
              <w:bottom w:val="single" w:sz="4" w:space="0" w:color="auto"/>
              <w:right w:val="nil"/>
            </w:tcBorders>
            <w:shd w:val="clear" w:color="auto" w:fill="auto"/>
            <w:noWrap/>
            <w:vAlign w:val="center"/>
            <w:hideMark/>
          </w:tcPr>
          <w:p w:rsidR="00B267BF" w:rsidRPr="00B267BF" w:rsidRDefault="00B267BF" w:rsidP="00B267BF">
            <w:pPr>
              <w:spacing w:line="0" w:lineRule="atLeast"/>
              <w:ind w:firstLine="0"/>
              <w:jc w:val="left"/>
              <w:rPr>
                <w:rFonts w:ascii="Times New Roman" w:eastAsia="ＭＳ Ｐゴシック" w:hAnsi="Times New Roman"/>
                <w:color w:val="000000"/>
                <w:sz w:val="18"/>
                <w:szCs w:val="18"/>
                <w:lang w:eastAsia="ja-JP" w:bidi="ar-SA"/>
              </w:rPr>
            </w:pPr>
            <w:r w:rsidRPr="00B267BF">
              <w:rPr>
                <w:rFonts w:ascii="Times New Roman" w:eastAsia="ＭＳ Ｐゴシック" w:hAnsi="Times New Roman"/>
                <w:color w:val="000000"/>
                <w:sz w:val="18"/>
                <w:szCs w:val="18"/>
                <w:lang w:eastAsia="ja-JP" w:bidi="ar-SA"/>
              </w:rPr>
              <w:t xml:space="preserve">　</w:t>
            </w:r>
          </w:p>
        </w:tc>
        <w:tc>
          <w:tcPr>
            <w:tcW w:w="469" w:type="pct"/>
            <w:tcBorders>
              <w:top w:val="single" w:sz="4" w:space="0" w:color="auto"/>
              <w:left w:val="nil"/>
              <w:bottom w:val="single" w:sz="4" w:space="0" w:color="auto"/>
              <w:right w:val="nil"/>
            </w:tcBorders>
            <w:shd w:val="clear" w:color="auto" w:fill="auto"/>
            <w:vAlign w:val="center"/>
            <w:hideMark/>
          </w:tcPr>
          <w:p w:rsidR="00B267BF" w:rsidRPr="00B267BF" w:rsidRDefault="00B267BF" w:rsidP="00B267BF">
            <w:pPr>
              <w:spacing w:line="0" w:lineRule="atLeast"/>
              <w:ind w:firstLine="0"/>
              <w:jc w:val="center"/>
              <w:rPr>
                <w:rFonts w:ascii="Times New Roman" w:eastAsia="ＭＳ Ｐゴシック" w:hAnsi="Times New Roman"/>
                <w:color w:val="000000"/>
                <w:sz w:val="18"/>
                <w:szCs w:val="18"/>
                <w:lang w:eastAsia="ja-JP" w:bidi="ar-SA"/>
              </w:rPr>
            </w:pPr>
            <w:r w:rsidRPr="00B267BF">
              <w:rPr>
                <w:rFonts w:ascii="Times New Roman" w:eastAsia="ＭＳ Ｐゴシック" w:hAnsi="Times New Roman"/>
                <w:color w:val="000000"/>
                <w:sz w:val="18"/>
                <w:szCs w:val="18"/>
                <w:lang w:eastAsia="ja-JP" w:bidi="ar-SA"/>
              </w:rPr>
              <w:t>Whole Sample</w:t>
            </w:r>
          </w:p>
        </w:tc>
        <w:tc>
          <w:tcPr>
            <w:tcW w:w="578" w:type="pct"/>
            <w:tcBorders>
              <w:top w:val="single" w:sz="4" w:space="0" w:color="auto"/>
              <w:left w:val="nil"/>
              <w:bottom w:val="single" w:sz="4" w:space="0" w:color="auto"/>
              <w:right w:val="nil"/>
            </w:tcBorders>
            <w:shd w:val="clear" w:color="auto" w:fill="auto"/>
            <w:noWrap/>
            <w:vAlign w:val="center"/>
            <w:hideMark/>
          </w:tcPr>
          <w:p w:rsidR="00B267BF" w:rsidRPr="00B267BF" w:rsidRDefault="00B267BF" w:rsidP="00B267BF">
            <w:pPr>
              <w:spacing w:line="0" w:lineRule="atLeast"/>
              <w:ind w:firstLine="0"/>
              <w:jc w:val="center"/>
              <w:rPr>
                <w:rFonts w:ascii="Times New Roman" w:eastAsia="ＭＳ Ｐゴシック" w:hAnsi="Times New Roman"/>
                <w:color w:val="000000"/>
                <w:sz w:val="18"/>
                <w:szCs w:val="18"/>
                <w:lang w:eastAsia="ja-JP" w:bidi="ar-SA"/>
              </w:rPr>
            </w:pPr>
            <w:r w:rsidRPr="00B267BF">
              <w:rPr>
                <w:rFonts w:ascii="Times New Roman" w:eastAsia="ＭＳ Ｐゴシック" w:hAnsi="Times New Roman"/>
                <w:color w:val="000000"/>
                <w:sz w:val="18"/>
                <w:szCs w:val="18"/>
                <w:lang w:eastAsia="ja-JP" w:bidi="ar-SA"/>
              </w:rPr>
              <w:t>Local</w:t>
            </w:r>
          </w:p>
        </w:tc>
        <w:tc>
          <w:tcPr>
            <w:tcW w:w="578" w:type="pct"/>
            <w:tcBorders>
              <w:top w:val="single" w:sz="4" w:space="0" w:color="auto"/>
              <w:left w:val="nil"/>
              <w:bottom w:val="single" w:sz="4" w:space="0" w:color="auto"/>
              <w:right w:val="nil"/>
            </w:tcBorders>
            <w:shd w:val="clear" w:color="auto" w:fill="auto"/>
            <w:noWrap/>
            <w:vAlign w:val="center"/>
            <w:hideMark/>
          </w:tcPr>
          <w:p w:rsidR="00B267BF" w:rsidRPr="00B267BF" w:rsidRDefault="00B267BF" w:rsidP="00B267BF">
            <w:pPr>
              <w:spacing w:line="0" w:lineRule="atLeast"/>
              <w:ind w:firstLine="0"/>
              <w:jc w:val="center"/>
              <w:rPr>
                <w:rFonts w:ascii="Times New Roman" w:eastAsia="ＭＳ Ｐゴシック" w:hAnsi="Times New Roman"/>
                <w:color w:val="000000"/>
                <w:sz w:val="18"/>
                <w:szCs w:val="18"/>
                <w:lang w:eastAsia="ja-JP" w:bidi="ar-SA"/>
              </w:rPr>
            </w:pPr>
            <w:r w:rsidRPr="00B267BF">
              <w:rPr>
                <w:rFonts w:ascii="Times New Roman" w:eastAsia="ＭＳ Ｐゴシック" w:hAnsi="Times New Roman"/>
                <w:color w:val="000000"/>
                <w:sz w:val="18"/>
                <w:szCs w:val="18"/>
                <w:lang w:eastAsia="ja-JP" w:bidi="ar-SA"/>
              </w:rPr>
              <w:t>MNC/JV</w:t>
            </w:r>
          </w:p>
        </w:tc>
        <w:tc>
          <w:tcPr>
            <w:tcW w:w="117" w:type="pct"/>
            <w:tcBorders>
              <w:top w:val="single" w:sz="4" w:space="0" w:color="auto"/>
              <w:left w:val="nil"/>
              <w:bottom w:val="nil"/>
              <w:right w:val="nil"/>
            </w:tcBorders>
            <w:shd w:val="clear" w:color="auto" w:fill="auto"/>
            <w:noWrap/>
            <w:vAlign w:val="center"/>
            <w:hideMark/>
          </w:tcPr>
          <w:p w:rsidR="00B267BF" w:rsidRPr="00B267BF" w:rsidRDefault="00B267BF" w:rsidP="00B267BF">
            <w:pPr>
              <w:spacing w:line="0" w:lineRule="atLeast"/>
              <w:ind w:firstLine="0"/>
              <w:jc w:val="left"/>
              <w:rPr>
                <w:rFonts w:ascii="Times New Roman" w:eastAsia="ＭＳ Ｐゴシック" w:hAnsi="Times New Roman"/>
                <w:color w:val="000000"/>
                <w:sz w:val="18"/>
                <w:szCs w:val="18"/>
                <w:lang w:eastAsia="ja-JP" w:bidi="ar-SA"/>
              </w:rPr>
            </w:pPr>
            <w:r w:rsidRPr="00B267BF">
              <w:rPr>
                <w:rFonts w:ascii="Times New Roman" w:eastAsia="ＭＳ Ｐゴシック" w:hAnsi="Times New Roman"/>
                <w:color w:val="000000"/>
                <w:sz w:val="18"/>
                <w:szCs w:val="18"/>
                <w:lang w:eastAsia="ja-JP" w:bidi="ar-SA"/>
              </w:rPr>
              <w:t xml:space="preserve">　</w:t>
            </w:r>
          </w:p>
        </w:tc>
        <w:tc>
          <w:tcPr>
            <w:tcW w:w="578" w:type="pct"/>
            <w:tcBorders>
              <w:top w:val="single" w:sz="4" w:space="0" w:color="auto"/>
              <w:left w:val="nil"/>
              <w:bottom w:val="single" w:sz="4" w:space="0" w:color="auto"/>
              <w:right w:val="nil"/>
            </w:tcBorders>
            <w:shd w:val="clear" w:color="auto" w:fill="auto"/>
            <w:noWrap/>
            <w:vAlign w:val="center"/>
            <w:hideMark/>
          </w:tcPr>
          <w:p w:rsidR="00B267BF" w:rsidRPr="00B267BF" w:rsidRDefault="00B267BF" w:rsidP="00B267BF">
            <w:pPr>
              <w:spacing w:line="0" w:lineRule="atLeast"/>
              <w:ind w:firstLine="0"/>
              <w:jc w:val="center"/>
              <w:rPr>
                <w:rFonts w:ascii="Times New Roman" w:eastAsia="ＭＳ Ｐゴシック" w:hAnsi="Times New Roman"/>
                <w:color w:val="000000"/>
                <w:sz w:val="18"/>
                <w:szCs w:val="18"/>
                <w:lang w:eastAsia="ja-JP" w:bidi="ar-SA"/>
              </w:rPr>
            </w:pPr>
            <w:r w:rsidRPr="00B267BF">
              <w:rPr>
                <w:rFonts w:ascii="Times New Roman" w:eastAsia="ＭＳ Ｐゴシック" w:hAnsi="Times New Roman"/>
                <w:color w:val="000000"/>
                <w:sz w:val="18"/>
                <w:szCs w:val="18"/>
                <w:lang w:eastAsia="ja-JP" w:bidi="ar-SA"/>
              </w:rPr>
              <w:t>Whole</w:t>
            </w:r>
          </w:p>
        </w:tc>
        <w:tc>
          <w:tcPr>
            <w:tcW w:w="633" w:type="pct"/>
            <w:tcBorders>
              <w:top w:val="single" w:sz="4" w:space="0" w:color="auto"/>
              <w:left w:val="nil"/>
              <w:bottom w:val="single" w:sz="4" w:space="0" w:color="auto"/>
              <w:right w:val="nil"/>
            </w:tcBorders>
            <w:shd w:val="clear" w:color="auto" w:fill="auto"/>
            <w:noWrap/>
            <w:vAlign w:val="center"/>
            <w:hideMark/>
          </w:tcPr>
          <w:p w:rsidR="00B267BF" w:rsidRPr="00B267BF" w:rsidRDefault="00B267BF" w:rsidP="00B267BF">
            <w:pPr>
              <w:spacing w:line="0" w:lineRule="atLeast"/>
              <w:ind w:firstLine="0"/>
              <w:jc w:val="center"/>
              <w:rPr>
                <w:rFonts w:ascii="Times New Roman" w:eastAsia="ＭＳ Ｐゴシック" w:hAnsi="Times New Roman"/>
                <w:color w:val="000000"/>
                <w:sz w:val="18"/>
                <w:szCs w:val="18"/>
                <w:lang w:eastAsia="ja-JP" w:bidi="ar-SA"/>
              </w:rPr>
            </w:pPr>
            <w:r w:rsidRPr="00B267BF">
              <w:rPr>
                <w:rFonts w:ascii="Times New Roman" w:eastAsia="ＭＳ Ｐゴシック" w:hAnsi="Times New Roman"/>
                <w:color w:val="000000"/>
                <w:sz w:val="18"/>
                <w:szCs w:val="18"/>
                <w:lang w:eastAsia="ja-JP" w:bidi="ar-SA"/>
              </w:rPr>
              <w:t>Local</w:t>
            </w:r>
          </w:p>
        </w:tc>
        <w:tc>
          <w:tcPr>
            <w:tcW w:w="633" w:type="pct"/>
            <w:tcBorders>
              <w:top w:val="single" w:sz="4" w:space="0" w:color="auto"/>
              <w:left w:val="nil"/>
              <w:bottom w:val="single" w:sz="4" w:space="0" w:color="auto"/>
              <w:right w:val="nil"/>
            </w:tcBorders>
            <w:shd w:val="clear" w:color="auto" w:fill="auto"/>
            <w:noWrap/>
            <w:vAlign w:val="center"/>
            <w:hideMark/>
          </w:tcPr>
          <w:p w:rsidR="00B267BF" w:rsidRPr="00B267BF" w:rsidRDefault="00B267BF" w:rsidP="00B267BF">
            <w:pPr>
              <w:spacing w:line="0" w:lineRule="atLeast"/>
              <w:ind w:firstLine="0"/>
              <w:jc w:val="center"/>
              <w:rPr>
                <w:rFonts w:ascii="Times New Roman" w:eastAsia="ＭＳ Ｐゴシック" w:hAnsi="Times New Roman"/>
                <w:color w:val="000000"/>
                <w:sz w:val="18"/>
                <w:szCs w:val="18"/>
                <w:lang w:eastAsia="ja-JP" w:bidi="ar-SA"/>
              </w:rPr>
            </w:pPr>
            <w:r w:rsidRPr="00B267BF">
              <w:rPr>
                <w:rFonts w:ascii="Times New Roman" w:eastAsia="ＭＳ Ｐゴシック" w:hAnsi="Times New Roman"/>
                <w:color w:val="000000"/>
                <w:sz w:val="18"/>
                <w:szCs w:val="18"/>
                <w:lang w:eastAsia="ja-JP" w:bidi="ar-SA"/>
              </w:rPr>
              <w:t>MNC/JV</w:t>
            </w:r>
          </w:p>
        </w:tc>
      </w:tr>
      <w:tr w:rsidR="00B267BF" w:rsidRPr="00B267BF" w:rsidTr="0035744B">
        <w:trPr>
          <w:trHeight w:val="227"/>
        </w:trPr>
        <w:tc>
          <w:tcPr>
            <w:tcW w:w="1415" w:type="pct"/>
            <w:tcBorders>
              <w:top w:val="nil"/>
              <w:left w:val="nil"/>
              <w:bottom w:val="nil"/>
              <w:right w:val="nil"/>
            </w:tcBorders>
            <w:shd w:val="clear" w:color="auto" w:fill="auto"/>
            <w:noWrap/>
            <w:vAlign w:val="center"/>
            <w:hideMark/>
          </w:tcPr>
          <w:p w:rsidR="00B267BF" w:rsidRPr="00B267BF" w:rsidRDefault="00B267BF" w:rsidP="00B267BF">
            <w:pPr>
              <w:spacing w:line="0" w:lineRule="atLeast"/>
              <w:ind w:firstLine="0"/>
              <w:jc w:val="left"/>
              <w:rPr>
                <w:rFonts w:ascii="Times New Roman" w:eastAsia="ＭＳ Ｐゴシック" w:hAnsi="Times New Roman"/>
                <w:color w:val="000000"/>
                <w:sz w:val="18"/>
                <w:szCs w:val="18"/>
                <w:lang w:eastAsia="ja-JP" w:bidi="ar-SA"/>
              </w:rPr>
            </w:pPr>
          </w:p>
        </w:tc>
        <w:tc>
          <w:tcPr>
            <w:tcW w:w="1625" w:type="pct"/>
            <w:gridSpan w:val="3"/>
            <w:tcBorders>
              <w:top w:val="single" w:sz="4" w:space="0" w:color="auto"/>
              <w:left w:val="nil"/>
              <w:bottom w:val="single" w:sz="4" w:space="0" w:color="auto"/>
              <w:right w:val="nil"/>
            </w:tcBorders>
            <w:shd w:val="clear" w:color="auto" w:fill="auto"/>
            <w:noWrap/>
            <w:vAlign w:val="center"/>
            <w:hideMark/>
          </w:tcPr>
          <w:p w:rsidR="00B267BF" w:rsidRPr="00B267BF" w:rsidRDefault="00B267BF" w:rsidP="00B267BF">
            <w:pPr>
              <w:spacing w:line="0" w:lineRule="atLeast"/>
              <w:ind w:firstLine="0"/>
              <w:jc w:val="center"/>
              <w:rPr>
                <w:rFonts w:ascii="Times New Roman" w:eastAsia="ＭＳ Ｐゴシック" w:hAnsi="Times New Roman"/>
                <w:color w:val="000000"/>
                <w:sz w:val="18"/>
                <w:szCs w:val="18"/>
                <w:lang w:eastAsia="ja-JP" w:bidi="ar-SA"/>
              </w:rPr>
            </w:pPr>
            <w:r w:rsidRPr="00B267BF">
              <w:rPr>
                <w:rFonts w:ascii="Times New Roman" w:eastAsia="ＭＳ Ｐゴシック" w:hAnsi="Times New Roman"/>
                <w:color w:val="000000"/>
                <w:sz w:val="18"/>
                <w:szCs w:val="18"/>
                <w:lang w:eastAsia="ja-JP" w:bidi="ar-SA"/>
              </w:rPr>
              <w:t>With Supplier in Vietnam</w:t>
            </w:r>
          </w:p>
        </w:tc>
        <w:tc>
          <w:tcPr>
            <w:tcW w:w="117" w:type="pct"/>
            <w:tcBorders>
              <w:top w:val="nil"/>
              <w:left w:val="nil"/>
              <w:bottom w:val="nil"/>
              <w:right w:val="nil"/>
            </w:tcBorders>
            <w:shd w:val="clear" w:color="auto" w:fill="auto"/>
            <w:noWrap/>
            <w:vAlign w:val="center"/>
            <w:hideMark/>
          </w:tcPr>
          <w:p w:rsidR="00B267BF" w:rsidRPr="00B267BF" w:rsidRDefault="00B267BF" w:rsidP="00B267BF">
            <w:pPr>
              <w:spacing w:line="0" w:lineRule="atLeast"/>
              <w:ind w:firstLine="0"/>
              <w:jc w:val="left"/>
              <w:rPr>
                <w:rFonts w:ascii="Times New Roman" w:eastAsia="ＭＳ Ｐゴシック" w:hAnsi="Times New Roman"/>
                <w:color w:val="000000"/>
                <w:sz w:val="18"/>
                <w:szCs w:val="18"/>
                <w:lang w:eastAsia="ja-JP" w:bidi="ar-SA"/>
              </w:rPr>
            </w:pPr>
          </w:p>
        </w:tc>
        <w:tc>
          <w:tcPr>
            <w:tcW w:w="1843" w:type="pct"/>
            <w:gridSpan w:val="3"/>
            <w:tcBorders>
              <w:top w:val="single" w:sz="4" w:space="0" w:color="auto"/>
              <w:left w:val="nil"/>
              <w:bottom w:val="single" w:sz="4" w:space="0" w:color="auto"/>
              <w:right w:val="nil"/>
            </w:tcBorders>
            <w:shd w:val="clear" w:color="auto" w:fill="auto"/>
            <w:noWrap/>
            <w:vAlign w:val="center"/>
            <w:hideMark/>
          </w:tcPr>
          <w:p w:rsidR="00B267BF" w:rsidRPr="00B267BF" w:rsidRDefault="00B267BF" w:rsidP="00B267BF">
            <w:pPr>
              <w:spacing w:line="0" w:lineRule="atLeast"/>
              <w:ind w:firstLine="0"/>
              <w:jc w:val="center"/>
              <w:rPr>
                <w:rFonts w:ascii="Times New Roman" w:eastAsia="ＭＳ Ｐゴシック" w:hAnsi="Times New Roman"/>
                <w:color w:val="000000"/>
                <w:sz w:val="18"/>
                <w:szCs w:val="18"/>
                <w:lang w:eastAsia="ja-JP" w:bidi="ar-SA"/>
              </w:rPr>
            </w:pPr>
            <w:r w:rsidRPr="00B267BF">
              <w:rPr>
                <w:rFonts w:ascii="Times New Roman" w:eastAsia="ＭＳ Ｐゴシック" w:hAnsi="Times New Roman"/>
                <w:color w:val="000000"/>
                <w:sz w:val="18"/>
                <w:szCs w:val="18"/>
                <w:lang w:eastAsia="ja-JP" w:bidi="ar-SA"/>
              </w:rPr>
              <w:t>With Overseas Supplier</w:t>
            </w:r>
          </w:p>
        </w:tc>
      </w:tr>
      <w:tr w:rsidR="00B267BF" w:rsidRPr="00B267BF" w:rsidTr="0035744B">
        <w:trPr>
          <w:trHeight w:val="227"/>
        </w:trPr>
        <w:tc>
          <w:tcPr>
            <w:tcW w:w="1415" w:type="pct"/>
            <w:tcBorders>
              <w:top w:val="nil"/>
              <w:left w:val="nil"/>
              <w:bottom w:val="nil"/>
              <w:right w:val="nil"/>
            </w:tcBorders>
            <w:shd w:val="clear" w:color="auto" w:fill="auto"/>
            <w:noWrap/>
            <w:vAlign w:val="center"/>
            <w:hideMark/>
          </w:tcPr>
          <w:p w:rsidR="00B267BF" w:rsidRPr="00B267BF" w:rsidRDefault="00B267BF" w:rsidP="00B267BF">
            <w:pPr>
              <w:spacing w:line="0" w:lineRule="atLeast"/>
              <w:ind w:firstLine="0"/>
              <w:jc w:val="left"/>
              <w:rPr>
                <w:rFonts w:ascii="Times New Roman" w:eastAsia="ＭＳ Ｐゴシック" w:hAnsi="Times New Roman"/>
                <w:color w:val="000000"/>
                <w:sz w:val="18"/>
                <w:szCs w:val="18"/>
                <w:lang w:eastAsia="ja-JP" w:bidi="ar-SA"/>
              </w:rPr>
            </w:pPr>
            <w:r w:rsidRPr="00B267BF">
              <w:rPr>
                <w:rFonts w:ascii="Times New Roman" w:eastAsia="ＭＳ Ｐゴシック" w:hAnsi="Times New Roman"/>
                <w:color w:val="000000"/>
                <w:sz w:val="18"/>
                <w:szCs w:val="18"/>
                <w:lang w:eastAsia="ja-JP" w:bidi="ar-SA"/>
              </w:rPr>
              <w:t>Obs.</w:t>
            </w:r>
          </w:p>
        </w:tc>
        <w:tc>
          <w:tcPr>
            <w:tcW w:w="469" w:type="pct"/>
            <w:tcBorders>
              <w:top w:val="nil"/>
              <w:left w:val="nil"/>
              <w:bottom w:val="nil"/>
              <w:right w:val="nil"/>
            </w:tcBorders>
            <w:shd w:val="clear" w:color="auto" w:fill="auto"/>
            <w:noWrap/>
            <w:vAlign w:val="center"/>
            <w:hideMark/>
          </w:tcPr>
          <w:p w:rsidR="00B267BF" w:rsidRPr="00B267BF" w:rsidRDefault="00B267BF" w:rsidP="00B267BF">
            <w:pPr>
              <w:spacing w:line="0" w:lineRule="atLeast"/>
              <w:ind w:firstLine="0"/>
              <w:jc w:val="right"/>
              <w:rPr>
                <w:rFonts w:ascii="Times New Roman" w:eastAsia="ＭＳ Ｐゴシック" w:hAnsi="Times New Roman"/>
                <w:color w:val="000000"/>
                <w:sz w:val="18"/>
                <w:szCs w:val="18"/>
                <w:lang w:eastAsia="ja-JP" w:bidi="ar-SA"/>
              </w:rPr>
            </w:pPr>
            <w:r w:rsidRPr="00B267BF">
              <w:rPr>
                <w:rFonts w:ascii="Times New Roman" w:eastAsia="ＭＳ Ｐゴシック" w:hAnsi="Times New Roman"/>
                <w:color w:val="000000"/>
                <w:sz w:val="18"/>
                <w:szCs w:val="18"/>
                <w:lang w:eastAsia="ja-JP" w:bidi="ar-SA"/>
              </w:rPr>
              <w:t>18</w:t>
            </w:r>
          </w:p>
        </w:tc>
        <w:tc>
          <w:tcPr>
            <w:tcW w:w="578" w:type="pct"/>
            <w:tcBorders>
              <w:top w:val="nil"/>
              <w:left w:val="nil"/>
              <w:bottom w:val="nil"/>
              <w:right w:val="nil"/>
            </w:tcBorders>
            <w:shd w:val="clear" w:color="auto" w:fill="auto"/>
            <w:noWrap/>
            <w:vAlign w:val="center"/>
            <w:hideMark/>
          </w:tcPr>
          <w:p w:rsidR="00B267BF" w:rsidRPr="00B267BF" w:rsidRDefault="00B267BF" w:rsidP="00B267BF">
            <w:pPr>
              <w:spacing w:line="0" w:lineRule="atLeast"/>
              <w:ind w:firstLine="0"/>
              <w:jc w:val="right"/>
              <w:rPr>
                <w:rFonts w:ascii="Times New Roman" w:eastAsia="ＭＳ Ｐゴシック" w:hAnsi="Times New Roman"/>
                <w:color w:val="000000"/>
                <w:sz w:val="18"/>
                <w:szCs w:val="18"/>
                <w:lang w:eastAsia="ja-JP" w:bidi="ar-SA"/>
              </w:rPr>
            </w:pPr>
            <w:r w:rsidRPr="00B267BF">
              <w:rPr>
                <w:rFonts w:ascii="Times New Roman" w:eastAsia="ＭＳ Ｐゴシック" w:hAnsi="Times New Roman"/>
                <w:color w:val="000000"/>
                <w:sz w:val="18"/>
                <w:szCs w:val="18"/>
                <w:lang w:eastAsia="ja-JP" w:bidi="ar-SA"/>
              </w:rPr>
              <w:t>14</w:t>
            </w:r>
          </w:p>
        </w:tc>
        <w:tc>
          <w:tcPr>
            <w:tcW w:w="578" w:type="pct"/>
            <w:tcBorders>
              <w:top w:val="nil"/>
              <w:left w:val="nil"/>
              <w:bottom w:val="nil"/>
              <w:right w:val="nil"/>
            </w:tcBorders>
            <w:shd w:val="clear" w:color="auto" w:fill="auto"/>
            <w:noWrap/>
            <w:vAlign w:val="center"/>
            <w:hideMark/>
          </w:tcPr>
          <w:p w:rsidR="00B267BF" w:rsidRPr="00B267BF" w:rsidRDefault="00B267BF" w:rsidP="00B267BF">
            <w:pPr>
              <w:spacing w:line="0" w:lineRule="atLeast"/>
              <w:ind w:firstLine="0"/>
              <w:jc w:val="right"/>
              <w:rPr>
                <w:rFonts w:ascii="Times New Roman" w:eastAsia="ＭＳ Ｐゴシック" w:hAnsi="Times New Roman"/>
                <w:color w:val="000000"/>
                <w:sz w:val="18"/>
                <w:szCs w:val="18"/>
                <w:lang w:eastAsia="ja-JP" w:bidi="ar-SA"/>
              </w:rPr>
            </w:pPr>
            <w:r w:rsidRPr="00B267BF">
              <w:rPr>
                <w:rFonts w:ascii="Times New Roman" w:eastAsia="ＭＳ Ｐゴシック" w:hAnsi="Times New Roman"/>
                <w:color w:val="000000"/>
                <w:sz w:val="18"/>
                <w:szCs w:val="18"/>
                <w:lang w:eastAsia="ja-JP" w:bidi="ar-SA"/>
              </w:rPr>
              <w:t>4</w:t>
            </w:r>
          </w:p>
        </w:tc>
        <w:tc>
          <w:tcPr>
            <w:tcW w:w="117" w:type="pct"/>
            <w:tcBorders>
              <w:top w:val="nil"/>
              <w:left w:val="nil"/>
              <w:bottom w:val="nil"/>
              <w:right w:val="nil"/>
            </w:tcBorders>
            <w:shd w:val="clear" w:color="auto" w:fill="auto"/>
            <w:noWrap/>
            <w:vAlign w:val="center"/>
            <w:hideMark/>
          </w:tcPr>
          <w:p w:rsidR="00B267BF" w:rsidRPr="00B267BF" w:rsidRDefault="00B267BF" w:rsidP="00B267BF">
            <w:pPr>
              <w:spacing w:line="0" w:lineRule="atLeast"/>
              <w:ind w:firstLine="0"/>
              <w:jc w:val="left"/>
              <w:rPr>
                <w:rFonts w:ascii="Times New Roman" w:eastAsia="ＭＳ Ｐゴシック" w:hAnsi="Times New Roman"/>
                <w:color w:val="000000"/>
                <w:sz w:val="18"/>
                <w:szCs w:val="18"/>
                <w:lang w:eastAsia="ja-JP" w:bidi="ar-SA"/>
              </w:rPr>
            </w:pPr>
          </w:p>
        </w:tc>
        <w:tc>
          <w:tcPr>
            <w:tcW w:w="578" w:type="pct"/>
            <w:tcBorders>
              <w:top w:val="nil"/>
              <w:left w:val="nil"/>
              <w:bottom w:val="nil"/>
              <w:right w:val="nil"/>
            </w:tcBorders>
            <w:shd w:val="clear" w:color="auto" w:fill="auto"/>
            <w:noWrap/>
            <w:vAlign w:val="center"/>
            <w:hideMark/>
          </w:tcPr>
          <w:p w:rsidR="00B267BF" w:rsidRPr="00B267BF" w:rsidRDefault="00B267BF" w:rsidP="00B267BF">
            <w:pPr>
              <w:spacing w:line="0" w:lineRule="atLeast"/>
              <w:ind w:firstLine="0"/>
              <w:jc w:val="right"/>
              <w:rPr>
                <w:rFonts w:ascii="Times New Roman" w:eastAsia="ＭＳ Ｐゴシック" w:hAnsi="Times New Roman"/>
                <w:color w:val="000000"/>
                <w:sz w:val="18"/>
                <w:szCs w:val="18"/>
                <w:lang w:eastAsia="ja-JP" w:bidi="ar-SA"/>
              </w:rPr>
            </w:pPr>
            <w:r w:rsidRPr="00B267BF">
              <w:rPr>
                <w:rFonts w:ascii="Times New Roman" w:eastAsia="ＭＳ Ｐゴシック" w:hAnsi="Times New Roman"/>
                <w:color w:val="000000"/>
                <w:sz w:val="18"/>
                <w:szCs w:val="18"/>
                <w:lang w:eastAsia="ja-JP" w:bidi="ar-SA"/>
              </w:rPr>
              <w:t>72</w:t>
            </w:r>
          </w:p>
        </w:tc>
        <w:tc>
          <w:tcPr>
            <w:tcW w:w="633" w:type="pct"/>
            <w:tcBorders>
              <w:top w:val="nil"/>
              <w:left w:val="nil"/>
              <w:bottom w:val="nil"/>
              <w:right w:val="nil"/>
            </w:tcBorders>
            <w:shd w:val="clear" w:color="auto" w:fill="auto"/>
            <w:noWrap/>
            <w:vAlign w:val="center"/>
            <w:hideMark/>
          </w:tcPr>
          <w:p w:rsidR="00B267BF" w:rsidRPr="00B267BF" w:rsidRDefault="00B267BF" w:rsidP="00B267BF">
            <w:pPr>
              <w:spacing w:line="0" w:lineRule="atLeast"/>
              <w:ind w:firstLine="0"/>
              <w:jc w:val="right"/>
              <w:rPr>
                <w:rFonts w:ascii="Times New Roman" w:eastAsia="ＭＳ Ｐゴシック" w:hAnsi="Times New Roman"/>
                <w:color w:val="000000"/>
                <w:sz w:val="18"/>
                <w:szCs w:val="18"/>
                <w:lang w:eastAsia="ja-JP" w:bidi="ar-SA"/>
              </w:rPr>
            </w:pPr>
            <w:r w:rsidRPr="00B267BF">
              <w:rPr>
                <w:rFonts w:ascii="Times New Roman" w:eastAsia="ＭＳ Ｐゴシック" w:hAnsi="Times New Roman"/>
                <w:color w:val="000000"/>
                <w:sz w:val="18"/>
                <w:szCs w:val="18"/>
                <w:lang w:eastAsia="ja-JP" w:bidi="ar-SA"/>
              </w:rPr>
              <w:t>15</w:t>
            </w:r>
          </w:p>
        </w:tc>
        <w:tc>
          <w:tcPr>
            <w:tcW w:w="633" w:type="pct"/>
            <w:tcBorders>
              <w:top w:val="nil"/>
              <w:left w:val="nil"/>
              <w:bottom w:val="nil"/>
              <w:right w:val="nil"/>
            </w:tcBorders>
            <w:shd w:val="clear" w:color="auto" w:fill="auto"/>
            <w:noWrap/>
            <w:vAlign w:val="center"/>
            <w:hideMark/>
          </w:tcPr>
          <w:p w:rsidR="00B267BF" w:rsidRPr="00B267BF" w:rsidRDefault="00B267BF" w:rsidP="00B267BF">
            <w:pPr>
              <w:spacing w:line="0" w:lineRule="atLeast"/>
              <w:ind w:firstLine="0"/>
              <w:jc w:val="right"/>
              <w:rPr>
                <w:rFonts w:ascii="Times New Roman" w:eastAsia="ＭＳ Ｐゴシック" w:hAnsi="Times New Roman"/>
                <w:color w:val="000000"/>
                <w:sz w:val="18"/>
                <w:szCs w:val="18"/>
                <w:lang w:eastAsia="ja-JP" w:bidi="ar-SA"/>
              </w:rPr>
            </w:pPr>
            <w:r w:rsidRPr="00B267BF">
              <w:rPr>
                <w:rFonts w:ascii="Times New Roman" w:eastAsia="ＭＳ Ｐゴシック" w:hAnsi="Times New Roman"/>
                <w:color w:val="000000"/>
                <w:sz w:val="18"/>
                <w:szCs w:val="18"/>
                <w:lang w:eastAsia="ja-JP" w:bidi="ar-SA"/>
              </w:rPr>
              <w:t>57</w:t>
            </w:r>
          </w:p>
        </w:tc>
      </w:tr>
      <w:tr w:rsidR="00B267BF" w:rsidRPr="00B267BF" w:rsidTr="0035744B">
        <w:trPr>
          <w:trHeight w:val="227"/>
        </w:trPr>
        <w:tc>
          <w:tcPr>
            <w:tcW w:w="1415" w:type="pct"/>
            <w:tcBorders>
              <w:top w:val="nil"/>
              <w:left w:val="nil"/>
              <w:bottom w:val="nil"/>
              <w:right w:val="nil"/>
            </w:tcBorders>
            <w:shd w:val="clear" w:color="auto" w:fill="auto"/>
            <w:noWrap/>
            <w:vAlign w:val="center"/>
            <w:hideMark/>
          </w:tcPr>
          <w:p w:rsidR="00B267BF" w:rsidRPr="00B267BF" w:rsidRDefault="00B267BF" w:rsidP="00B267BF">
            <w:pPr>
              <w:spacing w:line="0" w:lineRule="atLeast"/>
              <w:ind w:firstLine="0"/>
              <w:jc w:val="left"/>
              <w:rPr>
                <w:rFonts w:ascii="Times New Roman" w:eastAsia="ＭＳ Ｐゴシック" w:hAnsi="Times New Roman"/>
                <w:color w:val="000000"/>
                <w:sz w:val="18"/>
                <w:szCs w:val="18"/>
                <w:lang w:eastAsia="ja-JP" w:bidi="ar-SA"/>
              </w:rPr>
            </w:pPr>
            <w:r w:rsidRPr="00B267BF">
              <w:rPr>
                <w:rFonts w:ascii="Times New Roman" w:eastAsia="ＭＳ Ｐゴシック" w:hAnsi="Times New Roman"/>
                <w:color w:val="000000"/>
                <w:sz w:val="18"/>
                <w:szCs w:val="18"/>
                <w:lang w:eastAsia="ja-JP" w:bidi="ar-SA"/>
              </w:rPr>
              <w:t>% of the firms exchanging</w:t>
            </w:r>
          </w:p>
        </w:tc>
        <w:tc>
          <w:tcPr>
            <w:tcW w:w="469" w:type="pct"/>
            <w:tcBorders>
              <w:top w:val="nil"/>
              <w:left w:val="nil"/>
              <w:bottom w:val="nil"/>
              <w:right w:val="nil"/>
            </w:tcBorders>
            <w:shd w:val="clear" w:color="auto" w:fill="auto"/>
            <w:noWrap/>
            <w:vAlign w:val="center"/>
            <w:hideMark/>
          </w:tcPr>
          <w:p w:rsidR="00B267BF" w:rsidRPr="00B267BF" w:rsidRDefault="00B267BF" w:rsidP="00B267BF">
            <w:pPr>
              <w:spacing w:line="0" w:lineRule="atLeast"/>
              <w:ind w:firstLine="0"/>
              <w:jc w:val="right"/>
              <w:rPr>
                <w:rFonts w:ascii="Times New Roman" w:eastAsia="ＭＳ Ｐゴシック" w:hAnsi="Times New Roman"/>
                <w:color w:val="000000"/>
                <w:sz w:val="18"/>
                <w:szCs w:val="18"/>
                <w:lang w:eastAsia="ja-JP" w:bidi="ar-SA"/>
              </w:rPr>
            </w:pPr>
            <w:r w:rsidRPr="00B267BF">
              <w:rPr>
                <w:rFonts w:ascii="Times New Roman" w:eastAsia="ＭＳ Ｐゴシック" w:hAnsi="Times New Roman"/>
                <w:color w:val="000000"/>
                <w:sz w:val="18"/>
                <w:szCs w:val="18"/>
                <w:lang w:eastAsia="ja-JP" w:bidi="ar-SA"/>
              </w:rPr>
              <w:t>66.7%</w:t>
            </w:r>
          </w:p>
        </w:tc>
        <w:tc>
          <w:tcPr>
            <w:tcW w:w="578" w:type="pct"/>
            <w:tcBorders>
              <w:top w:val="nil"/>
              <w:left w:val="nil"/>
              <w:bottom w:val="nil"/>
              <w:right w:val="nil"/>
            </w:tcBorders>
            <w:shd w:val="clear" w:color="auto" w:fill="auto"/>
            <w:noWrap/>
            <w:vAlign w:val="center"/>
            <w:hideMark/>
          </w:tcPr>
          <w:p w:rsidR="00B267BF" w:rsidRPr="00B267BF" w:rsidRDefault="00B267BF" w:rsidP="00B267BF">
            <w:pPr>
              <w:spacing w:line="0" w:lineRule="atLeast"/>
              <w:ind w:firstLine="0"/>
              <w:jc w:val="right"/>
              <w:rPr>
                <w:rFonts w:ascii="Times New Roman" w:eastAsia="ＭＳ Ｐゴシック" w:hAnsi="Times New Roman"/>
                <w:color w:val="000000"/>
                <w:sz w:val="18"/>
                <w:szCs w:val="18"/>
                <w:lang w:eastAsia="ja-JP" w:bidi="ar-SA"/>
              </w:rPr>
            </w:pPr>
            <w:r w:rsidRPr="00B267BF">
              <w:rPr>
                <w:rFonts w:ascii="Times New Roman" w:eastAsia="ＭＳ Ｐゴシック" w:hAnsi="Times New Roman"/>
                <w:color w:val="000000"/>
                <w:sz w:val="18"/>
                <w:szCs w:val="18"/>
                <w:lang w:eastAsia="ja-JP" w:bidi="ar-SA"/>
              </w:rPr>
              <w:t>64.3%</w:t>
            </w:r>
          </w:p>
        </w:tc>
        <w:tc>
          <w:tcPr>
            <w:tcW w:w="578" w:type="pct"/>
            <w:tcBorders>
              <w:top w:val="nil"/>
              <w:left w:val="nil"/>
              <w:bottom w:val="nil"/>
              <w:right w:val="nil"/>
            </w:tcBorders>
            <w:shd w:val="clear" w:color="auto" w:fill="auto"/>
            <w:noWrap/>
            <w:vAlign w:val="center"/>
            <w:hideMark/>
          </w:tcPr>
          <w:p w:rsidR="00B267BF" w:rsidRPr="00B267BF" w:rsidRDefault="00B267BF" w:rsidP="00B267BF">
            <w:pPr>
              <w:spacing w:line="0" w:lineRule="atLeast"/>
              <w:ind w:firstLine="0"/>
              <w:jc w:val="right"/>
              <w:rPr>
                <w:rFonts w:ascii="Times New Roman" w:eastAsia="ＭＳ Ｐゴシック" w:hAnsi="Times New Roman"/>
                <w:color w:val="000000"/>
                <w:sz w:val="18"/>
                <w:szCs w:val="18"/>
                <w:lang w:eastAsia="ja-JP" w:bidi="ar-SA"/>
              </w:rPr>
            </w:pPr>
            <w:r w:rsidRPr="00B267BF">
              <w:rPr>
                <w:rFonts w:ascii="Times New Roman" w:eastAsia="ＭＳ Ｐゴシック" w:hAnsi="Times New Roman"/>
                <w:color w:val="000000"/>
                <w:sz w:val="18"/>
                <w:szCs w:val="18"/>
                <w:lang w:eastAsia="ja-JP" w:bidi="ar-SA"/>
              </w:rPr>
              <w:t>75.0%</w:t>
            </w:r>
          </w:p>
        </w:tc>
        <w:tc>
          <w:tcPr>
            <w:tcW w:w="117" w:type="pct"/>
            <w:tcBorders>
              <w:top w:val="nil"/>
              <w:left w:val="nil"/>
              <w:bottom w:val="nil"/>
              <w:right w:val="nil"/>
            </w:tcBorders>
            <w:shd w:val="clear" w:color="auto" w:fill="auto"/>
            <w:noWrap/>
            <w:vAlign w:val="center"/>
            <w:hideMark/>
          </w:tcPr>
          <w:p w:rsidR="00B267BF" w:rsidRPr="00B267BF" w:rsidRDefault="00B267BF" w:rsidP="00B267BF">
            <w:pPr>
              <w:spacing w:line="0" w:lineRule="atLeast"/>
              <w:ind w:firstLine="0"/>
              <w:jc w:val="left"/>
              <w:rPr>
                <w:rFonts w:ascii="Times New Roman" w:eastAsia="ＭＳ Ｐゴシック" w:hAnsi="Times New Roman"/>
                <w:color w:val="000000"/>
                <w:sz w:val="18"/>
                <w:szCs w:val="18"/>
                <w:lang w:eastAsia="ja-JP" w:bidi="ar-SA"/>
              </w:rPr>
            </w:pPr>
          </w:p>
        </w:tc>
        <w:tc>
          <w:tcPr>
            <w:tcW w:w="578" w:type="pct"/>
            <w:tcBorders>
              <w:top w:val="nil"/>
              <w:left w:val="nil"/>
              <w:bottom w:val="nil"/>
              <w:right w:val="nil"/>
            </w:tcBorders>
            <w:shd w:val="clear" w:color="auto" w:fill="auto"/>
            <w:noWrap/>
            <w:vAlign w:val="center"/>
            <w:hideMark/>
          </w:tcPr>
          <w:p w:rsidR="00B267BF" w:rsidRPr="00B267BF" w:rsidRDefault="00B267BF" w:rsidP="00B267BF">
            <w:pPr>
              <w:spacing w:line="0" w:lineRule="atLeast"/>
              <w:ind w:firstLine="0"/>
              <w:jc w:val="right"/>
              <w:rPr>
                <w:rFonts w:ascii="Times New Roman" w:eastAsia="ＭＳ Ｐゴシック" w:hAnsi="Times New Roman"/>
                <w:color w:val="000000"/>
                <w:sz w:val="18"/>
                <w:szCs w:val="18"/>
                <w:lang w:eastAsia="ja-JP" w:bidi="ar-SA"/>
              </w:rPr>
            </w:pPr>
            <w:r w:rsidRPr="00B267BF">
              <w:rPr>
                <w:rFonts w:ascii="Times New Roman" w:eastAsia="ＭＳ Ｐゴシック" w:hAnsi="Times New Roman"/>
                <w:color w:val="000000"/>
                <w:sz w:val="18"/>
                <w:szCs w:val="18"/>
                <w:lang w:eastAsia="ja-JP" w:bidi="ar-SA"/>
              </w:rPr>
              <w:t>88.9%</w:t>
            </w:r>
          </w:p>
        </w:tc>
        <w:tc>
          <w:tcPr>
            <w:tcW w:w="633" w:type="pct"/>
            <w:tcBorders>
              <w:top w:val="nil"/>
              <w:left w:val="nil"/>
              <w:bottom w:val="nil"/>
              <w:right w:val="nil"/>
            </w:tcBorders>
            <w:shd w:val="clear" w:color="auto" w:fill="auto"/>
            <w:noWrap/>
            <w:vAlign w:val="center"/>
            <w:hideMark/>
          </w:tcPr>
          <w:p w:rsidR="00B267BF" w:rsidRPr="00B267BF" w:rsidRDefault="00B267BF" w:rsidP="00B267BF">
            <w:pPr>
              <w:spacing w:line="0" w:lineRule="atLeast"/>
              <w:ind w:firstLine="0"/>
              <w:jc w:val="right"/>
              <w:rPr>
                <w:rFonts w:ascii="Times New Roman" w:eastAsia="ＭＳ Ｐゴシック" w:hAnsi="Times New Roman"/>
                <w:color w:val="000000"/>
                <w:sz w:val="18"/>
                <w:szCs w:val="18"/>
                <w:lang w:eastAsia="ja-JP" w:bidi="ar-SA"/>
              </w:rPr>
            </w:pPr>
            <w:r w:rsidRPr="00B267BF">
              <w:rPr>
                <w:rFonts w:ascii="Times New Roman" w:eastAsia="ＭＳ Ｐゴシック" w:hAnsi="Times New Roman"/>
                <w:color w:val="000000"/>
                <w:sz w:val="18"/>
                <w:szCs w:val="18"/>
                <w:lang w:eastAsia="ja-JP" w:bidi="ar-SA"/>
              </w:rPr>
              <w:t>73.3%</w:t>
            </w:r>
          </w:p>
        </w:tc>
        <w:tc>
          <w:tcPr>
            <w:tcW w:w="633" w:type="pct"/>
            <w:tcBorders>
              <w:top w:val="nil"/>
              <w:left w:val="nil"/>
              <w:bottom w:val="nil"/>
              <w:right w:val="nil"/>
            </w:tcBorders>
            <w:shd w:val="clear" w:color="auto" w:fill="auto"/>
            <w:noWrap/>
            <w:vAlign w:val="center"/>
            <w:hideMark/>
          </w:tcPr>
          <w:p w:rsidR="00B267BF" w:rsidRPr="00B267BF" w:rsidRDefault="00B267BF" w:rsidP="00B267BF">
            <w:pPr>
              <w:spacing w:line="0" w:lineRule="atLeast"/>
              <w:ind w:firstLine="0"/>
              <w:jc w:val="right"/>
              <w:rPr>
                <w:rFonts w:ascii="Times New Roman" w:eastAsia="ＭＳ Ｐゴシック" w:hAnsi="Times New Roman"/>
                <w:color w:val="000000"/>
                <w:sz w:val="18"/>
                <w:szCs w:val="18"/>
                <w:lang w:eastAsia="ja-JP" w:bidi="ar-SA"/>
              </w:rPr>
            </w:pPr>
            <w:r w:rsidRPr="00B267BF">
              <w:rPr>
                <w:rFonts w:ascii="Times New Roman" w:eastAsia="ＭＳ Ｐゴシック" w:hAnsi="Times New Roman"/>
                <w:color w:val="000000"/>
                <w:sz w:val="18"/>
                <w:szCs w:val="18"/>
                <w:lang w:eastAsia="ja-JP" w:bidi="ar-SA"/>
              </w:rPr>
              <w:t>93.0%</w:t>
            </w:r>
          </w:p>
        </w:tc>
      </w:tr>
      <w:tr w:rsidR="00B267BF" w:rsidRPr="00B267BF" w:rsidTr="0035744B">
        <w:trPr>
          <w:trHeight w:val="227"/>
        </w:trPr>
        <w:tc>
          <w:tcPr>
            <w:tcW w:w="1415" w:type="pct"/>
            <w:tcBorders>
              <w:top w:val="nil"/>
              <w:left w:val="nil"/>
              <w:bottom w:val="nil"/>
              <w:right w:val="nil"/>
            </w:tcBorders>
            <w:shd w:val="clear" w:color="auto" w:fill="auto"/>
            <w:noWrap/>
            <w:vAlign w:val="center"/>
            <w:hideMark/>
          </w:tcPr>
          <w:p w:rsidR="00B267BF" w:rsidRPr="00B267BF" w:rsidRDefault="00B267BF" w:rsidP="00B267BF">
            <w:pPr>
              <w:spacing w:line="0" w:lineRule="atLeast"/>
              <w:ind w:firstLine="0"/>
              <w:jc w:val="left"/>
              <w:rPr>
                <w:rFonts w:ascii="Times New Roman" w:eastAsia="ＭＳ Ｐゴシック" w:hAnsi="Times New Roman"/>
                <w:color w:val="000000"/>
                <w:sz w:val="18"/>
                <w:szCs w:val="18"/>
                <w:lang w:eastAsia="ja-JP" w:bidi="ar-SA"/>
              </w:rPr>
            </w:pPr>
            <w:r w:rsidRPr="00B267BF">
              <w:rPr>
                <w:rFonts w:ascii="Times New Roman" w:eastAsia="ＭＳ Ｐゴシック" w:hAnsi="Times New Roman"/>
                <w:color w:val="000000"/>
                <w:sz w:val="18"/>
                <w:szCs w:val="18"/>
                <w:lang w:eastAsia="ja-JP" w:bidi="ar-SA"/>
              </w:rPr>
              <w:t>Difference (T-test)</w:t>
            </w:r>
          </w:p>
        </w:tc>
        <w:tc>
          <w:tcPr>
            <w:tcW w:w="469" w:type="pct"/>
            <w:tcBorders>
              <w:top w:val="nil"/>
              <w:left w:val="nil"/>
              <w:bottom w:val="single" w:sz="4" w:space="0" w:color="auto"/>
              <w:right w:val="nil"/>
            </w:tcBorders>
            <w:shd w:val="clear" w:color="auto" w:fill="auto"/>
            <w:noWrap/>
            <w:vAlign w:val="center"/>
            <w:hideMark/>
          </w:tcPr>
          <w:p w:rsidR="00B267BF" w:rsidRPr="00B267BF" w:rsidRDefault="00B267BF" w:rsidP="00B267BF">
            <w:pPr>
              <w:spacing w:line="0" w:lineRule="atLeast"/>
              <w:ind w:firstLine="0"/>
              <w:jc w:val="left"/>
              <w:rPr>
                <w:rFonts w:ascii="Times New Roman" w:eastAsia="ＭＳ Ｐゴシック" w:hAnsi="Times New Roman"/>
                <w:color w:val="000000"/>
                <w:sz w:val="18"/>
                <w:szCs w:val="18"/>
                <w:lang w:eastAsia="ja-JP" w:bidi="ar-SA"/>
              </w:rPr>
            </w:pPr>
            <w:r w:rsidRPr="00B267BF">
              <w:rPr>
                <w:rFonts w:ascii="Times New Roman" w:eastAsia="ＭＳ Ｐゴシック" w:hAnsi="Times New Roman"/>
                <w:color w:val="000000"/>
                <w:sz w:val="18"/>
                <w:szCs w:val="18"/>
                <w:lang w:eastAsia="ja-JP" w:bidi="ar-SA"/>
              </w:rPr>
              <w:t xml:space="preserve">　</w:t>
            </w:r>
          </w:p>
        </w:tc>
        <w:tc>
          <w:tcPr>
            <w:tcW w:w="1156" w:type="pct"/>
            <w:gridSpan w:val="2"/>
            <w:tcBorders>
              <w:top w:val="nil"/>
              <w:left w:val="nil"/>
              <w:bottom w:val="single" w:sz="4" w:space="0" w:color="auto"/>
              <w:right w:val="nil"/>
            </w:tcBorders>
            <w:shd w:val="clear" w:color="auto" w:fill="auto"/>
            <w:noWrap/>
            <w:vAlign w:val="center"/>
            <w:hideMark/>
          </w:tcPr>
          <w:p w:rsidR="00B267BF" w:rsidRPr="00B267BF" w:rsidRDefault="00B267BF" w:rsidP="00B267BF">
            <w:pPr>
              <w:spacing w:line="0" w:lineRule="atLeast"/>
              <w:ind w:firstLine="0"/>
              <w:jc w:val="center"/>
              <w:rPr>
                <w:rFonts w:ascii="Times New Roman" w:eastAsia="ＭＳ Ｐゴシック" w:hAnsi="Times New Roman"/>
                <w:color w:val="000000"/>
                <w:sz w:val="18"/>
                <w:szCs w:val="18"/>
                <w:lang w:eastAsia="ja-JP" w:bidi="ar-SA"/>
              </w:rPr>
            </w:pPr>
            <w:r w:rsidRPr="00B267BF">
              <w:rPr>
                <w:rFonts w:ascii="Times New Roman" w:eastAsia="ＭＳ Ｐゴシック" w:hAnsi="Times New Roman"/>
                <w:color w:val="000000"/>
                <w:sz w:val="18"/>
                <w:szCs w:val="18"/>
                <w:lang w:eastAsia="ja-JP" w:bidi="ar-SA"/>
              </w:rPr>
              <w:t>Not significant</w:t>
            </w:r>
          </w:p>
        </w:tc>
        <w:tc>
          <w:tcPr>
            <w:tcW w:w="117" w:type="pct"/>
            <w:tcBorders>
              <w:top w:val="nil"/>
              <w:left w:val="nil"/>
              <w:bottom w:val="nil"/>
              <w:right w:val="nil"/>
            </w:tcBorders>
            <w:shd w:val="clear" w:color="auto" w:fill="auto"/>
            <w:noWrap/>
            <w:vAlign w:val="center"/>
            <w:hideMark/>
          </w:tcPr>
          <w:p w:rsidR="00B267BF" w:rsidRPr="00B267BF" w:rsidRDefault="00B267BF" w:rsidP="00B267BF">
            <w:pPr>
              <w:spacing w:line="0" w:lineRule="atLeast"/>
              <w:ind w:firstLine="0"/>
              <w:jc w:val="left"/>
              <w:rPr>
                <w:rFonts w:ascii="Times New Roman" w:eastAsia="ＭＳ Ｐゴシック" w:hAnsi="Times New Roman"/>
                <w:color w:val="000000"/>
                <w:sz w:val="18"/>
                <w:szCs w:val="18"/>
                <w:lang w:eastAsia="ja-JP" w:bidi="ar-SA"/>
              </w:rPr>
            </w:pPr>
          </w:p>
        </w:tc>
        <w:tc>
          <w:tcPr>
            <w:tcW w:w="578" w:type="pct"/>
            <w:tcBorders>
              <w:top w:val="nil"/>
              <w:left w:val="nil"/>
              <w:bottom w:val="single" w:sz="4" w:space="0" w:color="auto"/>
              <w:right w:val="nil"/>
            </w:tcBorders>
            <w:shd w:val="clear" w:color="auto" w:fill="auto"/>
            <w:noWrap/>
            <w:vAlign w:val="center"/>
            <w:hideMark/>
          </w:tcPr>
          <w:p w:rsidR="00B267BF" w:rsidRPr="00B267BF" w:rsidRDefault="00B267BF" w:rsidP="00B267BF">
            <w:pPr>
              <w:spacing w:line="0" w:lineRule="atLeast"/>
              <w:ind w:firstLine="0"/>
              <w:jc w:val="left"/>
              <w:rPr>
                <w:rFonts w:ascii="Times New Roman" w:eastAsia="ＭＳ Ｐゴシック" w:hAnsi="Times New Roman"/>
                <w:color w:val="000000"/>
                <w:sz w:val="18"/>
                <w:szCs w:val="18"/>
                <w:lang w:eastAsia="ja-JP" w:bidi="ar-SA"/>
              </w:rPr>
            </w:pPr>
            <w:r w:rsidRPr="00B267BF">
              <w:rPr>
                <w:rFonts w:ascii="Times New Roman" w:eastAsia="ＭＳ Ｐゴシック" w:hAnsi="Times New Roman"/>
                <w:color w:val="000000"/>
                <w:sz w:val="18"/>
                <w:szCs w:val="18"/>
                <w:lang w:eastAsia="ja-JP" w:bidi="ar-SA"/>
              </w:rPr>
              <w:t xml:space="preserve">　</w:t>
            </w:r>
          </w:p>
        </w:tc>
        <w:tc>
          <w:tcPr>
            <w:tcW w:w="1265" w:type="pct"/>
            <w:gridSpan w:val="2"/>
            <w:tcBorders>
              <w:top w:val="nil"/>
              <w:left w:val="nil"/>
              <w:bottom w:val="single" w:sz="4" w:space="0" w:color="auto"/>
              <w:right w:val="nil"/>
            </w:tcBorders>
            <w:shd w:val="clear" w:color="auto" w:fill="auto"/>
            <w:noWrap/>
            <w:vAlign w:val="center"/>
            <w:hideMark/>
          </w:tcPr>
          <w:p w:rsidR="00B267BF" w:rsidRPr="00B267BF" w:rsidRDefault="00B267BF" w:rsidP="00B267BF">
            <w:pPr>
              <w:spacing w:line="0" w:lineRule="atLeast"/>
              <w:ind w:firstLine="0"/>
              <w:jc w:val="center"/>
              <w:rPr>
                <w:rFonts w:ascii="Times New Roman" w:eastAsia="ＭＳ Ｐゴシック" w:hAnsi="Times New Roman"/>
                <w:color w:val="000000"/>
                <w:sz w:val="18"/>
                <w:szCs w:val="18"/>
                <w:lang w:eastAsia="ja-JP" w:bidi="ar-SA"/>
              </w:rPr>
            </w:pPr>
            <w:r w:rsidRPr="00B267BF">
              <w:rPr>
                <w:rFonts w:ascii="Times New Roman" w:eastAsia="ＭＳ Ｐゴシック" w:hAnsi="Times New Roman"/>
                <w:color w:val="000000"/>
                <w:sz w:val="18"/>
                <w:szCs w:val="18"/>
                <w:lang w:eastAsia="ja-JP" w:bidi="ar-SA"/>
              </w:rPr>
              <w:t>Significant at the 5% level</w:t>
            </w:r>
          </w:p>
        </w:tc>
      </w:tr>
      <w:tr w:rsidR="00B267BF" w:rsidRPr="00B267BF" w:rsidTr="0035744B">
        <w:trPr>
          <w:trHeight w:val="227"/>
        </w:trPr>
        <w:tc>
          <w:tcPr>
            <w:tcW w:w="1415" w:type="pct"/>
            <w:tcBorders>
              <w:top w:val="nil"/>
              <w:left w:val="nil"/>
              <w:bottom w:val="nil"/>
              <w:right w:val="nil"/>
            </w:tcBorders>
            <w:shd w:val="clear" w:color="auto" w:fill="auto"/>
            <w:noWrap/>
            <w:vAlign w:val="center"/>
            <w:hideMark/>
          </w:tcPr>
          <w:p w:rsidR="00B267BF" w:rsidRPr="00B267BF" w:rsidRDefault="00B267BF" w:rsidP="00B267BF">
            <w:pPr>
              <w:spacing w:line="0" w:lineRule="atLeast"/>
              <w:ind w:firstLine="0"/>
              <w:jc w:val="left"/>
              <w:rPr>
                <w:rFonts w:ascii="Times New Roman" w:eastAsia="ＭＳ Ｐゴシック" w:hAnsi="Times New Roman"/>
                <w:color w:val="000000"/>
                <w:sz w:val="18"/>
                <w:szCs w:val="18"/>
                <w:lang w:eastAsia="ja-JP" w:bidi="ar-SA"/>
              </w:rPr>
            </w:pPr>
          </w:p>
        </w:tc>
        <w:tc>
          <w:tcPr>
            <w:tcW w:w="1625" w:type="pct"/>
            <w:gridSpan w:val="3"/>
            <w:tcBorders>
              <w:top w:val="single" w:sz="4" w:space="0" w:color="auto"/>
              <w:left w:val="nil"/>
              <w:bottom w:val="single" w:sz="4" w:space="0" w:color="auto"/>
              <w:right w:val="nil"/>
            </w:tcBorders>
            <w:shd w:val="clear" w:color="auto" w:fill="auto"/>
            <w:noWrap/>
            <w:vAlign w:val="center"/>
            <w:hideMark/>
          </w:tcPr>
          <w:p w:rsidR="00B267BF" w:rsidRPr="00B267BF" w:rsidRDefault="00B267BF" w:rsidP="00B267BF">
            <w:pPr>
              <w:spacing w:line="0" w:lineRule="atLeast"/>
              <w:ind w:firstLine="0"/>
              <w:jc w:val="center"/>
              <w:rPr>
                <w:rFonts w:ascii="Times New Roman" w:eastAsia="ＭＳ Ｐゴシック" w:hAnsi="Times New Roman"/>
                <w:color w:val="000000"/>
                <w:sz w:val="18"/>
                <w:szCs w:val="18"/>
                <w:lang w:eastAsia="ja-JP" w:bidi="ar-SA"/>
              </w:rPr>
            </w:pPr>
            <w:r w:rsidRPr="00B267BF">
              <w:rPr>
                <w:rFonts w:ascii="Times New Roman" w:eastAsia="ＭＳ Ｐゴシック" w:hAnsi="Times New Roman"/>
                <w:color w:val="000000"/>
                <w:sz w:val="18"/>
                <w:szCs w:val="18"/>
                <w:lang w:eastAsia="ja-JP" w:bidi="ar-SA"/>
              </w:rPr>
              <w:t>With Customer in Vietnam</w:t>
            </w:r>
          </w:p>
        </w:tc>
        <w:tc>
          <w:tcPr>
            <w:tcW w:w="117" w:type="pct"/>
            <w:tcBorders>
              <w:top w:val="nil"/>
              <w:left w:val="nil"/>
              <w:bottom w:val="nil"/>
              <w:right w:val="nil"/>
            </w:tcBorders>
            <w:shd w:val="clear" w:color="auto" w:fill="auto"/>
            <w:noWrap/>
            <w:vAlign w:val="center"/>
            <w:hideMark/>
          </w:tcPr>
          <w:p w:rsidR="00B267BF" w:rsidRPr="00B267BF" w:rsidRDefault="00B267BF" w:rsidP="00B267BF">
            <w:pPr>
              <w:spacing w:line="0" w:lineRule="atLeast"/>
              <w:ind w:firstLine="0"/>
              <w:jc w:val="center"/>
              <w:rPr>
                <w:rFonts w:ascii="Times New Roman" w:eastAsia="ＭＳ Ｐゴシック" w:hAnsi="Times New Roman"/>
                <w:color w:val="000000"/>
                <w:sz w:val="18"/>
                <w:szCs w:val="18"/>
                <w:lang w:eastAsia="ja-JP" w:bidi="ar-SA"/>
              </w:rPr>
            </w:pPr>
          </w:p>
        </w:tc>
        <w:tc>
          <w:tcPr>
            <w:tcW w:w="1843" w:type="pct"/>
            <w:gridSpan w:val="3"/>
            <w:tcBorders>
              <w:top w:val="single" w:sz="4" w:space="0" w:color="auto"/>
              <w:left w:val="nil"/>
              <w:bottom w:val="single" w:sz="4" w:space="0" w:color="auto"/>
              <w:right w:val="nil"/>
            </w:tcBorders>
            <w:shd w:val="clear" w:color="auto" w:fill="auto"/>
            <w:noWrap/>
            <w:vAlign w:val="center"/>
            <w:hideMark/>
          </w:tcPr>
          <w:p w:rsidR="00B267BF" w:rsidRPr="00B267BF" w:rsidRDefault="00B267BF" w:rsidP="00B267BF">
            <w:pPr>
              <w:spacing w:line="0" w:lineRule="atLeast"/>
              <w:ind w:firstLine="0"/>
              <w:jc w:val="center"/>
              <w:rPr>
                <w:rFonts w:ascii="Times New Roman" w:eastAsia="ＭＳ Ｐゴシック" w:hAnsi="Times New Roman"/>
                <w:color w:val="000000"/>
                <w:sz w:val="18"/>
                <w:szCs w:val="18"/>
                <w:lang w:eastAsia="ja-JP" w:bidi="ar-SA"/>
              </w:rPr>
            </w:pPr>
            <w:r w:rsidRPr="00B267BF">
              <w:rPr>
                <w:rFonts w:ascii="Times New Roman" w:eastAsia="ＭＳ Ｐゴシック" w:hAnsi="Times New Roman"/>
                <w:color w:val="000000"/>
                <w:sz w:val="18"/>
                <w:szCs w:val="18"/>
                <w:lang w:eastAsia="ja-JP" w:bidi="ar-SA"/>
              </w:rPr>
              <w:t>With Overseas Customer</w:t>
            </w:r>
          </w:p>
        </w:tc>
      </w:tr>
      <w:tr w:rsidR="00B267BF" w:rsidRPr="00B267BF" w:rsidTr="0035744B">
        <w:trPr>
          <w:trHeight w:val="227"/>
        </w:trPr>
        <w:tc>
          <w:tcPr>
            <w:tcW w:w="1415" w:type="pct"/>
            <w:tcBorders>
              <w:top w:val="nil"/>
              <w:left w:val="nil"/>
              <w:bottom w:val="nil"/>
              <w:right w:val="nil"/>
            </w:tcBorders>
            <w:shd w:val="clear" w:color="auto" w:fill="auto"/>
            <w:noWrap/>
            <w:vAlign w:val="center"/>
            <w:hideMark/>
          </w:tcPr>
          <w:p w:rsidR="00B267BF" w:rsidRPr="00B267BF" w:rsidRDefault="00B267BF" w:rsidP="00B267BF">
            <w:pPr>
              <w:spacing w:line="0" w:lineRule="atLeast"/>
              <w:ind w:firstLine="0"/>
              <w:jc w:val="left"/>
              <w:rPr>
                <w:rFonts w:ascii="Times New Roman" w:eastAsia="ＭＳ Ｐゴシック" w:hAnsi="Times New Roman"/>
                <w:color w:val="000000"/>
                <w:sz w:val="18"/>
                <w:szCs w:val="18"/>
                <w:lang w:eastAsia="ja-JP" w:bidi="ar-SA"/>
              </w:rPr>
            </w:pPr>
            <w:r w:rsidRPr="00B267BF">
              <w:rPr>
                <w:rFonts w:ascii="Times New Roman" w:eastAsia="ＭＳ Ｐゴシック" w:hAnsi="Times New Roman"/>
                <w:color w:val="000000"/>
                <w:sz w:val="18"/>
                <w:szCs w:val="18"/>
                <w:lang w:eastAsia="ja-JP" w:bidi="ar-SA"/>
              </w:rPr>
              <w:t>Obs.</w:t>
            </w:r>
          </w:p>
        </w:tc>
        <w:tc>
          <w:tcPr>
            <w:tcW w:w="469" w:type="pct"/>
            <w:tcBorders>
              <w:top w:val="nil"/>
              <w:left w:val="nil"/>
              <w:bottom w:val="nil"/>
              <w:right w:val="nil"/>
            </w:tcBorders>
            <w:shd w:val="clear" w:color="auto" w:fill="auto"/>
            <w:noWrap/>
            <w:vAlign w:val="center"/>
            <w:hideMark/>
          </w:tcPr>
          <w:p w:rsidR="00B267BF" w:rsidRPr="00B267BF" w:rsidRDefault="00B267BF" w:rsidP="00B267BF">
            <w:pPr>
              <w:spacing w:line="0" w:lineRule="atLeast"/>
              <w:ind w:firstLine="0"/>
              <w:jc w:val="right"/>
              <w:rPr>
                <w:rFonts w:ascii="Times New Roman" w:eastAsia="ＭＳ Ｐゴシック" w:hAnsi="Times New Roman"/>
                <w:color w:val="000000"/>
                <w:sz w:val="18"/>
                <w:szCs w:val="18"/>
                <w:lang w:eastAsia="ja-JP" w:bidi="ar-SA"/>
              </w:rPr>
            </w:pPr>
            <w:r w:rsidRPr="00B267BF">
              <w:rPr>
                <w:rFonts w:ascii="Times New Roman" w:eastAsia="ＭＳ Ｐゴシック" w:hAnsi="Times New Roman"/>
                <w:color w:val="000000"/>
                <w:sz w:val="18"/>
                <w:szCs w:val="18"/>
                <w:lang w:eastAsia="ja-JP" w:bidi="ar-SA"/>
              </w:rPr>
              <w:t>46</w:t>
            </w:r>
          </w:p>
        </w:tc>
        <w:tc>
          <w:tcPr>
            <w:tcW w:w="578" w:type="pct"/>
            <w:tcBorders>
              <w:top w:val="nil"/>
              <w:left w:val="nil"/>
              <w:bottom w:val="nil"/>
              <w:right w:val="nil"/>
            </w:tcBorders>
            <w:shd w:val="clear" w:color="auto" w:fill="auto"/>
            <w:noWrap/>
            <w:vAlign w:val="center"/>
            <w:hideMark/>
          </w:tcPr>
          <w:p w:rsidR="00B267BF" w:rsidRPr="00B267BF" w:rsidRDefault="00B267BF" w:rsidP="00B267BF">
            <w:pPr>
              <w:spacing w:line="0" w:lineRule="atLeast"/>
              <w:ind w:firstLine="0"/>
              <w:jc w:val="right"/>
              <w:rPr>
                <w:rFonts w:ascii="Times New Roman" w:eastAsia="ＭＳ Ｐゴシック" w:hAnsi="Times New Roman"/>
                <w:color w:val="000000"/>
                <w:sz w:val="18"/>
                <w:szCs w:val="18"/>
                <w:lang w:eastAsia="ja-JP" w:bidi="ar-SA"/>
              </w:rPr>
            </w:pPr>
            <w:r w:rsidRPr="00B267BF">
              <w:rPr>
                <w:rFonts w:ascii="Times New Roman" w:eastAsia="ＭＳ Ｐゴシック" w:hAnsi="Times New Roman"/>
                <w:color w:val="000000"/>
                <w:sz w:val="18"/>
                <w:szCs w:val="18"/>
                <w:lang w:eastAsia="ja-JP" w:bidi="ar-SA"/>
              </w:rPr>
              <w:t>31</w:t>
            </w:r>
          </w:p>
        </w:tc>
        <w:tc>
          <w:tcPr>
            <w:tcW w:w="578" w:type="pct"/>
            <w:tcBorders>
              <w:top w:val="nil"/>
              <w:left w:val="nil"/>
              <w:bottom w:val="nil"/>
              <w:right w:val="nil"/>
            </w:tcBorders>
            <w:shd w:val="clear" w:color="auto" w:fill="auto"/>
            <w:noWrap/>
            <w:vAlign w:val="center"/>
            <w:hideMark/>
          </w:tcPr>
          <w:p w:rsidR="00B267BF" w:rsidRPr="00B267BF" w:rsidRDefault="00B267BF" w:rsidP="00B267BF">
            <w:pPr>
              <w:spacing w:line="0" w:lineRule="atLeast"/>
              <w:ind w:firstLine="0"/>
              <w:jc w:val="right"/>
              <w:rPr>
                <w:rFonts w:ascii="Times New Roman" w:eastAsia="ＭＳ Ｐゴシック" w:hAnsi="Times New Roman"/>
                <w:color w:val="000000"/>
                <w:sz w:val="18"/>
                <w:szCs w:val="18"/>
                <w:lang w:eastAsia="ja-JP" w:bidi="ar-SA"/>
              </w:rPr>
            </w:pPr>
            <w:r w:rsidRPr="00B267BF">
              <w:rPr>
                <w:rFonts w:ascii="Times New Roman" w:eastAsia="ＭＳ Ｐゴシック" w:hAnsi="Times New Roman"/>
                <w:color w:val="000000"/>
                <w:sz w:val="18"/>
                <w:szCs w:val="18"/>
                <w:lang w:eastAsia="ja-JP" w:bidi="ar-SA"/>
              </w:rPr>
              <w:t>15</w:t>
            </w:r>
          </w:p>
        </w:tc>
        <w:tc>
          <w:tcPr>
            <w:tcW w:w="117" w:type="pct"/>
            <w:tcBorders>
              <w:top w:val="nil"/>
              <w:left w:val="nil"/>
              <w:bottom w:val="nil"/>
              <w:right w:val="nil"/>
            </w:tcBorders>
            <w:shd w:val="clear" w:color="auto" w:fill="auto"/>
            <w:noWrap/>
            <w:vAlign w:val="center"/>
            <w:hideMark/>
          </w:tcPr>
          <w:p w:rsidR="00B267BF" w:rsidRPr="00B267BF" w:rsidRDefault="00B267BF" w:rsidP="00B267BF">
            <w:pPr>
              <w:spacing w:line="0" w:lineRule="atLeast"/>
              <w:ind w:firstLine="0"/>
              <w:jc w:val="left"/>
              <w:rPr>
                <w:rFonts w:ascii="Times New Roman" w:eastAsia="ＭＳ Ｐゴシック" w:hAnsi="Times New Roman"/>
                <w:color w:val="000000"/>
                <w:sz w:val="18"/>
                <w:szCs w:val="18"/>
                <w:lang w:eastAsia="ja-JP" w:bidi="ar-SA"/>
              </w:rPr>
            </w:pPr>
          </w:p>
        </w:tc>
        <w:tc>
          <w:tcPr>
            <w:tcW w:w="578" w:type="pct"/>
            <w:tcBorders>
              <w:top w:val="nil"/>
              <w:left w:val="nil"/>
              <w:bottom w:val="nil"/>
              <w:right w:val="nil"/>
            </w:tcBorders>
            <w:shd w:val="clear" w:color="auto" w:fill="auto"/>
            <w:noWrap/>
            <w:vAlign w:val="center"/>
            <w:hideMark/>
          </w:tcPr>
          <w:p w:rsidR="00B267BF" w:rsidRPr="00B267BF" w:rsidRDefault="00B267BF" w:rsidP="00B267BF">
            <w:pPr>
              <w:spacing w:line="0" w:lineRule="atLeast"/>
              <w:ind w:firstLine="0"/>
              <w:jc w:val="right"/>
              <w:rPr>
                <w:rFonts w:ascii="Times New Roman" w:eastAsia="ＭＳ Ｐゴシック" w:hAnsi="Times New Roman"/>
                <w:color w:val="000000"/>
                <w:sz w:val="18"/>
                <w:szCs w:val="18"/>
                <w:lang w:eastAsia="ja-JP" w:bidi="ar-SA"/>
              </w:rPr>
            </w:pPr>
            <w:r w:rsidRPr="00B267BF">
              <w:rPr>
                <w:rFonts w:ascii="Times New Roman" w:eastAsia="ＭＳ Ｐゴシック" w:hAnsi="Times New Roman"/>
                <w:color w:val="000000"/>
                <w:sz w:val="18"/>
                <w:szCs w:val="18"/>
                <w:lang w:eastAsia="ja-JP" w:bidi="ar-SA"/>
              </w:rPr>
              <w:t>52</w:t>
            </w:r>
          </w:p>
        </w:tc>
        <w:tc>
          <w:tcPr>
            <w:tcW w:w="633" w:type="pct"/>
            <w:tcBorders>
              <w:top w:val="nil"/>
              <w:left w:val="nil"/>
              <w:bottom w:val="nil"/>
              <w:right w:val="nil"/>
            </w:tcBorders>
            <w:shd w:val="clear" w:color="auto" w:fill="auto"/>
            <w:noWrap/>
            <w:vAlign w:val="center"/>
            <w:hideMark/>
          </w:tcPr>
          <w:p w:rsidR="00B267BF" w:rsidRPr="00B267BF" w:rsidRDefault="00B267BF" w:rsidP="00B267BF">
            <w:pPr>
              <w:spacing w:line="0" w:lineRule="atLeast"/>
              <w:ind w:firstLine="0"/>
              <w:jc w:val="right"/>
              <w:rPr>
                <w:rFonts w:ascii="Times New Roman" w:eastAsia="ＭＳ Ｐゴシック" w:hAnsi="Times New Roman"/>
                <w:color w:val="000000"/>
                <w:sz w:val="18"/>
                <w:szCs w:val="18"/>
                <w:lang w:eastAsia="ja-JP" w:bidi="ar-SA"/>
              </w:rPr>
            </w:pPr>
            <w:r w:rsidRPr="00B267BF">
              <w:rPr>
                <w:rFonts w:ascii="Times New Roman" w:eastAsia="ＭＳ Ｐゴシック" w:hAnsi="Times New Roman"/>
                <w:color w:val="000000"/>
                <w:sz w:val="18"/>
                <w:szCs w:val="18"/>
                <w:lang w:eastAsia="ja-JP" w:bidi="ar-SA"/>
              </w:rPr>
              <w:t>4</w:t>
            </w:r>
          </w:p>
        </w:tc>
        <w:tc>
          <w:tcPr>
            <w:tcW w:w="633" w:type="pct"/>
            <w:tcBorders>
              <w:top w:val="nil"/>
              <w:left w:val="nil"/>
              <w:bottom w:val="nil"/>
              <w:right w:val="nil"/>
            </w:tcBorders>
            <w:shd w:val="clear" w:color="auto" w:fill="auto"/>
            <w:noWrap/>
            <w:vAlign w:val="center"/>
            <w:hideMark/>
          </w:tcPr>
          <w:p w:rsidR="00B267BF" w:rsidRPr="00B267BF" w:rsidRDefault="00B267BF" w:rsidP="00B267BF">
            <w:pPr>
              <w:spacing w:line="0" w:lineRule="atLeast"/>
              <w:ind w:firstLine="0"/>
              <w:jc w:val="right"/>
              <w:rPr>
                <w:rFonts w:ascii="Times New Roman" w:eastAsia="ＭＳ Ｐゴシック" w:hAnsi="Times New Roman"/>
                <w:color w:val="000000"/>
                <w:sz w:val="18"/>
                <w:szCs w:val="18"/>
                <w:lang w:eastAsia="ja-JP" w:bidi="ar-SA"/>
              </w:rPr>
            </w:pPr>
            <w:r w:rsidRPr="00B267BF">
              <w:rPr>
                <w:rFonts w:ascii="Times New Roman" w:eastAsia="ＭＳ Ｐゴシック" w:hAnsi="Times New Roman"/>
                <w:color w:val="000000"/>
                <w:sz w:val="18"/>
                <w:szCs w:val="18"/>
                <w:lang w:eastAsia="ja-JP" w:bidi="ar-SA"/>
              </w:rPr>
              <w:t>48</w:t>
            </w:r>
          </w:p>
        </w:tc>
      </w:tr>
      <w:tr w:rsidR="00B267BF" w:rsidRPr="00B267BF" w:rsidTr="0035744B">
        <w:trPr>
          <w:trHeight w:val="227"/>
        </w:trPr>
        <w:tc>
          <w:tcPr>
            <w:tcW w:w="1415" w:type="pct"/>
            <w:tcBorders>
              <w:top w:val="nil"/>
              <w:left w:val="nil"/>
              <w:bottom w:val="nil"/>
              <w:right w:val="nil"/>
            </w:tcBorders>
            <w:shd w:val="clear" w:color="auto" w:fill="auto"/>
            <w:noWrap/>
            <w:vAlign w:val="center"/>
            <w:hideMark/>
          </w:tcPr>
          <w:p w:rsidR="00B267BF" w:rsidRPr="00B267BF" w:rsidRDefault="00B267BF" w:rsidP="00B267BF">
            <w:pPr>
              <w:spacing w:line="0" w:lineRule="atLeast"/>
              <w:ind w:firstLine="0"/>
              <w:jc w:val="left"/>
              <w:rPr>
                <w:rFonts w:ascii="Times New Roman" w:eastAsia="ＭＳ Ｐゴシック" w:hAnsi="Times New Roman"/>
                <w:color w:val="000000"/>
                <w:sz w:val="18"/>
                <w:szCs w:val="18"/>
                <w:lang w:eastAsia="ja-JP" w:bidi="ar-SA"/>
              </w:rPr>
            </w:pPr>
            <w:r w:rsidRPr="00B267BF">
              <w:rPr>
                <w:rFonts w:ascii="Times New Roman" w:eastAsia="ＭＳ Ｐゴシック" w:hAnsi="Times New Roman"/>
                <w:color w:val="000000"/>
                <w:sz w:val="18"/>
                <w:szCs w:val="18"/>
                <w:lang w:eastAsia="ja-JP" w:bidi="ar-SA"/>
              </w:rPr>
              <w:t>% of the firms exchanging</w:t>
            </w:r>
          </w:p>
        </w:tc>
        <w:tc>
          <w:tcPr>
            <w:tcW w:w="469" w:type="pct"/>
            <w:tcBorders>
              <w:top w:val="nil"/>
              <w:left w:val="nil"/>
              <w:bottom w:val="nil"/>
              <w:right w:val="nil"/>
            </w:tcBorders>
            <w:shd w:val="clear" w:color="auto" w:fill="auto"/>
            <w:noWrap/>
            <w:vAlign w:val="center"/>
            <w:hideMark/>
          </w:tcPr>
          <w:p w:rsidR="00B267BF" w:rsidRPr="00B267BF" w:rsidRDefault="00100E79" w:rsidP="00100E79">
            <w:pPr>
              <w:spacing w:line="0" w:lineRule="atLeast"/>
              <w:ind w:firstLine="0"/>
              <w:jc w:val="right"/>
              <w:rPr>
                <w:rFonts w:ascii="Times New Roman" w:eastAsia="ＭＳ Ｐゴシック" w:hAnsi="Times New Roman"/>
                <w:color w:val="000000"/>
                <w:sz w:val="18"/>
                <w:szCs w:val="18"/>
                <w:lang w:eastAsia="ja-JP" w:bidi="ar-SA"/>
              </w:rPr>
            </w:pPr>
            <w:r>
              <w:rPr>
                <w:rFonts w:ascii="Times New Roman" w:eastAsia="ＭＳ Ｐゴシック" w:hAnsi="Times New Roman" w:hint="eastAsia"/>
                <w:color w:val="000000"/>
                <w:sz w:val="18"/>
                <w:szCs w:val="18"/>
                <w:lang w:eastAsia="ja-JP" w:bidi="ar-SA"/>
              </w:rPr>
              <w:t>69.6</w:t>
            </w:r>
            <w:r w:rsidR="00B267BF" w:rsidRPr="00B267BF">
              <w:rPr>
                <w:rFonts w:ascii="Times New Roman" w:eastAsia="ＭＳ Ｐゴシック" w:hAnsi="Times New Roman"/>
                <w:color w:val="000000"/>
                <w:sz w:val="18"/>
                <w:szCs w:val="18"/>
                <w:lang w:eastAsia="ja-JP" w:bidi="ar-SA"/>
              </w:rPr>
              <w:t>%</w:t>
            </w:r>
          </w:p>
        </w:tc>
        <w:tc>
          <w:tcPr>
            <w:tcW w:w="578" w:type="pct"/>
            <w:tcBorders>
              <w:top w:val="nil"/>
              <w:left w:val="nil"/>
              <w:bottom w:val="nil"/>
              <w:right w:val="nil"/>
            </w:tcBorders>
            <w:shd w:val="clear" w:color="auto" w:fill="auto"/>
            <w:noWrap/>
            <w:vAlign w:val="center"/>
            <w:hideMark/>
          </w:tcPr>
          <w:p w:rsidR="00B267BF" w:rsidRPr="00B267BF" w:rsidRDefault="00B267BF" w:rsidP="00B267BF">
            <w:pPr>
              <w:spacing w:line="0" w:lineRule="atLeast"/>
              <w:ind w:firstLine="0"/>
              <w:jc w:val="right"/>
              <w:rPr>
                <w:rFonts w:ascii="Times New Roman" w:eastAsia="ＭＳ Ｐゴシック" w:hAnsi="Times New Roman"/>
                <w:color w:val="000000"/>
                <w:sz w:val="18"/>
                <w:szCs w:val="18"/>
                <w:lang w:eastAsia="ja-JP" w:bidi="ar-SA"/>
              </w:rPr>
            </w:pPr>
            <w:r w:rsidRPr="00B267BF">
              <w:rPr>
                <w:rFonts w:ascii="Times New Roman" w:eastAsia="ＭＳ Ｐゴシック" w:hAnsi="Times New Roman"/>
                <w:color w:val="000000"/>
                <w:sz w:val="18"/>
                <w:szCs w:val="18"/>
                <w:lang w:eastAsia="ja-JP" w:bidi="ar-SA"/>
              </w:rPr>
              <w:t>6</w:t>
            </w:r>
            <w:r w:rsidR="00100E79">
              <w:rPr>
                <w:rFonts w:ascii="Times New Roman" w:eastAsia="ＭＳ Ｐゴシック" w:hAnsi="Times New Roman" w:hint="eastAsia"/>
                <w:color w:val="000000"/>
                <w:sz w:val="18"/>
                <w:szCs w:val="18"/>
                <w:lang w:eastAsia="ja-JP" w:bidi="ar-SA"/>
              </w:rPr>
              <w:t>4.5</w:t>
            </w:r>
            <w:r w:rsidRPr="00B267BF">
              <w:rPr>
                <w:rFonts w:ascii="Times New Roman" w:eastAsia="ＭＳ Ｐゴシック" w:hAnsi="Times New Roman"/>
                <w:color w:val="000000"/>
                <w:sz w:val="18"/>
                <w:szCs w:val="18"/>
                <w:lang w:eastAsia="ja-JP" w:bidi="ar-SA"/>
              </w:rPr>
              <w:t>%</w:t>
            </w:r>
          </w:p>
        </w:tc>
        <w:tc>
          <w:tcPr>
            <w:tcW w:w="578" w:type="pct"/>
            <w:tcBorders>
              <w:top w:val="nil"/>
              <w:left w:val="nil"/>
              <w:bottom w:val="nil"/>
              <w:right w:val="nil"/>
            </w:tcBorders>
            <w:shd w:val="clear" w:color="auto" w:fill="auto"/>
            <w:noWrap/>
            <w:vAlign w:val="center"/>
            <w:hideMark/>
          </w:tcPr>
          <w:p w:rsidR="00B267BF" w:rsidRPr="00B267BF" w:rsidRDefault="00B267BF" w:rsidP="00B267BF">
            <w:pPr>
              <w:spacing w:line="0" w:lineRule="atLeast"/>
              <w:ind w:firstLine="0"/>
              <w:jc w:val="right"/>
              <w:rPr>
                <w:rFonts w:ascii="Times New Roman" w:eastAsia="ＭＳ Ｐゴシック" w:hAnsi="Times New Roman"/>
                <w:color w:val="000000"/>
                <w:sz w:val="18"/>
                <w:szCs w:val="18"/>
                <w:lang w:eastAsia="ja-JP" w:bidi="ar-SA"/>
              </w:rPr>
            </w:pPr>
            <w:r w:rsidRPr="00B267BF">
              <w:rPr>
                <w:rFonts w:ascii="Times New Roman" w:eastAsia="ＭＳ Ｐゴシック" w:hAnsi="Times New Roman"/>
                <w:color w:val="000000"/>
                <w:sz w:val="18"/>
                <w:szCs w:val="18"/>
                <w:lang w:eastAsia="ja-JP" w:bidi="ar-SA"/>
              </w:rPr>
              <w:t>8</w:t>
            </w:r>
            <w:r w:rsidR="00100E79">
              <w:rPr>
                <w:rFonts w:ascii="Times New Roman" w:eastAsia="ＭＳ Ｐゴシック" w:hAnsi="Times New Roman" w:hint="eastAsia"/>
                <w:color w:val="000000"/>
                <w:sz w:val="18"/>
                <w:szCs w:val="18"/>
                <w:lang w:eastAsia="ja-JP" w:bidi="ar-SA"/>
              </w:rPr>
              <w:t>0.0</w:t>
            </w:r>
            <w:r w:rsidRPr="00B267BF">
              <w:rPr>
                <w:rFonts w:ascii="Times New Roman" w:eastAsia="ＭＳ Ｐゴシック" w:hAnsi="Times New Roman"/>
                <w:color w:val="000000"/>
                <w:sz w:val="18"/>
                <w:szCs w:val="18"/>
                <w:lang w:eastAsia="ja-JP" w:bidi="ar-SA"/>
              </w:rPr>
              <w:t>%</w:t>
            </w:r>
          </w:p>
        </w:tc>
        <w:tc>
          <w:tcPr>
            <w:tcW w:w="117" w:type="pct"/>
            <w:tcBorders>
              <w:top w:val="nil"/>
              <w:left w:val="nil"/>
              <w:bottom w:val="nil"/>
              <w:right w:val="nil"/>
            </w:tcBorders>
            <w:shd w:val="clear" w:color="auto" w:fill="auto"/>
            <w:noWrap/>
            <w:vAlign w:val="center"/>
            <w:hideMark/>
          </w:tcPr>
          <w:p w:rsidR="00B267BF" w:rsidRPr="00B267BF" w:rsidRDefault="00B267BF" w:rsidP="00B267BF">
            <w:pPr>
              <w:spacing w:line="0" w:lineRule="atLeast"/>
              <w:ind w:firstLine="0"/>
              <w:jc w:val="left"/>
              <w:rPr>
                <w:rFonts w:ascii="Times New Roman" w:eastAsia="ＭＳ Ｐゴシック" w:hAnsi="Times New Roman"/>
                <w:color w:val="000000"/>
                <w:sz w:val="18"/>
                <w:szCs w:val="18"/>
                <w:lang w:eastAsia="ja-JP" w:bidi="ar-SA"/>
              </w:rPr>
            </w:pPr>
          </w:p>
        </w:tc>
        <w:tc>
          <w:tcPr>
            <w:tcW w:w="578" w:type="pct"/>
            <w:tcBorders>
              <w:top w:val="nil"/>
              <w:left w:val="nil"/>
              <w:bottom w:val="nil"/>
              <w:right w:val="nil"/>
            </w:tcBorders>
            <w:shd w:val="clear" w:color="auto" w:fill="auto"/>
            <w:noWrap/>
            <w:vAlign w:val="center"/>
            <w:hideMark/>
          </w:tcPr>
          <w:p w:rsidR="00B267BF" w:rsidRPr="00B267BF" w:rsidRDefault="00B267BF" w:rsidP="00B267BF">
            <w:pPr>
              <w:spacing w:line="0" w:lineRule="atLeast"/>
              <w:ind w:firstLine="0"/>
              <w:jc w:val="right"/>
              <w:rPr>
                <w:rFonts w:ascii="Times New Roman" w:eastAsia="ＭＳ Ｐゴシック" w:hAnsi="Times New Roman"/>
                <w:color w:val="000000"/>
                <w:sz w:val="18"/>
                <w:szCs w:val="18"/>
                <w:lang w:eastAsia="ja-JP" w:bidi="ar-SA"/>
              </w:rPr>
            </w:pPr>
            <w:r w:rsidRPr="00B267BF">
              <w:rPr>
                <w:rFonts w:ascii="Times New Roman" w:eastAsia="ＭＳ Ｐゴシック" w:hAnsi="Times New Roman"/>
                <w:color w:val="000000"/>
                <w:sz w:val="18"/>
                <w:szCs w:val="18"/>
                <w:lang w:eastAsia="ja-JP" w:bidi="ar-SA"/>
              </w:rPr>
              <w:t>94</w:t>
            </w:r>
            <w:r w:rsidR="00100E79">
              <w:rPr>
                <w:rFonts w:ascii="Times New Roman" w:eastAsia="ＭＳ Ｐゴシック" w:hAnsi="Times New Roman" w:hint="eastAsia"/>
                <w:color w:val="000000"/>
                <w:sz w:val="18"/>
                <w:szCs w:val="18"/>
                <w:lang w:eastAsia="ja-JP" w:bidi="ar-SA"/>
              </w:rPr>
              <w:t>.2</w:t>
            </w:r>
            <w:r w:rsidRPr="00B267BF">
              <w:rPr>
                <w:rFonts w:ascii="Times New Roman" w:eastAsia="ＭＳ Ｐゴシック" w:hAnsi="Times New Roman"/>
                <w:color w:val="000000"/>
                <w:sz w:val="18"/>
                <w:szCs w:val="18"/>
                <w:lang w:eastAsia="ja-JP" w:bidi="ar-SA"/>
              </w:rPr>
              <w:t>%</w:t>
            </w:r>
          </w:p>
        </w:tc>
        <w:tc>
          <w:tcPr>
            <w:tcW w:w="633" w:type="pct"/>
            <w:tcBorders>
              <w:top w:val="nil"/>
              <w:left w:val="nil"/>
              <w:bottom w:val="nil"/>
              <w:right w:val="nil"/>
            </w:tcBorders>
            <w:shd w:val="clear" w:color="auto" w:fill="auto"/>
            <w:noWrap/>
            <w:vAlign w:val="center"/>
            <w:hideMark/>
          </w:tcPr>
          <w:p w:rsidR="00B267BF" w:rsidRPr="00B267BF" w:rsidRDefault="00B267BF" w:rsidP="00B267BF">
            <w:pPr>
              <w:spacing w:line="0" w:lineRule="atLeast"/>
              <w:ind w:firstLine="0"/>
              <w:jc w:val="right"/>
              <w:rPr>
                <w:rFonts w:ascii="Times New Roman" w:eastAsia="ＭＳ Ｐゴシック" w:hAnsi="Times New Roman"/>
                <w:color w:val="000000"/>
                <w:sz w:val="18"/>
                <w:szCs w:val="18"/>
                <w:lang w:eastAsia="ja-JP" w:bidi="ar-SA"/>
              </w:rPr>
            </w:pPr>
            <w:r w:rsidRPr="00B267BF">
              <w:rPr>
                <w:rFonts w:ascii="Times New Roman" w:eastAsia="ＭＳ Ｐゴシック" w:hAnsi="Times New Roman"/>
                <w:color w:val="000000"/>
                <w:sz w:val="18"/>
                <w:szCs w:val="18"/>
                <w:lang w:eastAsia="ja-JP" w:bidi="ar-SA"/>
              </w:rPr>
              <w:t>75</w:t>
            </w:r>
            <w:r w:rsidR="00100E79">
              <w:rPr>
                <w:rFonts w:ascii="Times New Roman" w:eastAsia="ＭＳ Ｐゴシック" w:hAnsi="Times New Roman" w:hint="eastAsia"/>
                <w:color w:val="000000"/>
                <w:sz w:val="18"/>
                <w:szCs w:val="18"/>
                <w:lang w:eastAsia="ja-JP" w:bidi="ar-SA"/>
              </w:rPr>
              <w:t>.0</w:t>
            </w:r>
            <w:r w:rsidRPr="00B267BF">
              <w:rPr>
                <w:rFonts w:ascii="Times New Roman" w:eastAsia="ＭＳ Ｐゴシック" w:hAnsi="Times New Roman"/>
                <w:color w:val="000000"/>
                <w:sz w:val="18"/>
                <w:szCs w:val="18"/>
                <w:lang w:eastAsia="ja-JP" w:bidi="ar-SA"/>
              </w:rPr>
              <w:t>%</w:t>
            </w:r>
          </w:p>
        </w:tc>
        <w:tc>
          <w:tcPr>
            <w:tcW w:w="633" w:type="pct"/>
            <w:tcBorders>
              <w:top w:val="nil"/>
              <w:left w:val="nil"/>
              <w:bottom w:val="nil"/>
              <w:right w:val="nil"/>
            </w:tcBorders>
            <w:shd w:val="clear" w:color="auto" w:fill="auto"/>
            <w:noWrap/>
            <w:vAlign w:val="center"/>
            <w:hideMark/>
          </w:tcPr>
          <w:p w:rsidR="00B267BF" w:rsidRPr="00B267BF" w:rsidRDefault="00100E79" w:rsidP="00B267BF">
            <w:pPr>
              <w:spacing w:line="0" w:lineRule="atLeast"/>
              <w:ind w:firstLine="0"/>
              <w:jc w:val="right"/>
              <w:rPr>
                <w:rFonts w:ascii="Times New Roman" w:eastAsia="ＭＳ Ｐゴシック" w:hAnsi="Times New Roman"/>
                <w:color w:val="000000"/>
                <w:sz w:val="18"/>
                <w:szCs w:val="18"/>
                <w:lang w:eastAsia="ja-JP" w:bidi="ar-SA"/>
              </w:rPr>
            </w:pPr>
            <w:r>
              <w:rPr>
                <w:rFonts w:ascii="Times New Roman" w:eastAsia="ＭＳ Ｐゴシック" w:hAnsi="Times New Roman"/>
                <w:color w:val="000000"/>
                <w:sz w:val="18"/>
                <w:szCs w:val="18"/>
                <w:lang w:eastAsia="ja-JP" w:bidi="ar-SA"/>
              </w:rPr>
              <w:t>9</w:t>
            </w:r>
            <w:r>
              <w:rPr>
                <w:rFonts w:ascii="Times New Roman" w:eastAsia="ＭＳ Ｐゴシック" w:hAnsi="Times New Roman" w:hint="eastAsia"/>
                <w:color w:val="000000"/>
                <w:sz w:val="18"/>
                <w:szCs w:val="18"/>
                <w:lang w:eastAsia="ja-JP" w:bidi="ar-SA"/>
              </w:rPr>
              <w:t>5.8</w:t>
            </w:r>
            <w:r w:rsidR="00B267BF" w:rsidRPr="00B267BF">
              <w:rPr>
                <w:rFonts w:ascii="Times New Roman" w:eastAsia="ＭＳ Ｐゴシック" w:hAnsi="Times New Roman"/>
                <w:color w:val="000000"/>
                <w:sz w:val="18"/>
                <w:szCs w:val="18"/>
                <w:lang w:eastAsia="ja-JP" w:bidi="ar-SA"/>
              </w:rPr>
              <w:t>%</w:t>
            </w:r>
          </w:p>
        </w:tc>
      </w:tr>
      <w:tr w:rsidR="00B267BF" w:rsidRPr="00B267BF" w:rsidTr="0035744B">
        <w:trPr>
          <w:trHeight w:val="227"/>
        </w:trPr>
        <w:tc>
          <w:tcPr>
            <w:tcW w:w="1415" w:type="pct"/>
            <w:tcBorders>
              <w:top w:val="nil"/>
              <w:left w:val="nil"/>
              <w:bottom w:val="single" w:sz="4" w:space="0" w:color="auto"/>
              <w:right w:val="nil"/>
            </w:tcBorders>
            <w:shd w:val="clear" w:color="auto" w:fill="auto"/>
            <w:noWrap/>
            <w:vAlign w:val="center"/>
            <w:hideMark/>
          </w:tcPr>
          <w:p w:rsidR="00B267BF" w:rsidRPr="00B267BF" w:rsidRDefault="00B267BF" w:rsidP="00B267BF">
            <w:pPr>
              <w:spacing w:line="0" w:lineRule="atLeast"/>
              <w:ind w:firstLine="0"/>
              <w:jc w:val="left"/>
              <w:rPr>
                <w:rFonts w:ascii="Times New Roman" w:eastAsia="ＭＳ Ｐゴシック" w:hAnsi="Times New Roman"/>
                <w:color w:val="000000"/>
                <w:sz w:val="18"/>
                <w:szCs w:val="18"/>
                <w:lang w:eastAsia="ja-JP" w:bidi="ar-SA"/>
              </w:rPr>
            </w:pPr>
            <w:r w:rsidRPr="00B267BF">
              <w:rPr>
                <w:rFonts w:ascii="Times New Roman" w:eastAsia="ＭＳ Ｐゴシック" w:hAnsi="Times New Roman"/>
                <w:color w:val="000000"/>
                <w:sz w:val="18"/>
                <w:szCs w:val="18"/>
                <w:lang w:eastAsia="ja-JP" w:bidi="ar-SA"/>
              </w:rPr>
              <w:t>Difference (T-test)</w:t>
            </w:r>
          </w:p>
        </w:tc>
        <w:tc>
          <w:tcPr>
            <w:tcW w:w="469" w:type="pct"/>
            <w:tcBorders>
              <w:top w:val="nil"/>
              <w:left w:val="nil"/>
              <w:bottom w:val="single" w:sz="4" w:space="0" w:color="auto"/>
              <w:right w:val="nil"/>
            </w:tcBorders>
            <w:shd w:val="clear" w:color="auto" w:fill="auto"/>
            <w:noWrap/>
            <w:vAlign w:val="center"/>
            <w:hideMark/>
          </w:tcPr>
          <w:p w:rsidR="00B267BF" w:rsidRPr="00B267BF" w:rsidRDefault="00B267BF" w:rsidP="00B267BF">
            <w:pPr>
              <w:spacing w:line="0" w:lineRule="atLeast"/>
              <w:ind w:firstLine="0"/>
              <w:jc w:val="left"/>
              <w:rPr>
                <w:rFonts w:ascii="Times New Roman" w:eastAsia="ＭＳ Ｐゴシック" w:hAnsi="Times New Roman"/>
                <w:color w:val="000000"/>
                <w:sz w:val="18"/>
                <w:szCs w:val="18"/>
                <w:lang w:eastAsia="ja-JP" w:bidi="ar-SA"/>
              </w:rPr>
            </w:pPr>
            <w:r w:rsidRPr="00B267BF">
              <w:rPr>
                <w:rFonts w:ascii="Times New Roman" w:eastAsia="ＭＳ Ｐゴシック" w:hAnsi="Times New Roman"/>
                <w:color w:val="000000"/>
                <w:sz w:val="18"/>
                <w:szCs w:val="18"/>
                <w:lang w:eastAsia="ja-JP" w:bidi="ar-SA"/>
              </w:rPr>
              <w:t xml:space="preserve">　</w:t>
            </w:r>
          </w:p>
        </w:tc>
        <w:tc>
          <w:tcPr>
            <w:tcW w:w="1156" w:type="pct"/>
            <w:gridSpan w:val="2"/>
            <w:tcBorders>
              <w:top w:val="nil"/>
              <w:left w:val="nil"/>
              <w:bottom w:val="single" w:sz="4" w:space="0" w:color="auto"/>
              <w:right w:val="nil"/>
            </w:tcBorders>
            <w:shd w:val="clear" w:color="auto" w:fill="auto"/>
            <w:noWrap/>
            <w:vAlign w:val="center"/>
            <w:hideMark/>
          </w:tcPr>
          <w:p w:rsidR="00B267BF" w:rsidRPr="00B267BF" w:rsidRDefault="00B267BF" w:rsidP="00B267BF">
            <w:pPr>
              <w:spacing w:line="0" w:lineRule="atLeast"/>
              <w:ind w:firstLine="0"/>
              <w:jc w:val="center"/>
              <w:rPr>
                <w:rFonts w:ascii="Times New Roman" w:eastAsia="ＭＳ Ｐゴシック" w:hAnsi="Times New Roman"/>
                <w:color w:val="000000"/>
                <w:sz w:val="18"/>
                <w:szCs w:val="18"/>
                <w:lang w:eastAsia="ja-JP" w:bidi="ar-SA"/>
              </w:rPr>
            </w:pPr>
            <w:r w:rsidRPr="00B267BF">
              <w:rPr>
                <w:rFonts w:ascii="Times New Roman" w:eastAsia="ＭＳ Ｐゴシック" w:hAnsi="Times New Roman"/>
                <w:color w:val="000000"/>
                <w:sz w:val="18"/>
                <w:szCs w:val="18"/>
                <w:lang w:eastAsia="ja-JP" w:bidi="ar-SA"/>
              </w:rPr>
              <w:t>Not significant</w:t>
            </w:r>
          </w:p>
        </w:tc>
        <w:tc>
          <w:tcPr>
            <w:tcW w:w="117" w:type="pct"/>
            <w:tcBorders>
              <w:top w:val="nil"/>
              <w:left w:val="nil"/>
              <w:bottom w:val="single" w:sz="4" w:space="0" w:color="auto"/>
              <w:right w:val="nil"/>
            </w:tcBorders>
            <w:shd w:val="clear" w:color="auto" w:fill="auto"/>
            <w:noWrap/>
            <w:vAlign w:val="center"/>
            <w:hideMark/>
          </w:tcPr>
          <w:p w:rsidR="00B267BF" w:rsidRPr="00B267BF" w:rsidRDefault="00B267BF" w:rsidP="00B267BF">
            <w:pPr>
              <w:spacing w:line="0" w:lineRule="atLeast"/>
              <w:ind w:firstLine="0"/>
              <w:jc w:val="center"/>
              <w:rPr>
                <w:rFonts w:ascii="Times New Roman" w:eastAsia="ＭＳ Ｐゴシック" w:hAnsi="Times New Roman"/>
                <w:color w:val="000000"/>
                <w:sz w:val="18"/>
                <w:szCs w:val="18"/>
                <w:lang w:eastAsia="ja-JP" w:bidi="ar-SA"/>
              </w:rPr>
            </w:pPr>
            <w:r w:rsidRPr="00B267BF">
              <w:rPr>
                <w:rFonts w:ascii="Times New Roman" w:eastAsia="ＭＳ Ｐゴシック" w:hAnsi="Times New Roman"/>
                <w:color w:val="000000"/>
                <w:sz w:val="18"/>
                <w:szCs w:val="18"/>
                <w:lang w:eastAsia="ja-JP" w:bidi="ar-SA"/>
              </w:rPr>
              <w:t xml:space="preserve">　</w:t>
            </w:r>
          </w:p>
        </w:tc>
        <w:tc>
          <w:tcPr>
            <w:tcW w:w="578" w:type="pct"/>
            <w:tcBorders>
              <w:top w:val="nil"/>
              <w:left w:val="nil"/>
              <w:bottom w:val="single" w:sz="4" w:space="0" w:color="auto"/>
              <w:right w:val="nil"/>
            </w:tcBorders>
            <w:shd w:val="clear" w:color="auto" w:fill="auto"/>
            <w:noWrap/>
            <w:vAlign w:val="center"/>
            <w:hideMark/>
          </w:tcPr>
          <w:p w:rsidR="00B267BF" w:rsidRPr="00B267BF" w:rsidRDefault="00B267BF" w:rsidP="00B267BF">
            <w:pPr>
              <w:spacing w:line="0" w:lineRule="atLeast"/>
              <w:ind w:firstLine="0"/>
              <w:jc w:val="left"/>
              <w:rPr>
                <w:rFonts w:ascii="Times New Roman" w:eastAsia="ＭＳ Ｐゴシック" w:hAnsi="Times New Roman"/>
                <w:color w:val="000000"/>
                <w:sz w:val="18"/>
                <w:szCs w:val="18"/>
                <w:lang w:eastAsia="ja-JP" w:bidi="ar-SA"/>
              </w:rPr>
            </w:pPr>
            <w:r w:rsidRPr="00B267BF">
              <w:rPr>
                <w:rFonts w:ascii="Times New Roman" w:eastAsia="ＭＳ Ｐゴシック" w:hAnsi="Times New Roman"/>
                <w:color w:val="000000"/>
                <w:sz w:val="18"/>
                <w:szCs w:val="18"/>
                <w:lang w:eastAsia="ja-JP" w:bidi="ar-SA"/>
              </w:rPr>
              <w:t xml:space="preserve">　</w:t>
            </w:r>
          </w:p>
        </w:tc>
        <w:tc>
          <w:tcPr>
            <w:tcW w:w="1265" w:type="pct"/>
            <w:gridSpan w:val="2"/>
            <w:tcBorders>
              <w:top w:val="nil"/>
              <w:left w:val="nil"/>
              <w:bottom w:val="single" w:sz="4" w:space="0" w:color="auto"/>
              <w:right w:val="nil"/>
            </w:tcBorders>
            <w:shd w:val="clear" w:color="auto" w:fill="auto"/>
            <w:noWrap/>
            <w:vAlign w:val="center"/>
            <w:hideMark/>
          </w:tcPr>
          <w:p w:rsidR="00B267BF" w:rsidRPr="00B267BF" w:rsidRDefault="00B267BF" w:rsidP="00B267BF">
            <w:pPr>
              <w:spacing w:line="0" w:lineRule="atLeast"/>
              <w:ind w:firstLine="0"/>
              <w:jc w:val="center"/>
              <w:rPr>
                <w:rFonts w:ascii="Times New Roman" w:eastAsia="ＭＳ Ｐゴシック" w:hAnsi="Times New Roman"/>
                <w:color w:val="000000"/>
                <w:sz w:val="18"/>
                <w:szCs w:val="18"/>
                <w:lang w:eastAsia="ja-JP" w:bidi="ar-SA"/>
              </w:rPr>
            </w:pPr>
            <w:r w:rsidRPr="00B267BF">
              <w:rPr>
                <w:rFonts w:ascii="Times New Roman" w:eastAsia="ＭＳ Ｐゴシック" w:hAnsi="Times New Roman"/>
                <w:color w:val="000000"/>
                <w:sz w:val="18"/>
                <w:szCs w:val="18"/>
                <w:lang w:eastAsia="ja-JP" w:bidi="ar-SA"/>
              </w:rPr>
              <w:t>Significant at the 5% level</w:t>
            </w:r>
          </w:p>
        </w:tc>
      </w:tr>
    </w:tbl>
    <w:p w:rsidR="0005621C" w:rsidRDefault="0005621C" w:rsidP="0035744B">
      <w:pPr>
        <w:spacing w:line="0" w:lineRule="atLeast"/>
        <w:ind w:firstLine="0"/>
        <w:rPr>
          <w:rFonts w:ascii="Times New Roman" w:hAnsi="Times New Roman"/>
          <w:sz w:val="21"/>
          <w:szCs w:val="21"/>
          <w:lang w:eastAsia="ja-JP"/>
        </w:rPr>
      </w:pPr>
      <w:r>
        <w:rPr>
          <w:rFonts w:ascii="Times New Roman" w:hAnsi="Times New Roman" w:hint="eastAsia"/>
          <w:sz w:val="21"/>
          <w:szCs w:val="21"/>
          <w:lang w:eastAsia="ja-JP"/>
        </w:rPr>
        <w:t xml:space="preserve">Note: The sample include firms </w:t>
      </w:r>
      <w:r>
        <w:rPr>
          <w:rFonts w:ascii="Times New Roman" w:hAnsi="Times New Roman"/>
          <w:sz w:val="21"/>
          <w:szCs w:val="21"/>
          <w:lang w:eastAsia="ja-JP"/>
        </w:rPr>
        <w:t>responded</w:t>
      </w:r>
      <w:r>
        <w:rPr>
          <w:rFonts w:ascii="Times New Roman" w:hAnsi="Times New Roman" w:hint="eastAsia"/>
          <w:sz w:val="21"/>
          <w:szCs w:val="21"/>
          <w:lang w:eastAsia="ja-JP"/>
        </w:rPr>
        <w:t xml:space="preserve"> to the question on location of its main supplier or customer. The sample for </w:t>
      </w:r>
      <w:r w:rsidRPr="00DF1313">
        <w:rPr>
          <w:rFonts w:ascii="Times New Roman" w:hAnsi="Times New Roman" w:hint="eastAsia"/>
          <w:sz w:val="21"/>
          <w:szCs w:val="21"/>
          <w:lang w:eastAsia="ja-JP"/>
        </w:rPr>
        <w:t>Tables3 and 5</w:t>
      </w:r>
      <w:r>
        <w:rPr>
          <w:rFonts w:ascii="Times New Roman" w:hAnsi="Times New Roman" w:hint="eastAsia"/>
          <w:sz w:val="21"/>
          <w:szCs w:val="21"/>
          <w:lang w:eastAsia="ja-JP"/>
        </w:rPr>
        <w:t xml:space="preserve"> answered locations of both its main supplier and customer.</w:t>
      </w:r>
    </w:p>
    <w:p w:rsidR="0035744B" w:rsidRDefault="0035744B" w:rsidP="0035744B">
      <w:pPr>
        <w:spacing w:line="0" w:lineRule="atLeast"/>
        <w:ind w:firstLine="0"/>
        <w:rPr>
          <w:rFonts w:ascii="Times New Roman" w:hAnsi="Times New Roman"/>
          <w:lang w:eastAsia="ja-JP"/>
        </w:rPr>
      </w:pPr>
      <w:r w:rsidRPr="00B654B1">
        <w:rPr>
          <w:rFonts w:ascii="Times New Roman" w:hAnsi="Times New Roman" w:hint="eastAsia"/>
          <w:sz w:val="21"/>
          <w:szCs w:val="21"/>
          <w:lang w:eastAsia="ja-JP"/>
        </w:rPr>
        <w:t xml:space="preserve">Source: </w:t>
      </w:r>
      <w:r>
        <w:rPr>
          <w:rFonts w:ascii="Times New Roman" w:hAnsi="Times New Roman" w:hint="eastAsia"/>
          <w:sz w:val="21"/>
          <w:szCs w:val="21"/>
          <w:lang w:eastAsia="ja-JP"/>
        </w:rPr>
        <w:t>ERIA 2008 SPLN.</w:t>
      </w:r>
    </w:p>
    <w:p w:rsidR="00B267BF" w:rsidRPr="00C31D68" w:rsidRDefault="00B267BF" w:rsidP="000877AC">
      <w:pPr>
        <w:spacing w:line="240" w:lineRule="auto"/>
        <w:ind w:firstLineChars="200" w:firstLine="480"/>
        <w:rPr>
          <w:rFonts w:ascii="Times New Roman" w:hAnsi="Times New Roman"/>
          <w:lang w:eastAsia="ja-JP"/>
        </w:rPr>
      </w:pPr>
    </w:p>
    <w:p w:rsidR="007C7D03" w:rsidRDefault="000877AC" w:rsidP="000877AC">
      <w:pPr>
        <w:spacing w:line="240" w:lineRule="auto"/>
        <w:ind w:firstLineChars="200" w:firstLine="480"/>
        <w:rPr>
          <w:rFonts w:ascii="Times New Roman" w:hAnsi="Times New Roman"/>
          <w:lang w:eastAsia="ja-JP"/>
        </w:rPr>
      </w:pPr>
      <w:r w:rsidRPr="00DF1313">
        <w:rPr>
          <w:rFonts w:ascii="Times New Roman" w:hAnsi="Times New Roman" w:hint="eastAsia"/>
          <w:lang w:eastAsia="ja-JP"/>
        </w:rPr>
        <w:t xml:space="preserve">Table </w:t>
      </w:r>
      <w:r w:rsidR="0068187B" w:rsidRPr="00DF1313">
        <w:rPr>
          <w:rFonts w:ascii="Times New Roman" w:hAnsi="Times New Roman" w:hint="eastAsia"/>
          <w:lang w:eastAsia="ja-JP"/>
        </w:rPr>
        <w:t>5</w:t>
      </w:r>
      <w:r>
        <w:rPr>
          <w:rFonts w:ascii="Times New Roman" w:hAnsi="Times New Roman" w:hint="eastAsia"/>
          <w:lang w:eastAsia="ja-JP"/>
        </w:rPr>
        <w:t xml:space="preserve"> provides more details </w:t>
      </w:r>
      <w:r w:rsidR="0068187B">
        <w:rPr>
          <w:rFonts w:ascii="Times New Roman" w:hAnsi="Times New Roman" w:hint="eastAsia"/>
          <w:lang w:eastAsia="ja-JP"/>
        </w:rPr>
        <w:t>regarding location of the main suppliers and customers exchanging</w:t>
      </w:r>
      <w:r>
        <w:rPr>
          <w:rFonts w:ascii="Times New Roman" w:hAnsi="Times New Roman" w:hint="eastAsia"/>
          <w:lang w:eastAsia="ja-JP"/>
        </w:rPr>
        <w:t xml:space="preserve"> of engineer</w:t>
      </w:r>
      <w:r w:rsidR="0068187B">
        <w:rPr>
          <w:rFonts w:ascii="Times New Roman" w:hAnsi="Times New Roman" w:hint="eastAsia"/>
          <w:lang w:eastAsia="ja-JP"/>
        </w:rPr>
        <w:t>s with the respondents</w:t>
      </w:r>
      <w:r>
        <w:rPr>
          <w:rFonts w:ascii="Times New Roman" w:hAnsi="Times New Roman" w:hint="eastAsia"/>
          <w:lang w:eastAsia="ja-JP"/>
        </w:rPr>
        <w:t>.</w:t>
      </w:r>
      <w:r w:rsidR="00623292">
        <w:rPr>
          <w:rFonts w:ascii="Times New Roman" w:hAnsi="Times New Roman" w:hint="eastAsia"/>
          <w:lang w:eastAsia="ja-JP"/>
        </w:rPr>
        <w:t xml:space="preserve"> </w:t>
      </w:r>
      <w:r w:rsidR="004374DA">
        <w:rPr>
          <w:rFonts w:ascii="Times New Roman" w:hAnsi="Times New Roman" w:hint="eastAsia"/>
          <w:lang w:eastAsia="ja-JP"/>
        </w:rPr>
        <w:t xml:space="preserve">Among the </w:t>
      </w:r>
      <w:r w:rsidR="00FC14D8">
        <w:rPr>
          <w:rFonts w:ascii="Times New Roman" w:hAnsi="Times New Roman" w:hint="eastAsia"/>
          <w:lang w:eastAsia="ja-JP"/>
        </w:rPr>
        <w:t xml:space="preserve">respondents having </w:t>
      </w:r>
      <w:r w:rsidR="00FC14D8">
        <w:rPr>
          <w:rFonts w:ascii="Times New Roman" w:hAnsi="Times New Roman"/>
          <w:lang w:eastAsia="ja-JP"/>
        </w:rPr>
        <w:t>experiences</w:t>
      </w:r>
      <w:r w:rsidR="00FC14D8">
        <w:rPr>
          <w:rFonts w:ascii="Times New Roman" w:hAnsi="Times New Roman" w:hint="eastAsia"/>
          <w:lang w:eastAsia="ja-JP"/>
        </w:rPr>
        <w:t xml:space="preserve"> of exchanging engineers with </w:t>
      </w:r>
      <w:r w:rsidR="004374DA">
        <w:rPr>
          <w:rFonts w:ascii="Times New Roman" w:hAnsi="Times New Roman" w:hint="eastAsia"/>
          <w:lang w:eastAsia="ja-JP"/>
        </w:rPr>
        <w:t xml:space="preserve">suppliers, </w:t>
      </w:r>
      <w:r w:rsidR="004374DA" w:rsidRPr="000C1770">
        <w:rPr>
          <w:rFonts w:ascii="Times New Roman" w:hAnsi="Times New Roman" w:hint="eastAsia"/>
          <w:lang w:eastAsia="ja-JP"/>
        </w:rPr>
        <w:t>27.8%</w:t>
      </w:r>
      <w:r w:rsidR="004374DA">
        <w:rPr>
          <w:rFonts w:ascii="Times New Roman" w:hAnsi="Times New Roman" w:hint="eastAsia"/>
          <w:lang w:eastAsia="ja-JP"/>
        </w:rPr>
        <w:t xml:space="preserve"> </w:t>
      </w:r>
      <w:r w:rsidR="00FC14D8">
        <w:rPr>
          <w:rFonts w:ascii="Times New Roman" w:hAnsi="Times New Roman" w:hint="eastAsia"/>
          <w:lang w:eastAsia="ja-JP"/>
        </w:rPr>
        <w:t xml:space="preserve">of them do it with those </w:t>
      </w:r>
      <w:r w:rsidR="004374DA">
        <w:rPr>
          <w:rFonts w:ascii="Times New Roman" w:hAnsi="Times New Roman" w:hint="eastAsia"/>
          <w:lang w:eastAsia="ja-JP"/>
        </w:rPr>
        <w:t xml:space="preserve">in China, which is followed by </w:t>
      </w:r>
      <w:r w:rsidR="00FC14D8">
        <w:rPr>
          <w:rFonts w:ascii="Times New Roman" w:hAnsi="Times New Roman" w:hint="eastAsia"/>
          <w:lang w:eastAsia="ja-JP"/>
        </w:rPr>
        <w:t>those</w:t>
      </w:r>
      <w:r w:rsidR="004374DA">
        <w:rPr>
          <w:rFonts w:ascii="Times New Roman" w:hAnsi="Times New Roman" w:hint="eastAsia"/>
          <w:lang w:eastAsia="ja-JP"/>
        </w:rPr>
        <w:t xml:space="preserve"> in Japan (</w:t>
      </w:r>
      <w:r w:rsidR="0044271D" w:rsidRPr="000C1770">
        <w:rPr>
          <w:rFonts w:ascii="Times New Roman" w:hAnsi="Times New Roman" w:hint="eastAsia"/>
          <w:lang w:eastAsia="ja-JP"/>
        </w:rPr>
        <w:t>17.8</w:t>
      </w:r>
      <w:r w:rsidR="004374DA" w:rsidRPr="000C1770">
        <w:rPr>
          <w:rFonts w:ascii="Times New Roman" w:hAnsi="Times New Roman" w:hint="eastAsia"/>
          <w:lang w:eastAsia="ja-JP"/>
        </w:rPr>
        <w:t>%</w:t>
      </w:r>
      <w:r w:rsidR="004374DA">
        <w:rPr>
          <w:rFonts w:ascii="Times New Roman" w:hAnsi="Times New Roman" w:hint="eastAsia"/>
          <w:lang w:eastAsia="ja-JP"/>
        </w:rPr>
        <w:t xml:space="preserve">). </w:t>
      </w:r>
      <w:r w:rsidR="00FC14D8">
        <w:rPr>
          <w:rFonts w:ascii="Times New Roman" w:hAnsi="Times New Roman" w:hint="eastAsia"/>
          <w:lang w:eastAsia="ja-JP"/>
        </w:rPr>
        <w:t>On the other hand, customers in Japan are main counterparts for the respondents to exchange engineers. S</w:t>
      </w:r>
      <w:r w:rsidR="00FC14D8">
        <w:rPr>
          <w:rFonts w:ascii="Times New Roman" w:hAnsi="Times New Roman"/>
          <w:lang w:eastAsia="ja-JP"/>
        </w:rPr>
        <w:t>o</w:t>
      </w:r>
      <w:r w:rsidR="00FC14D8">
        <w:rPr>
          <w:rFonts w:ascii="Times New Roman" w:hAnsi="Times New Roman" w:hint="eastAsia"/>
          <w:lang w:eastAsia="ja-JP"/>
        </w:rPr>
        <w:t xml:space="preserve">me </w:t>
      </w:r>
      <w:r w:rsidR="00FC14D8" w:rsidRPr="000C1770">
        <w:rPr>
          <w:rFonts w:ascii="Times New Roman" w:hAnsi="Times New Roman" w:hint="eastAsia"/>
          <w:lang w:eastAsia="ja-JP"/>
        </w:rPr>
        <w:t>34.4%</w:t>
      </w:r>
      <w:r w:rsidR="00FC14D8">
        <w:rPr>
          <w:rFonts w:ascii="Times New Roman" w:hAnsi="Times New Roman" w:hint="eastAsia"/>
          <w:lang w:eastAsia="ja-JP"/>
        </w:rPr>
        <w:t xml:space="preserve"> of the firms exchanging engineers replied Japan as their customers</w:t>
      </w:r>
      <w:r w:rsidR="00FC14D8">
        <w:rPr>
          <w:rFonts w:ascii="Times New Roman" w:hAnsi="Times New Roman"/>
          <w:lang w:eastAsia="ja-JP"/>
        </w:rPr>
        <w:t>’</w:t>
      </w:r>
      <w:r w:rsidR="00FC14D8">
        <w:rPr>
          <w:rFonts w:ascii="Times New Roman" w:hAnsi="Times New Roman" w:hint="eastAsia"/>
          <w:lang w:eastAsia="ja-JP"/>
        </w:rPr>
        <w:t xml:space="preserve"> location.</w:t>
      </w:r>
      <w:r w:rsidR="00C54935">
        <w:rPr>
          <w:rFonts w:ascii="Times New Roman" w:hAnsi="Times New Roman" w:hint="eastAsia"/>
          <w:lang w:eastAsia="ja-JP"/>
        </w:rPr>
        <w:t xml:space="preserve"> If the combination of the </w:t>
      </w:r>
      <w:r w:rsidR="007C7D03">
        <w:rPr>
          <w:rFonts w:ascii="Times New Roman" w:hAnsi="Times New Roman" w:hint="eastAsia"/>
          <w:lang w:eastAsia="ja-JP"/>
        </w:rPr>
        <w:t>suppliers</w:t>
      </w:r>
      <w:r w:rsidR="007C7D03">
        <w:rPr>
          <w:rFonts w:ascii="Times New Roman" w:hAnsi="Times New Roman"/>
          <w:lang w:eastAsia="ja-JP"/>
        </w:rPr>
        <w:t>’</w:t>
      </w:r>
      <w:r w:rsidR="007C7D03">
        <w:rPr>
          <w:rFonts w:ascii="Times New Roman" w:hAnsi="Times New Roman" w:hint="eastAsia"/>
          <w:lang w:eastAsia="ja-JP"/>
        </w:rPr>
        <w:t xml:space="preserve"> and customers</w:t>
      </w:r>
      <w:r w:rsidR="007C7D03">
        <w:rPr>
          <w:rFonts w:ascii="Times New Roman" w:hAnsi="Times New Roman"/>
          <w:lang w:eastAsia="ja-JP"/>
        </w:rPr>
        <w:t>’</w:t>
      </w:r>
      <w:r w:rsidR="007C7D03">
        <w:rPr>
          <w:rFonts w:ascii="Times New Roman" w:hAnsi="Times New Roman" w:hint="eastAsia"/>
          <w:lang w:eastAsia="ja-JP"/>
        </w:rPr>
        <w:t xml:space="preserve"> </w:t>
      </w:r>
      <w:r w:rsidR="00C54935">
        <w:rPr>
          <w:rFonts w:ascii="Times New Roman" w:hAnsi="Times New Roman" w:hint="eastAsia"/>
          <w:lang w:eastAsia="ja-JP"/>
        </w:rPr>
        <w:t>locations</w:t>
      </w:r>
      <w:r w:rsidR="007C7D03">
        <w:rPr>
          <w:rFonts w:ascii="Times New Roman" w:hAnsi="Times New Roman" w:hint="eastAsia"/>
          <w:lang w:eastAsia="ja-JP"/>
        </w:rPr>
        <w:t xml:space="preserve">, the respondents exchanging engineers with suppliers in China and Japan tend to exchanges engineers with </w:t>
      </w:r>
      <w:r w:rsidR="007C7D03">
        <w:rPr>
          <w:rFonts w:ascii="Times New Roman" w:hAnsi="Times New Roman"/>
          <w:lang w:eastAsia="ja-JP"/>
        </w:rPr>
        <w:t>customers</w:t>
      </w:r>
      <w:r w:rsidR="007C7D03">
        <w:rPr>
          <w:rFonts w:ascii="Times New Roman" w:hAnsi="Times New Roman" w:hint="eastAsia"/>
          <w:lang w:eastAsia="ja-JP"/>
        </w:rPr>
        <w:t xml:space="preserve"> in Japan. Some </w:t>
      </w:r>
      <w:r w:rsidR="007C7D03" w:rsidRPr="000C1770">
        <w:rPr>
          <w:rFonts w:ascii="Times New Roman" w:hAnsi="Times New Roman" w:hint="eastAsia"/>
          <w:lang w:eastAsia="ja-JP"/>
        </w:rPr>
        <w:t>14.4</w:t>
      </w:r>
      <w:r w:rsidR="007C7D03">
        <w:rPr>
          <w:rFonts w:ascii="Times New Roman" w:hAnsi="Times New Roman" w:hint="eastAsia"/>
          <w:lang w:eastAsia="ja-JP"/>
        </w:rPr>
        <w:t xml:space="preserve">% of the whole respondents exchanging engineers both with a supplier and a customer have their suppliers and customers in Japan. Some </w:t>
      </w:r>
      <w:r w:rsidR="007C7D03" w:rsidRPr="000C1770">
        <w:rPr>
          <w:rFonts w:ascii="Times New Roman" w:hAnsi="Times New Roman" w:hint="eastAsia"/>
          <w:lang w:eastAsia="ja-JP"/>
        </w:rPr>
        <w:t>13.3</w:t>
      </w:r>
      <w:r w:rsidR="007C7D03">
        <w:rPr>
          <w:rFonts w:ascii="Times New Roman" w:hAnsi="Times New Roman" w:hint="eastAsia"/>
          <w:lang w:eastAsia="ja-JP"/>
        </w:rPr>
        <w:t>% of such whole respondents have their suppliers in China and customers in Japan.</w:t>
      </w:r>
    </w:p>
    <w:p w:rsidR="00C3312C" w:rsidRDefault="00C3312C" w:rsidP="000877AC">
      <w:pPr>
        <w:spacing w:line="240" w:lineRule="auto"/>
        <w:ind w:firstLineChars="200" w:firstLine="480"/>
        <w:rPr>
          <w:rFonts w:ascii="Times New Roman" w:hAnsi="Times New Roman"/>
          <w:lang w:eastAsia="ja-JP"/>
        </w:rPr>
      </w:pPr>
      <w:r>
        <w:rPr>
          <w:rFonts w:ascii="Times New Roman" w:hAnsi="Times New Roman" w:hint="eastAsia"/>
          <w:lang w:eastAsia="ja-JP"/>
        </w:rPr>
        <w:t xml:space="preserve">There are differences in locations of the partners exchanging engineers between indigenous firms and MNCs/JVs. </w:t>
      </w:r>
      <w:r w:rsidR="00632608">
        <w:rPr>
          <w:rFonts w:ascii="Times New Roman" w:hAnsi="Times New Roman"/>
          <w:lang w:eastAsia="ja-JP"/>
        </w:rPr>
        <w:t>Indigenous</w:t>
      </w:r>
      <w:r w:rsidR="000160C3">
        <w:rPr>
          <w:rFonts w:ascii="Times New Roman" w:hAnsi="Times New Roman" w:hint="eastAsia"/>
          <w:lang w:eastAsia="ja-JP"/>
        </w:rPr>
        <w:t xml:space="preserve"> firms exchange</w:t>
      </w:r>
      <w:r w:rsidR="00632608">
        <w:rPr>
          <w:rFonts w:ascii="Times New Roman" w:hAnsi="Times New Roman" w:hint="eastAsia"/>
          <w:lang w:eastAsia="ja-JP"/>
        </w:rPr>
        <w:t xml:space="preserve"> engineers with suppliers or customers in Vietnam</w:t>
      </w:r>
      <w:r w:rsidR="000160C3">
        <w:rPr>
          <w:rFonts w:ascii="Times New Roman" w:hAnsi="Times New Roman" w:hint="eastAsia"/>
          <w:lang w:eastAsia="ja-JP"/>
        </w:rPr>
        <w:t>: Among the respondents exchanging with suppliers and customers, 17.2% of them have suppliers and 58.6% of them have customers in Vietnam</w:t>
      </w:r>
      <w:r w:rsidR="00632608">
        <w:rPr>
          <w:rFonts w:ascii="Times New Roman" w:hAnsi="Times New Roman" w:hint="eastAsia"/>
          <w:lang w:eastAsia="ja-JP"/>
        </w:rPr>
        <w:t>.</w:t>
      </w:r>
      <w:r w:rsidR="000160C3">
        <w:rPr>
          <w:rFonts w:ascii="Times New Roman" w:hAnsi="Times New Roman" w:hint="eastAsia"/>
          <w:lang w:eastAsia="ja-JP"/>
        </w:rPr>
        <w:t xml:space="preserve"> On the other hand, </w:t>
      </w:r>
      <w:r w:rsidR="00671770">
        <w:rPr>
          <w:rFonts w:ascii="Times New Roman" w:hAnsi="Times New Roman" w:hint="eastAsia"/>
          <w:lang w:eastAsia="ja-JP"/>
        </w:rPr>
        <w:t xml:space="preserve">39.3% of the </w:t>
      </w:r>
      <w:r w:rsidR="0095749C">
        <w:rPr>
          <w:rFonts w:ascii="Times New Roman" w:hAnsi="Times New Roman" w:hint="eastAsia"/>
          <w:lang w:eastAsia="ja-JP"/>
        </w:rPr>
        <w:t xml:space="preserve">MNCs/JVs have such suppliers in China and </w:t>
      </w:r>
      <w:r w:rsidR="00671770">
        <w:rPr>
          <w:rFonts w:ascii="Times New Roman" w:hAnsi="Times New Roman" w:hint="eastAsia"/>
          <w:lang w:eastAsia="ja-JP"/>
        </w:rPr>
        <w:t xml:space="preserve">50.8% of them have </w:t>
      </w:r>
      <w:r w:rsidR="0095749C">
        <w:rPr>
          <w:rFonts w:ascii="Times New Roman" w:hAnsi="Times New Roman" w:hint="eastAsia"/>
          <w:lang w:eastAsia="ja-JP"/>
        </w:rPr>
        <w:t xml:space="preserve">customers in Japan. </w:t>
      </w:r>
      <w:r w:rsidR="00D263F0">
        <w:rPr>
          <w:rFonts w:ascii="Times New Roman" w:hAnsi="Times New Roman" w:hint="eastAsia"/>
          <w:lang w:eastAsia="ja-JP"/>
        </w:rPr>
        <w:t>But exchanges of engineers with suppliers in Japan and customers in Japan are a usual pattern of customer and supplier relationships that MNCs/JVs have</w:t>
      </w:r>
      <w:r w:rsidR="008D54BE">
        <w:rPr>
          <w:rFonts w:ascii="Times New Roman" w:hAnsi="Times New Roman" w:hint="eastAsia"/>
          <w:lang w:eastAsia="ja-JP"/>
        </w:rPr>
        <w:t xml:space="preserve">: </w:t>
      </w:r>
      <w:r w:rsidR="00671770">
        <w:rPr>
          <w:rFonts w:ascii="Times New Roman" w:hAnsi="Times New Roman" w:hint="eastAsia"/>
          <w:lang w:eastAsia="ja-JP"/>
        </w:rPr>
        <w:t xml:space="preserve">21.3% of </w:t>
      </w:r>
      <w:r w:rsidR="008D54BE">
        <w:rPr>
          <w:rFonts w:ascii="Times New Roman" w:hAnsi="Times New Roman" w:hint="eastAsia"/>
          <w:lang w:eastAsia="ja-JP"/>
        </w:rPr>
        <w:t>them have such combination</w:t>
      </w:r>
      <w:r w:rsidR="00D263F0">
        <w:rPr>
          <w:rFonts w:ascii="Times New Roman" w:hAnsi="Times New Roman" w:hint="eastAsia"/>
          <w:lang w:eastAsia="ja-JP"/>
        </w:rPr>
        <w:t xml:space="preserve">. This relationship pattern is more common to Japanese MNCs. </w:t>
      </w:r>
      <w:r w:rsidR="008D54BE">
        <w:rPr>
          <w:rFonts w:ascii="Times New Roman" w:hAnsi="Times New Roman" w:hint="eastAsia"/>
          <w:lang w:eastAsia="ja-JP"/>
        </w:rPr>
        <w:t xml:space="preserve">38.7% of Japanese MNCs exchanging engineers have a combination of supplier in </w:t>
      </w:r>
      <w:r w:rsidR="008D54BE">
        <w:rPr>
          <w:rFonts w:ascii="Times New Roman" w:hAnsi="Times New Roman"/>
          <w:lang w:eastAsia="ja-JP"/>
        </w:rPr>
        <w:t>Japan</w:t>
      </w:r>
      <w:r w:rsidR="008D54BE">
        <w:rPr>
          <w:rFonts w:ascii="Times New Roman" w:hAnsi="Times New Roman" w:hint="eastAsia"/>
          <w:lang w:eastAsia="ja-JP"/>
        </w:rPr>
        <w:t xml:space="preserve"> and customer in Japan. </w:t>
      </w:r>
      <w:r w:rsidR="00CE2D85">
        <w:rPr>
          <w:rFonts w:ascii="Times New Roman" w:hAnsi="Times New Roman" w:hint="eastAsia"/>
          <w:lang w:eastAsia="ja-JP"/>
        </w:rPr>
        <w:t xml:space="preserve">Non-Japanese MNCs have more </w:t>
      </w:r>
      <w:r w:rsidR="00671770">
        <w:rPr>
          <w:rFonts w:ascii="Times New Roman" w:hAnsi="Times New Roman" w:hint="eastAsia"/>
          <w:lang w:eastAsia="ja-JP"/>
        </w:rPr>
        <w:t>usual face-to-face communications with</w:t>
      </w:r>
      <w:r w:rsidR="007A667F">
        <w:rPr>
          <w:rFonts w:ascii="Times New Roman" w:hAnsi="Times New Roman" w:hint="eastAsia"/>
          <w:lang w:eastAsia="ja-JP"/>
        </w:rPr>
        <w:t xml:space="preserve"> </w:t>
      </w:r>
      <w:r w:rsidR="00671770">
        <w:rPr>
          <w:rFonts w:ascii="Times New Roman" w:hAnsi="Times New Roman" w:hint="eastAsia"/>
          <w:lang w:eastAsia="ja-JP"/>
        </w:rPr>
        <w:t>suppliers and customers in China even though they exchanges engineers with customers in Japan.</w:t>
      </w:r>
    </w:p>
    <w:p w:rsidR="002A3545" w:rsidRDefault="002A3545" w:rsidP="000877AC">
      <w:pPr>
        <w:spacing w:line="240" w:lineRule="auto"/>
        <w:ind w:firstLineChars="200" w:firstLine="480"/>
        <w:rPr>
          <w:rFonts w:ascii="Times New Roman" w:hAnsi="Times New Roman"/>
          <w:lang w:eastAsia="ja-JP"/>
        </w:rPr>
      </w:pPr>
    </w:p>
    <w:p w:rsidR="000877AC" w:rsidRDefault="000877AC">
      <w:pPr>
        <w:rPr>
          <w:rFonts w:ascii="Times New Roman" w:hAnsi="Times New Roman"/>
          <w:lang w:eastAsia="ja-JP"/>
        </w:rPr>
      </w:pPr>
      <w:r>
        <w:rPr>
          <w:rFonts w:ascii="Times New Roman" w:hAnsi="Times New Roman"/>
          <w:lang w:eastAsia="ja-JP"/>
        </w:rPr>
        <w:br w:type="page"/>
      </w:r>
    </w:p>
    <w:p w:rsidR="000877AC" w:rsidRPr="000877AC" w:rsidRDefault="000877AC" w:rsidP="000877AC">
      <w:pPr>
        <w:spacing w:line="240" w:lineRule="auto"/>
        <w:ind w:firstLineChars="200" w:firstLine="480"/>
        <w:rPr>
          <w:rFonts w:ascii="Times New Roman" w:hAnsi="Times New Roman"/>
          <w:lang w:eastAsia="ja-JP"/>
        </w:rPr>
      </w:pPr>
    </w:p>
    <w:p w:rsidR="007A7872" w:rsidRPr="002D6598" w:rsidRDefault="007A7872" w:rsidP="007A7872">
      <w:pPr>
        <w:pStyle w:val="Heading4"/>
        <w:spacing w:before="0" w:line="240" w:lineRule="auto"/>
        <w:ind w:firstLine="0"/>
        <w:jc w:val="center"/>
        <w:rPr>
          <w:rFonts w:ascii="Times New Roman" w:hAnsi="Times New Roman"/>
          <w:lang w:eastAsia="ja-JP"/>
        </w:rPr>
      </w:pPr>
      <w:r w:rsidRPr="00B654B1">
        <w:rPr>
          <w:rFonts w:ascii="Times New Roman" w:hAnsi="Times New Roman"/>
          <w:sz w:val="24"/>
          <w:szCs w:val="24"/>
          <w:lang w:eastAsia="ja-JP"/>
        </w:rPr>
        <w:t>Table</w:t>
      </w:r>
      <w:r>
        <w:rPr>
          <w:rFonts w:ascii="Times New Roman" w:hAnsi="Times New Roman" w:hint="eastAsia"/>
          <w:sz w:val="24"/>
          <w:szCs w:val="24"/>
          <w:lang w:eastAsia="ja-JP"/>
        </w:rPr>
        <w:t xml:space="preserve"> </w:t>
      </w:r>
      <w:r w:rsidR="00B267BF">
        <w:rPr>
          <w:rFonts w:ascii="Times New Roman" w:hAnsi="Times New Roman" w:hint="eastAsia"/>
          <w:sz w:val="24"/>
          <w:szCs w:val="24"/>
          <w:lang w:eastAsia="ja-JP"/>
        </w:rPr>
        <w:t>5</w:t>
      </w:r>
      <w:r w:rsidRPr="00B654B1">
        <w:rPr>
          <w:rFonts w:ascii="Times New Roman" w:hAnsi="Times New Roman"/>
          <w:sz w:val="24"/>
          <w:szCs w:val="24"/>
          <w:lang w:eastAsia="ja-JP"/>
        </w:rPr>
        <w:t xml:space="preserve">: </w:t>
      </w:r>
      <w:r>
        <w:rPr>
          <w:rFonts w:ascii="Times New Roman" w:hAnsi="Times New Roman" w:hint="eastAsia"/>
          <w:sz w:val="24"/>
          <w:szCs w:val="24"/>
          <w:lang w:eastAsia="ja-JP"/>
        </w:rPr>
        <w:t xml:space="preserve">Exchange of Engineer with </w:t>
      </w:r>
      <w:r w:rsidRPr="00B654B1">
        <w:rPr>
          <w:rFonts w:ascii="Times New Roman" w:hAnsi="Times New Roman"/>
          <w:sz w:val="24"/>
          <w:szCs w:val="24"/>
          <w:lang w:eastAsia="ja-JP"/>
        </w:rPr>
        <w:t xml:space="preserve">Main </w:t>
      </w:r>
      <w:r>
        <w:rPr>
          <w:rFonts w:ascii="Times New Roman" w:hAnsi="Times New Roman" w:hint="eastAsia"/>
          <w:sz w:val="24"/>
          <w:szCs w:val="24"/>
          <w:lang w:eastAsia="ja-JP"/>
        </w:rPr>
        <w:t>Supplier and Customer</w:t>
      </w:r>
    </w:p>
    <w:tbl>
      <w:tblPr>
        <w:tblW w:w="5000" w:type="pct"/>
        <w:tblCellMar>
          <w:left w:w="57" w:type="dxa"/>
          <w:right w:w="57" w:type="dxa"/>
        </w:tblCellMar>
        <w:tblLook w:val="04A0"/>
      </w:tblPr>
      <w:tblGrid>
        <w:gridCol w:w="1818"/>
        <w:gridCol w:w="970"/>
        <w:gridCol w:w="972"/>
        <w:gridCol w:w="970"/>
        <w:gridCol w:w="972"/>
        <w:gridCol w:w="970"/>
        <w:gridCol w:w="972"/>
        <w:gridCol w:w="974"/>
      </w:tblGrid>
      <w:tr w:rsidR="00B11B35" w:rsidRPr="00B11B35" w:rsidTr="00B11B35">
        <w:trPr>
          <w:trHeight w:val="227"/>
        </w:trPr>
        <w:tc>
          <w:tcPr>
            <w:tcW w:w="1054" w:type="pct"/>
            <w:tcBorders>
              <w:top w:val="single" w:sz="4" w:space="0" w:color="auto"/>
              <w:left w:val="nil"/>
              <w:bottom w:val="nil"/>
              <w:right w:val="nil"/>
            </w:tcBorders>
            <w:shd w:val="clear" w:color="auto" w:fill="auto"/>
            <w:noWrap/>
            <w:vAlign w:val="center"/>
            <w:hideMark/>
          </w:tcPr>
          <w:p w:rsidR="00B11B35" w:rsidRPr="00B11B35" w:rsidRDefault="00B11B35" w:rsidP="00B11B35">
            <w:pPr>
              <w:spacing w:line="0" w:lineRule="atLeast"/>
              <w:ind w:firstLine="0"/>
              <w:jc w:val="left"/>
              <w:rPr>
                <w:rFonts w:ascii="Times New Roman" w:eastAsia="ＭＳ Ｐゴシック" w:hAnsi="Times New Roman"/>
                <w:color w:val="000000"/>
                <w:sz w:val="18"/>
                <w:szCs w:val="18"/>
                <w:lang w:eastAsia="ja-JP" w:bidi="ar-SA"/>
              </w:rPr>
            </w:pPr>
            <w:r w:rsidRPr="00B11B35">
              <w:rPr>
                <w:rFonts w:ascii="Times New Roman" w:eastAsia="ＭＳ Ｐゴシック" w:hAnsi="Times New Roman"/>
                <w:color w:val="000000"/>
                <w:sz w:val="18"/>
                <w:szCs w:val="18"/>
                <w:lang w:eastAsia="ja-JP" w:bidi="ar-SA"/>
              </w:rPr>
              <w:t xml:space="preserve">　</w:t>
            </w:r>
          </w:p>
        </w:tc>
        <w:tc>
          <w:tcPr>
            <w:tcW w:w="3946" w:type="pct"/>
            <w:gridSpan w:val="7"/>
            <w:tcBorders>
              <w:top w:val="single" w:sz="4" w:space="0" w:color="auto"/>
              <w:left w:val="nil"/>
              <w:bottom w:val="single" w:sz="4" w:space="0" w:color="auto"/>
              <w:right w:val="nil"/>
            </w:tcBorders>
            <w:shd w:val="clear" w:color="auto" w:fill="auto"/>
            <w:noWrap/>
            <w:vAlign w:val="center"/>
            <w:hideMark/>
          </w:tcPr>
          <w:p w:rsidR="00B11B35" w:rsidRPr="00B11B35" w:rsidRDefault="00B11B35" w:rsidP="00B11B35">
            <w:pPr>
              <w:spacing w:line="0" w:lineRule="atLeast"/>
              <w:ind w:firstLine="0"/>
              <w:jc w:val="center"/>
              <w:rPr>
                <w:rFonts w:ascii="Times New Roman" w:eastAsia="ＭＳ Ｐゴシック" w:hAnsi="Times New Roman"/>
                <w:color w:val="000000"/>
                <w:sz w:val="18"/>
                <w:szCs w:val="18"/>
                <w:lang w:eastAsia="ja-JP" w:bidi="ar-SA"/>
              </w:rPr>
            </w:pPr>
            <w:r w:rsidRPr="00B11B35">
              <w:rPr>
                <w:rFonts w:ascii="Times New Roman" w:eastAsia="ＭＳ Ｐゴシック" w:hAnsi="Times New Roman"/>
                <w:color w:val="000000"/>
                <w:sz w:val="18"/>
                <w:szCs w:val="18"/>
                <w:lang w:eastAsia="ja-JP" w:bidi="ar-SA"/>
              </w:rPr>
              <w:t>&lt;Main Customer&gt;</w:t>
            </w:r>
          </w:p>
        </w:tc>
      </w:tr>
      <w:tr w:rsidR="00B11B35" w:rsidRPr="00B11B35" w:rsidTr="00B11B35">
        <w:trPr>
          <w:trHeight w:val="227"/>
        </w:trPr>
        <w:tc>
          <w:tcPr>
            <w:tcW w:w="1054" w:type="pct"/>
            <w:tcBorders>
              <w:top w:val="nil"/>
              <w:left w:val="nil"/>
              <w:bottom w:val="single" w:sz="4" w:space="0" w:color="auto"/>
              <w:right w:val="nil"/>
            </w:tcBorders>
            <w:shd w:val="clear" w:color="auto" w:fill="auto"/>
            <w:noWrap/>
            <w:vAlign w:val="center"/>
            <w:hideMark/>
          </w:tcPr>
          <w:p w:rsidR="00B11B35" w:rsidRPr="00B11B35" w:rsidRDefault="00B11B35" w:rsidP="00B11B35">
            <w:pPr>
              <w:spacing w:line="0" w:lineRule="atLeast"/>
              <w:ind w:firstLine="0"/>
              <w:jc w:val="left"/>
              <w:rPr>
                <w:rFonts w:ascii="Times New Roman" w:eastAsia="ＭＳ Ｐゴシック" w:hAnsi="Times New Roman"/>
                <w:color w:val="000000"/>
                <w:sz w:val="18"/>
                <w:szCs w:val="18"/>
                <w:lang w:eastAsia="ja-JP" w:bidi="ar-SA"/>
              </w:rPr>
            </w:pPr>
            <w:r w:rsidRPr="00B11B35">
              <w:rPr>
                <w:rFonts w:ascii="Times New Roman" w:eastAsia="ＭＳ Ｐゴシック" w:hAnsi="Times New Roman"/>
                <w:color w:val="000000"/>
                <w:sz w:val="18"/>
                <w:szCs w:val="18"/>
                <w:lang w:eastAsia="ja-JP" w:bidi="ar-SA"/>
              </w:rPr>
              <w:t xml:space="preserve">　</w:t>
            </w:r>
          </w:p>
        </w:tc>
        <w:tc>
          <w:tcPr>
            <w:tcW w:w="563" w:type="pct"/>
            <w:tcBorders>
              <w:top w:val="nil"/>
              <w:left w:val="nil"/>
              <w:bottom w:val="single" w:sz="4" w:space="0" w:color="auto"/>
              <w:right w:val="nil"/>
            </w:tcBorders>
            <w:shd w:val="clear" w:color="auto" w:fill="auto"/>
            <w:vAlign w:val="center"/>
            <w:hideMark/>
          </w:tcPr>
          <w:p w:rsidR="00B11B35" w:rsidRPr="00B11B35" w:rsidRDefault="00B11B35" w:rsidP="00B11B35">
            <w:pPr>
              <w:spacing w:line="0" w:lineRule="atLeast"/>
              <w:ind w:firstLine="0"/>
              <w:jc w:val="center"/>
              <w:rPr>
                <w:rFonts w:ascii="Times New Roman" w:eastAsia="ＭＳ Ｐゴシック" w:hAnsi="Times New Roman"/>
                <w:color w:val="000000"/>
                <w:sz w:val="18"/>
                <w:szCs w:val="18"/>
                <w:lang w:eastAsia="ja-JP" w:bidi="ar-SA"/>
              </w:rPr>
            </w:pPr>
            <w:r w:rsidRPr="00B11B35">
              <w:rPr>
                <w:rFonts w:ascii="Times New Roman" w:eastAsia="ＭＳ Ｐゴシック" w:hAnsi="Times New Roman"/>
                <w:color w:val="000000"/>
                <w:sz w:val="18"/>
                <w:szCs w:val="18"/>
                <w:lang w:eastAsia="ja-JP" w:bidi="ar-SA"/>
              </w:rPr>
              <w:t>Vietnam</w:t>
            </w:r>
          </w:p>
        </w:tc>
        <w:tc>
          <w:tcPr>
            <w:tcW w:w="564" w:type="pct"/>
            <w:tcBorders>
              <w:top w:val="nil"/>
              <w:left w:val="nil"/>
              <w:bottom w:val="single" w:sz="4" w:space="0" w:color="auto"/>
              <w:right w:val="nil"/>
            </w:tcBorders>
            <w:shd w:val="clear" w:color="auto" w:fill="auto"/>
            <w:vAlign w:val="center"/>
            <w:hideMark/>
          </w:tcPr>
          <w:p w:rsidR="00B11B35" w:rsidRPr="00B11B35" w:rsidRDefault="00B11B35" w:rsidP="00B11B35">
            <w:pPr>
              <w:spacing w:line="0" w:lineRule="atLeast"/>
              <w:ind w:firstLine="0"/>
              <w:jc w:val="center"/>
              <w:rPr>
                <w:rFonts w:ascii="Times New Roman" w:eastAsia="ＭＳ Ｐゴシック" w:hAnsi="Times New Roman"/>
                <w:color w:val="000000"/>
                <w:sz w:val="18"/>
                <w:szCs w:val="18"/>
                <w:lang w:eastAsia="ja-JP" w:bidi="ar-SA"/>
              </w:rPr>
            </w:pPr>
            <w:r w:rsidRPr="00B11B35">
              <w:rPr>
                <w:rFonts w:ascii="Times New Roman" w:eastAsia="ＭＳ Ｐゴシック" w:hAnsi="Times New Roman"/>
                <w:color w:val="000000"/>
                <w:sz w:val="18"/>
                <w:szCs w:val="18"/>
                <w:lang w:eastAsia="ja-JP" w:bidi="ar-SA"/>
              </w:rPr>
              <w:t>China</w:t>
            </w:r>
          </w:p>
        </w:tc>
        <w:tc>
          <w:tcPr>
            <w:tcW w:w="563" w:type="pct"/>
            <w:tcBorders>
              <w:top w:val="nil"/>
              <w:left w:val="nil"/>
              <w:bottom w:val="single" w:sz="4" w:space="0" w:color="auto"/>
              <w:right w:val="nil"/>
            </w:tcBorders>
            <w:shd w:val="clear" w:color="auto" w:fill="auto"/>
            <w:vAlign w:val="center"/>
            <w:hideMark/>
          </w:tcPr>
          <w:p w:rsidR="00B11B35" w:rsidRPr="00B11B35" w:rsidRDefault="00B11B35" w:rsidP="00B11B35">
            <w:pPr>
              <w:spacing w:line="0" w:lineRule="atLeast"/>
              <w:ind w:firstLine="0"/>
              <w:jc w:val="center"/>
              <w:rPr>
                <w:rFonts w:ascii="Times New Roman" w:eastAsia="ＭＳ Ｐゴシック" w:hAnsi="Times New Roman"/>
                <w:color w:val="000000"/>
                <w:sz w:val="18"/>
                <w:szCs w:val="18"/>
                <w:lang w:eastAsia="ja-JP" w:bidi="ar-SA"/>
              </w:rPr>
            </w:pPr>
            <w:r w:rsidRPr="00B11B35">
              <w:rPr>
                <w:rFonts w:ascii="Times New Roman" w:eastAsia="ＭＳ Ｐゴシック" w:hAnsi="Times New Roman"/>
                <w:color w:val="000000"/>
                <w:sz w:val="18"/>
                <w:szCs w:val="18"/>
                <w:lang w:eastAsia="ja-JP" w:bidi="ar-SA"/>
              </w:rPr>
              <w:t>Japan</w:t>
            </w:r>
          </w:p>
        </w:tc>
        <w:tc>
          <w:tcPr>
            <w:tcW w:w="564" w:type="pct"/>
            <w:tcBorders>
              <w:top w:val="nil"/>
              <w:left w:val="nil"/>
              <w:bottom w:val="single" w:sz="4" w:space="0" w:color="auto"/>
              <w:right w:val="nil"/>
            </w:tcBorders>
            <w:shd w:val="clear" w:color="auto" w:fill="auto"/>
            <w:vAlign w:val="center"/>
            <w:hideMark/>
          </w:tcPr>
          <w:p w:rsidR="00B11B35" w:rsidRPr="00B11B35" w:rsidRDefault="00B11B35" w:rsidP="00B11B35">
            <w:pPr>
              <w:spacing w:line="0" w:lineRule="atLeast"/>
              <w:ind w:firstLine="0"/>
              <w:jc w:val="center"/>
              <w:rPr>
                <w:rFonts w:ascii="Times New Roman" w:eastAsia="ＭＳ Ｐゴシック" w:hAnsi="Times New Roman"/>
                <w:color w:val="000000"/>
                <w:sz w:val="18"/>
                <w:szCs w:val="18"/>
                <w:lang w:eastAsia="ja-JP" w:bidi="ar-SA"/>
              </w:rPr>
            </w:pPr>
            <w:r w:rsidRPr="00B11B35">
              <w:rPr>
                <w:rFonts w:ascii="Times New Roman" w:eastAsia="ＭＳ Ｐゴシック" w:hAnsi="Times New Roman"/>
                <w:color w:val="000000"/>
                <w:sz w:val="18"/>
                <w:szCs w:val="18"/>
                <w:lang w:eastAsia="ja-JP" w:bidi="ar-SA"/>
              </w:rPr>
              <w:t xml:space="preserve">East and </w:t>
            </w:r>
            <w:r w:rsidRPr="00B11B35">
              <w:rPr>
                <w:rFonts w:ascii="Times New Roman" w:eastAsia="ＭＳ Ｐゴシック" w:hAnsi="Times New Roman"/>
                <w:color w:val="000000"/>
                <w:sz w:val="18"/>
                <w:szCs w:val="18"/>
                <w:lang w:eastAsia="ja-JP" w:bidi="ar-SA"/>
              </w:rPr>
              <w:br/>
              <w:t xml:space="preserve">Southeast </w:t>
            </w:r>
            <w:r w:rsidRPr="00B11B35">
              <w:rPr>
                <w:rFonts w:ascii="Times New Roman" w:eastAsia="ＭＳ Ｐゴシック" w:hAnsi="Times New Roman"/>
                <w:color w:val="000000"/>
                <w:sz w:val="18"/>
                <w:szCs w:val="18"/>
                <w:lang w:eastAsia="ja-JP" w:bidi="ar-SA"/>
              </w:rPr>
              <w:br/>
              <w:t>Asia</w:t>
            </w:r>
          </w:p>
        </w:tc>
        <w:tc>
          <w:tcPr>
            <w:tcW w:w="563" w:type="pct"/>
            <w:tcBorders>
              <w:top w:val="nil"/>
              <w:left w:val="nil"/>
              <w:bottom w:val="single" w:sz="4" w:space="0" w:color="auto"/>
              <w:right w:val="nil"/>
            </w:tcBorders>
            <w:shd w:val="clear" w:color="auto" w:fill="auto"/>
            <w:vAlign w:val="center"/>
            <w:hideMark/>
          </w:tcPr>
          <w:p w:rsidR="00B11B35" w:rsidRPr="00B11B35" w:rsidRDefault="00B11B35" w:rsidP="00B11B35">
            <w:pPr>
              <w:spacing w:line="0" w:lineRule="atLeast"/>
              <w:ind w:firstLine="0"/>
              <w:jc w:val="center"/>
              <w:rPr>
                <w:rFonts w:ascii="Times New Roman" w:eastAsia="ＭＳ Ｐゴシック" w:hAnsi="Times New Roman"/>
                <w:color w:val="000000"/>
                <w:sz w:val="18"/>
                <w:szCs w:val="18"/>
                <w:lang w:eastAsia="ja-JP" w:bidi="ar-SA"/>
              </w:rPr>
            </w:pPr>
            <w:r w:rsidRPr="00B11B35">
              <w:rPr>
                <w:rFonts w:ascii="Times New Roman" w:eastAsia="ＭＳ Ｐゴシック" w:hAnsi="Times New Roman"/>
                <w:color w:val="000000"/>
                <w:sz w:val="18"/>
                <w:szCs w:val="18"/>
                <w:lang w:eastAsia="ja-JP" w:bidi="ar-SA"/>
              </w:rPr>
              <w:t>EU/US</w:t>
            </w:r>
          </w:p>
        </w:tc>
        <w:tc>
          <w:tcPr>
            <w:tcW w:w="564" w:type="pct"/>
            <w:tcBorders>
              <w:top w:val="nil"/>
              <w:left w:val="nil"/>
              <w:bottom w:val="single" w:sz="4" w:space="0" w:color="auto"/>
              <w:right w:val="nil"/>
            </w:tcBorders>
            <w:shd w:val="clear" w:color="auto" w:fill="auto"/>
            <w:noWrap/>
            <w:vAlign w:val="center"/>
            <w:hideMark/>
          </w:tcPr>
          <w:p w:rsidR="00B11B35" w:rsidRPr="00B11B35" w:rsidRDefault="00B11B35" w:rsidP="00B11B35">
            <w:pPr>
              <w:spacing w:line="0" w:lineRule="atLeast"/>
              <w:ind w:firstLine="0"/>
              <w:jc w:val="center"/>
              <w:rPr>
                <w:rFonts w:ascii="Times New Roman" w:eastAsia="ＭＳ Ｐゴシック" w:hAnsi="Times New Roman"/>
                <w:color w:val="000000"/>
                <w:sz w:val="18"/>
                <w:szCs w:val="18"/>
                <w:lang w:eastAsia="ja-JP" w:bidi="ar-SA"/>
              </w:rPr>
            </w:pPr>
            <w:r w:rsidRPr="00B11B35">
              <w:rPr>
                <w:rFonts w:ascii="Times New Roman" w:eastAsia="ＭＳ Ｐゴシック" w:hAnsi="Times New Roman"/>
                <w:color w:val="000000"/>
                <w:sz w:val="18"/>
                <w:szCs w:val="18"/>
                <w:lang w:eastAsia="ja-JP" w:bidi="ar-SA"/>
              </w:rPr>
              <w:t>Total</w:t>
            </w:r>
          </w:p>
        </w:tc>
        <w:tc>
          <w:tcPr>
            <w:tcW w:w="564" w:type="pct"/>
            <w:tcBorders>
              <w:top w:val="nil"/>
              <w:left w:val="nil"/>
              <w:bottom w:val="single" w:sz="4" w:space="0" w:color="auto"/>
              <w:right w:val="nil"/>
            </w:tcBorders>
            <w:shd w:val="clear" w:color="auto" w:fill="auto"/>
            <w:noWrap/>
            <w:vAlign w:val="center"/>
            <w:hideMark/>
          </w:tcPr>
          <w:p w:rsidR="00B11B35" w:rsidRPr="00B11B35" w:rsidRDefault="00B11B35" w:rsidP="00B11B35">
            <w:pPr>
              <w:spacing w:line="0" w:lineRule="atLeast"/>
              <w:ind w:firstLine="0"/>
              <w:jc w:val="center"/>
              <w:rPr>
                <w:rFonts w:ascii="Times New Roman" w:eastAsia="ＭＳ Ｐゴシック" w:hAnsi="Times New Roman"/>
                <w:color w:val="000000"/>
                <w:sz w:val="18"/>
                <w:szCs w:val="18"/>
                <w:lang w:eastAsia="ja-JP" w:bidi="ar-SA"/>
              </w:rPr>
            </w:pPr>
            <w:r w:rsidRPr="00B11B35">
              <w:rPr>
                <w:rFonts w:ascii="Times New Roman" w:eastAsia="ＭＳ Ｐゴシック" w:hAnsi="Times New Roman"/>
                <w:color w:val="000000"/>
                <w:sz w:val="18"/>
                <w:szCs w:val="18"/>
                <w:lang w:eastAsia="ja-JP" w:bidi="ar-SA"/>
              </w:rPr>
              <w:t>Obs.</w:t>
            </w:r>
          </w:p>
        </w:tc>
      </w:tr>
      <w:tr w:rsidR="00B11B35" w:rsidRPr="00B11B35" w:rsidTr="00B11B35">
        <w:trPr>
          <w:trHeight w:val="227"/>
        </w:trPr>
        <w:tc>
          <w:tcPr>
            <w:tcW w:w="1054"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left"/>
              <w:rPr>
                <w:rFonts w:ascii="Times New Roman" w:eastAsia="ＭＳ Ｐゴシック" w:hAnsi="Times New Roman"/>
                <w:color w:val="000000"/>
                <w:sz w:val="18"/>
                <w:szCs w:val="18"/>
                <w:lang w:eastAsia="ja-JP" w:bidi="ar-SA"/>
              </w:rPr>
            </w:pPr>
            <w:r w:rsidRPr="00B11B35">
              <w:rPr>
                <w:rFonts w:ascii="Times New Roman" w:eastAsia="ＭＳ Ｐゴシック" w:hAnsi="Times New Roman"/>
                <w:color w:val="000000"/>
                <w:sz w:val="18"/>
                <w:szCs w:val="18"/>
                <w:lang w:eastAsia="ja-JP" w:bidi="ar-SA"/>
              </w:rPr>
              <w:t>&lt;Main Supplier&gt;</w:t>
            </w:r>
          </w:p>
        </w:tc>
        <w:tc>
          <w:tcPr>
            <w:tcW w:w="563"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left"/>
              <w:rPr>
                <w:rFonts w:ascii="Times New Roman" w:eastAsia="ＭＳ Ｐゴシック" w:hAnsi="Times New Roman"/>
                <w:color w:val="000000"/>
                <w:sz w:val="18"/>
                <w:szCs w:val="18"/>
                <w:lang w:eastAsia="ja-JP" w:bidi="ar-SA"/>
              </w:rPr>
            </w:pPr>
          </w:p>
        </w:tc>
        <w:tc>
          <w:tcPr>
            <w:tcW w:w="564"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left"/>
              <w:rPr>
                <w:rFonts w:ascii="Times New Roman" w:eastAsia="ＭＳ Ｐゴシック" w:hAnsi="Times New Roman"/>
                <w:color w:val="000000"/>
                <w:sz w:val="18"/>
                <w:szCs w:val="18"/>
                <w:lang w:eastAsia="ja-JP" w:bidi="ar-SA"/>
              </w:rPr>
            </w:pPr>
          </w:p>
        </w:tc>
        <w:tc>
          <w:tcPr>
            <w:tcW w:w="563"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left"/>
              <w:rPr>
                <w:rFonts w:ascii="Times New Roman" w:eastAsia="ＭＳ Ｐゴシック" w:hAnsi="Times New Roman"/>
                <w:color w:val="000000"/>
                <w:sz w:val="18"/>
                <w:szCs w:val="18"/>
                <w:lang w:eastAsia="ja-JP" w:bidi="ar-SA"/>
              </w:rPr>
            </w:pPr>
          </w:p>
        </w:tc>
        <w:tc>
          <w:tcPr>
            <w:tcW w:w="564"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left"/>
              <w:rPr>
                <w:rFonts w:ascii="Times New Roman" w:eastAsia="ＭＳ Ｐゴシック" w:hAnsi="Times New Roman"/>
                <w:color w:val="000000"/>
                <w:sz w:val="18"/>
                <w:szCs w:val="18"/>
                <w:lang w:eastAsia="ja-JP" w:bidi="ar-SA"/>
              </w:rPr>
            </w:pPr>
          </w:p>
        </w:tc>
        <w:tc>
          <w:tcPr>
            <w:tcW w:w="563"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left"/>
              <w:rPr>
                <w:rFonts w:ascii="Times New Roman" w:eastAsia="ＭＳ Ｐゴシック" w:hAnsi="Times New Roman"/>
                <w:color w:val="000000"/>
                <w:sz w:val="18"/>
                <w:szCs w:val="18"/>
                <w:lang w:eastAsia="ja-JP" w:bidi="ar-SA"/>
              </w:rPr>
            </w:pPr>
          </w:p>
        </w:tc>
        <w:tc>
          <w:tcPr>
            <w:tcW w:w="564"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left"/>
              <w:rPr>
                <w:rFonts w:ascii="Times New Roman" w:eastAsia="ＭＳ Ｐゴシック" w:hAnsi="Times New Roman"/>
                <w:color w:val="000000"/>
                <w:sz w:val="18"/>
                <w:szCs w:val="18"/>
                <w:lang w:eastAsia="ja-JP" w:bidi="ar-SA"/>
              </w:rPr>
            </w:pPr>
          </w:p>
        </w:tc>
        <w:tc>
          <w:tcPr>
            <w:tcW w:w="564"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left"/>
              <w:rPr>
                <w:rFonts w:ascii="Times New Roman" w:eastAsia="ＭＳ Ｐゴシック" w:hAnsi="Times New Roman"/>
                <w:color w:val="000000"/>
                <w:sz w:val="18"/>
                <w:szCs w:val="18"/>
                <w:lang w:eastAsia="ja-JP" w:bidi="ar-SA"/>
              </w:rPr>
            </w:pPr>
          </w:p>
        </w:tc>
      </w:tr>
      <w:tr w:rsidR="00B11B35" w:rsidRPr="00B11B35" w:rsidTr="00B11B35">
        <w:trPr>
          <w:trHeight w:val="227"/>
        </w:trPr>
        <w:tc>
          <w:tcPr>
            <w:tcW w:w="1054"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left"/>
              <w:rPr>
                <w:rFonts w:ascii="Times New Roman" w:eastAsia="ＭＳ Ｐゴシック" w:hAnsi="Times New Roman"/>
                <w:color w:val="000000"/>
                <w:sz w:val="18"/>
                <w:szCs w:val="18"/>
                <w:lang w:eastAsia="ja-JP" w:bidi="ar-SA"/>
              </w:rPr>
            </w:pPr>
            <w:r w:rsidRPr="00B11B35">
              <w:rPr>
                <w:rFonts w:ascii="Times New Roman" w:eastAsia="ＭＳ Ｐゴシック" w:hAnsi="Times New Roman"/>
                <w:color w:val="000000"/>
                <w:sz w:val="18"/>
                <w:szCs w:val="18"/>
                <w:lang w:eastAsia="ja-JP" w:bidi="ar-SA"/>
              </w:rPr>
              <w:t>(Whole Sample)</w:t>
            </w:r>
          </w:p>
        </w:tc>
        <w:tc>
          <w:tcPr>
            <w:tcW w:w="563"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left"/>
              <w:rPr>
                <w:rFonts w:ascii="Times New Roman" w:eastAsia="ＭＳ Ｐゴシック" w:hAnsi="Times New Roman"/>
                <w:color w:val="000000"/>
                <w:sz w:val="18"/>
                <w:szCs w:val="18"/>
                <w:lang w:eastAsia="ja-JP" w:bidi="ar-SA"/>
              </w:rPr>
            </w:pPr>
          </w:p>
        </w:tc>
        <w:tc>
          <w:tcPr>
            <w:tcW w:w="564"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left"/>
              <w:rPr>
                <w:rFonts w:ascii="Times New Roman" w:eastAsia="ＭＳ Ｐゴシック" w:hAnsi="Times New Roman"/>
                <w:color w:val="000000"/>
                <w:sz w:val="18"/>
                <w:szCs w:val="18"/>
                <w:lang w:eastAsia="ja-JP" w:bidi="ar-SA"/>
              </w:rPr>
            </w:pPr>
          </w:p>
        </w:tc>
        <w:tc>
          <w:tcPr>
            <w:tcW w:w="563"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left"/>
              <w:rPr>
                <w:rFonts w:ascii="Times New Roman" w:eastAsia="ＭＳ Ｐゴシック" w:hAnsi="Times New Roman"/>
                <w:color w:val="000000"/>
                <w:sz w:val="18"/>
                <w:szCs w:val="18"/>
                <w:lang w:eastAsia="ja-JP" w:bidi="ar-SA"/>
              </w:rPr>
            </w:pPr>
          </w:p>
        </w:tc>
        <w:tc>
          <w:tcPr>
            <w:tcW w:w="564"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left"/>
              <w:rPr>
                <w:rFonts w:ascii="Times New Roman" w:eastAsia="ＭＳ Ｐゴシック" w:hAnsi="Times New Roman"/>
                <w:color w:val="000000"/>
                <w:sz w:val="18"/>
                <w:szCs w:val="18"/>
                <w:lang w:eastAsia="ja-JP" w:bidi="ar-SA"/>
              </w:rPr>
            </w:pPr>
          </w:p>
        </w:tc>
        <w:tc>
          <w:tcPr>
            <w:tcW w:w="563"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left"/>
              <w:rPr>
                <w:rFonts w:ascii="Times New Roman" w:eastAsia="ＭＳ Ｐゴシック" w:hAnsi="Times New Roman"/>
                <w:color w:val="000000"/>
                <w:sz w:val="18"/>
                <w:szCs w:val="18"/>
                <w:lang w:eastAsia="ja-JP" w:bidi="ar-SA"/>
              </w:rPr>
            </w:pPr>
          </w:p>
        </w:tc>
        <w:tc>
          <w:tcPr>
            <w:tcW w:w="564"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left"/>
              <w:rPr>
                <w:rFonts w:ascii="Times New Roman" w:eastAsia="ＭＳ Ｐゴシック" w:hAnsi="Times New Roman"/>
                <w:color w:val="000000"/>
                <w:sz w:val="18"/>
                <w:szCs w:val="18"/>
                <w:lang w:eastAsia="ja-JP" w:bidi="ar-SA"/>
              </w:rPr>
            </w:pPr>
          </w:p>
        </w:tc>
        <w:tc>
          <w:tcPr>
            <w:tcW w:w="564"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left"/>
              <w:rPr>
                <w:rFonts w:ascii="Times New Roman" w:eastAsia="ＭＳ Ｐゴシック" w:hAnsi="Times New Roman"/>
                <w:color w:val="000000"/>
                <w:sz w:val="18"/>
                <w:szCs w:val="18"/>
                <w:lang w:eastAsia="ja-JP" w:bidi="ar-SA"/>
              </w:rPr>
            </w:pPr>
          </w:p>
        </w:tc>
      </w:tr>
      <w:tr w:rsidR="00B11B35" w:rsidRPr="00B11B35" w:rsidTr="00B11B35">
        <w:trPr>
          <w:trHeight w:val="227"/>
        </w:trPr>
        <w:tc>
          <w:tcPr>
            <w:tcW w:w="1054"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left"/>
              <w:rPr>
                <w:rFonts w:ascii="Times New Roman" w:eastAsia="ＭＳ Ｐゴシック" w:hAnsi="Times New Roman"/>
                <w:color w:val="000000"/>
                <w:sz w:val="18"/>
                <w:szCs w:val="18"/>
                <w:lang w:eastAsia="ja-JP" w:bidi="ar-SA"/>
              </w:rPr>
            </w:pPr>
            <w:r w:rsidRPr="00B11B35">
              <w:rPr>
                <w:rFonts w:ascii="Times New Roman" w:eastAsia="ＭＳ Ｐゴシック" w:hAnsi="Times New Roman"/>
                <w:color w:val="000000"/>
                <w:sz w:val="18"/>
                <w:szCs w:val="18"/>
                <w:lang w:eastAsia="ja-JP" w:bidi="ar-SA"/>
              </w:rPr>
              <w:t>Vietnam</w:t>
            </w:r>
          </w:p>
        </w:tc>
        <w:tc>
          <w:tcPr>
            <w:tcW w:w="563"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right"/>
              <w:rPr>
                <w:rFonts w:ascii="Times New Roman" w:eastAsia="ＭＳ Ｐゴシック" w:hAnsi="Times New Roman"/>
                <w:color w:val="000000"/>
                <w:sz w:val="18"/>
                <w:szCs w:val="18"/>
                <w:lang w:eastAsia="ja-JP" w:bidi="ar-SA"/>
              </w:rPr>
            </w:pPr>
            <w:r w:rsidRPr="00B11B35">
              <w:rPr>
                <w:rFonts w:ascii="Times New Roman" w:eastAsia="ＭＳ Ｐゴシック" w:hAnsi="Times New Roman"/>
                <w:color w:val="000000"/>
                <w:sz w:val="18"/>
                <w:szCs w:val="18"/>
                <w:lang w:eastAsia="ja-JP" w:bidi="ar-SA"/>
              </w:rPr>
              <w:t>5.6%</w:t>
            </w:r>
          </w:p>
        </w:tc>
        <w:tc>
          <w:tcPr>
            <w:tcW w:w="564"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right"/>
              <w:rPr>
                <w:rFonts w:ascii="Times New Roman" w:eastAsia="ＭＳ Ｐゴシック" w:hAnsi="Times New Roman"/>
                <w:color w:val="000000"/>
                <w:sz w:val="18"/>
                <w:szCs w:val="18"/>
                <w:lang w:eastAsia="ja-JP" w:bidi="ar-SA"/>
              </w:rPr>
            </w:pPr>
            <w:r w:rsidRPr="00B11B35">
              <w:rPr>
                <w:rFonts w:ascii="Times New Roman" w:eastAsia="ＭＳ Ｐゴシック" w:hAnsi="Times New Roman"/>
                <w:color w:val="000000"/>
                <w:sz w:val="18"/>
                <w:szCs w:val="18"/>
                <w:lang w:eastAsia="ja-JP" w:bidi="ar-SA"/>
              </w:rPr>
              <w:t>0%</w:t>
            </w:r>
          </w:p>
        </w:tc>
        <w:tc>
          <w:tcPr>
            <w:tcW w:w="563"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right"/>
              <w:rPr>
                <w:rFonts w:ascii="Times New Roman" w:eastAsia="ＭＳ Ｐゴシック" w:hAnsi="Times New Roman"/>
                <w:color w:val="000000"/>
                <w:sz w:val="18"/>
                <w:szCs w:val="18"/>
                <w:lang w:eastAsia="ja-JP" w:bidi="ar-SA"/>
              </w:rPr>
            </w:pPr>
            <w:r w:rsidRPr="00B11B35">
              <w:rPr>
                <w:rFonts w:ascii="Times New Roman" w:eastAsia="ＭＳ Ｐゴシック" w:hAnsi="Times New Roman"/>
                <w:color w:val="000000"/>
                <w:sz w:val="18"/>
                <w:szCs w:val="18"/>
                <w:lang w:eastAsia="ja-JP" w:bidi="ar-SA"/>
              </w:rPr>
              <w:t>0%</w:t>
            </w:r>
          </w:p>
        </w:tc>
        <w:tc>
          <w:tcPr>
            <w:tcW w:w="564"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right"/>
              <w:rPr>
                <w:rFonts w:ascii="Times New Roman" w:eastAsia="ＭＳ Ｐゴシック" w:hAnsi="Times New Roman"/>
                <w:color w:val="000000"/>
                <w:sz w:val="18"/>
                <w:szCs w:val="18"/>
                <w:lang w:eastAsia="ja-JP" w:bidi="ar-SA"/>
              </w:rPr>
            </w:pPr>
            <w:r w:rsidRPr="00B11B35">
              <w:rPr>
                <w:rFonts w:ascii="Times New Roman" w:eastAsia="ＭＳ Ｐゴシック" w:hAnsi="Times New Roman"/>
                <w:color w:val="000000"/>
                <w:sz w:val="18"/>
                <w:szCs w:val="18"/>
                <w:lang w:eastAsia="ja-JP" w:bidi="ar-SA"/>
              </w:rPr>
              <w:t>1.1%</w:t>
            </w:r>
          </w:p>
        </w:tc>
        <w:tc>
          <w:tcPr>
            <w:tcW w:w="563"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right"/>
              <w:rPr>
                <w:rFonts w:ascii="Times New Roman" w:eastAsia="ＭＳ Ｐゴシック" w:hAnsi="Times New Roman"/>
                <w:color w:val="000000"/>
                <w:sz w:val="18"/>
                <w:szCs w:val="18"/>
                <w:lang w:eastAsia="ja-JP" w:bidi="ar-SA"/>
              </w:rPr>
            </w:pPr>
            <w:r w:rsidRPr="00B11B35">
              <w:rPr>
                <w:rFonts w:ascii="Times New Roman" w:eastAsia="ＭＳ Ｐゴシック" w:hAnsi="Times New Roman"/>
                <w:color w:val="000000"/>
                <w:sz w:val="18"/>
                <w:szCs w:val="18"/>
                <w:lang w:eastAsia="ja-JP" w:bidi="ar-SA"/>
              </w:rPr>
              <w:t>0%</w:t>
            </w:r>
          </w:p>
        </w:tc>
        <w:tc>
          <w:tcPr>
            <w:tcW w:w="564"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right"/>
              <w:rPr>
                <w:rFonts w:ascii="Times New Roman" w:eastAsia="ＭＳ Ｐゴシック" w:hAnsi="Times New Roman"/>
                <w:color w:val="000000"/>
                <w:sz w:val="18"/>
                <w:szCs w:val="18"/>
                <w:lang w:eastAsia="ja-JP" w:bidi="ar-SA"/>
              </w:rPr>
            </w:pPr>
            <w:r w:rsidRPr="00B11B35">
              <w:rPr>
                <w:rFonts w:ascii="Times New Roman" w:eastAsia="ＭＳ Ｐゴシック" w:hAnsi="Times New Roman"/>
                <w:color w:val="000000"/>
                <w:sz w:val="18"/>
                <w:szCs w:val="18"/>
                <w:lang w:eastAsia="ja-JP" w:bidi="ar-SA"/>
              </w:rPr>
              <w:t>8.9%</w:t>
            </w:r>
          </w:p>
        </w:tc>
        <w:tc>
          <w:tcPr>
            <w:tcW w:w="564"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right"/>
              <w:rPr>
                <w:rFonts w:ascii="Times New Roman" w:eastAsia="ＭＳ Ｐゴシック" w:hAnsi="Times New Roman"/>
                <w:color w:val="000000"/>
                <w:sz w:val="18"/>
                <w:szCs w:val="18"/>
                <w:lang w:eastAsia="ja-JP" w:bidi="ar-SA"/>
              </w:rPr>
            </w:pPr>
            <w:r w:rsidRPr="00B11B35">
              <w:rPr>
                <w:rFonts w:ascii="Times New Roman" w:eastAsia="ＭＳ Ｐゴシック" w:hAnsi="Times New Roman"/>
                <w:color w:val="000000"/>
                <w:sz w:val="18"/>
                <w:szCs w:val="18"/>
                <w:lang w:eastAsia="ja-JP" w:bidi="ar-SA"/>
              </w:rPr>
              <w:t>8</w:t>
            </w:r>
          </w:p>
        </w:tc>
      </w:tr>
      <w:tr w:rsidR="00B11B35" w:rsidRPr="00B11B35" w:rsidTr="00B11B35">
        <w:trPr>
          <w:trHeight w:val="227"/>
        </w:trPr>
        <w:tc>
          <w:tcPr>
            <w:tcW w:w="1054"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left"/>
              <w:rPr>
                <w:rFonts w:ascii="Times New Roman" w:eastAsia="ＭＳ Ｐゴシック" w:hAnsi="Times New Roman"/>
                <w:color w:val="000000"/>
                <w:sz w:val="18"/>
                <w:szCs w:val="18"/>
                <w:lang w:eastAsia="ja-JP" w:bidi="ar-SA"/>
              </w:rPr>
            </w:pPr>
            <w:r w:rsidRPr="00B11B35">
              <w:rPr>
                <w:rFonts w:ascii="Times New Roman" w:eastAsia="ＭＳ Ｐゴシック" w:hAnsi="Times New Roman"/>
                <w:color w:val="000000"/>
                <w:sz w:val="18"/>
                <w:szCs w:val="18"/>
                <w:lang w:eastAsia="ja-JP" w:bidi="ar-SA"/>
              </w:rPr>
              <w:t>China</w:t>
            </w:r>
          </w:p>
        </w:tc>
        <w:tc>
          <w:tcPr>
            <w:tcW w:w="563"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right"/>
              <w:rPr>
                <w:rFonts w:ascii="Times New Roman" w:eastAsia="ＭＳ Ｐゴシック" w:hAnsi="Times New Roman"/>
                <w:color w:val="000000"/>
                <w:sz w:val="18"/>
                <w:szCs w:val="18"/>
                <w:lang w:eastAsia="ja-JP" w:bidi="ar-SA"/>
              </w:rPr>
            </w:pPr>
            <w:r w:rsidRPr="00B11B35">
              <w:rPr>
                <w:rFonts w:ascii="Times New Roman" w:eastAsia="ＭＳ Ｐゴシック" w:hAnsi="Times New Roman"/>
                <w:color w:val="000000"/>
                <w:sz w:val="18"/>
                <w:szCs w:val="18"/>
                <w:lang w:eastAsia="ja-JP" w:bidi="ar-SA"/>
              </w:rPr>
              <w:t>3.3%</w:t>
            </w:r>
          </w:p>
        </w:tc>
        <w:tc>
          <w:tcPr>
            <w:tcW w:w="564"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right"/>
              <w:rPr>
                <w:rFonts w:ascii="Times New Roman" w:eastAsia="ＭＳ Ｐゴシック" w:hAnsi="Times New Roman"/>
                <w:color w:val="000000"/>
                <w:sz w:val="18"/>
                <w:szCs w:val="18"/>
                <w:lang w:eastAsia="ja-JP" w:bidi="ar-SA"/>
              </w:rPr>
            </w:pPr>
            <w:r w:rsidRPr="00B11B35">
              <w:rPr>
                <w:rFonts w:ascii="Times New Roman" w:eastAsia="ＭＳ Ｐゴシック" w:hAnsi="Times New Roman"/>
                <w:color w:val="000000"/>
                <w:sz w:val="18"/>
                <w:szCs w:val="18"/>
                <w:lang w:eastAsia="ja-JP" w:bidi="ar-SA"/>
              </w:rPr>
              <w:t>5.6%</w:t>
            </w:r>
          </w:p>
        </w:tc>
        <w:tc>
          <w:tcPr>
            <w:tcW w:w="563"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right"/>
              <w:rPr>
                <w:rFonts w:ascii="Times New Roman" w:eastAsia="ＭＳ Ｐゴシック" w:hAnsi="Times New Roman"/>
                <w:color w:val="000000"/>
                <w:sz w:val="18"/>
                <w:szCs w:val="18"/>
                <w:lang w:eastAsia="ja-JP" w:bidi="ar-SA"/>
              </w:rPr>
            </w:pPr>
            <w:r w:rsidRPr="00B11B35">
              <w:rPr>
                <w:rFonts w:ascii="Times New Roman" w:eastAsia="ＭＳ Ｐゴシック" w:hAnsi="Times New Roman"/>
                <w:color w:val="000000"/>
                <w:sz w:val="18"/>
                <w:szCs w:val="18"/>
                <w:highlight w:val="yellow"/>
                <w:lang w:eastAsia="ja-JP" w:bidi="ar-SA"/>
              </w:rPr>
              <w:t>13.3%</w:t>
            </w:r>
          </w:p>
        </w:tc>
        <w:tc>
          <w:tcPr>
            <w:tcW w:w="564"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right"/>
              <w:rPr>
                <w:rFonts w:ascii="Times New Roman" w:eastAsia="ＭＳ Ｐゴシック" w:hAnsi="Times New Roman"/>
                <w:color w:val="000000"/>
                <w:sz w:val="18"/>
                <w:szCs w:val="18"/>
                <w:lang w:eastAsia="ja-JP" w:bidi="ar-SA"/>
              </w:rPr>
            </w:pPr>
            <w:r w:rsidRPr="00B11B35">
              <w:rPr>
                <w:rFonts w:ascii="Times New Roman" w:eastAsia="ＭＳ Ｐゴシック" w:hAnsi="Times New Roman"/>
                <w:color w:val="000000"/>
                <w:sz w:val="18"/>
                <w:szCs w:val="18"/>
                <w:lang w:eastAsia="ja-JP" w:bidi="ar-SA"/>
              </w:rPr>
              <w:t>2.2%</w:t>
            </w:r>
          </w:p>
        </w:tc>
        <w:tc>
          <w:tcPr>
            <w:tcW w:w="563"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right"/>
              <w:rPr>
                <w:rFonts w:ascii="Times New Roman" w:eastAsia="ＭＳ Ｐゴシック" w:hAnsi="Times New Roman"/>
                <w:color w:val="000000"/>
                <w:sz w:val="18"/>
                <w:szCs w:val="18"/>
                <w:lang w:eastAsia="ja-JP" w:bidi="ar-SA"/>
              </w:rPr>
            </w:pPr>
            <w:r w:rsidRPr="00B11B35">
              <w:rPr>
                <w:rFonts w:ascii="Times New Roman" w:eastAsia="ＭＳ Ｐゴシック" w:hAnsi="Times New Roman"/>
                <w:color w:val="000000"/>
                <w:sz w:val="18"/>
                <w:szCs w:val="18"/>
                <w:lang w:eastAsia="ja-JP" w:bidi="ar-SA"/>
              </w:rPr>
              <w:t>3.3%</w:t>
            </w:r>
          </w:p>
        </w:tc>
        <w:tc>
          <w:tcPr>
            <w:tcW w:w="564"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right"/>
              <w:rPr>
                <w:rFonts w:ascii="Times New Roman" w:eastAsia="ＭＳ Ｐゴシック" w:hAnsi="Times New Roman"/>
                <w:color w:val="000000"/>
                <w:sz w:val="18"/>
                <w:szCs w:val="18"/>
                <w:lang w:eastAsia="ja-JP" w:bidi="ar-SA"/>
              </w:rPr>
            </w:pPr>
            <w:r w:rsidRPr="00B11B35">
              <w:rPr>
                <w:rFonts w:ascii="Times New Roman" w:eastAsia="ＭＳ Ｐゴシック" w:hAnsi="Times New Roman"/>
                <w:color w:val="000000"/>
                <w:sz w:val="18"/>
                <w:szCs w:val="18"/>
                <w:highlight w:val="yellow"/>
                <w:lang w:eastAsia="ja-JP" w:bidi="ar-SA"/>
              </w:rPr>
              <w:t>27.8%</w:t>
            </w:r>
          </w:p>
        </w:tc>
        <w:tc>
          <w:tcPr>
            <w:tcW w:w="564"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right"/>
              <w:rPr>
                <w:rFonts w:ascii="Times New Roman" w:eastAsia="ＭＳ Ｐゴシック" w:hAnsi="Times New Roman"/>
                <w:color w:val="000000"/>
                <w:sz w:val="18"/>
                <w:szCs w:val="18"/>
                <w:lang w:eastAsia="ja-JP" w:bidi="ar-SA"/>
              </w:rPr>
            </w:pPr>
            <w:r w:rsidRPr="00B11B35">
              <w:rPr>
                <w:rFonts w:ascii="Times New Roman" w:eastAsia="ＭＳ Ｐゴシック" w:hAnsi="Times New Roman"/>
                <w:color w:val="000000"/>
                <w:sz w:val="18"/>
                <w:szCs w:val="18"/>
                <w:lang w:eastAsia="ja-JP" w:bidi="ar-SA"/>
              </w:rPr>
              <w:t>25</w:t>
            </w:r>
          </w:p>
        </w:tc>
      </w:tr>
      <w:tr w:rsidR="00B11B35" w:rsidRPr="00B11B35" w:rsidTr="00B11B35">
        <w:trPr>
          <w:trHeight w:val="227"/>
        </w:trPr>
        <w:tc>
          <w:tcPr>
            <w:tcW w:w="1054"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left"/>
              <w:rPr>
                <w:rFonts w:ascii="Times New Roman" w:eastAsia="ＭＳ Ｐゴシック" w:hAnsi="Times New Roman"/>
                <w:color w:val="000000"/>
                <w:sz w:val="18"/>
                <w:szCs w:val="18"/>
                <w:lang w:eastAsia="ja-JP" w:bidi="ar-SA"/>
              </w:rPr>
            </w:pPr>
            <w:r w:rsidRPr="00B11B35">
              <w:rPr>
                <w:rFonts w:ascii="Times New Roman" w:eastAsia="ＭＳ Ｐゴシック" w:hAnsi="Times New Roman"/>
                <w:color w:val="000000"/>
                <w:sz w:val="18"/>
                <w:szCs w:val="18"/>
                <w:lang w:eastAsia="ja-JP" w:bidi="ar-SA"/>
              </w:rPr>
              <w:t>Japan</w:t>
            </w:r>
          </w:p>
        </w:tc>
        <w:tc>
          <w:tcPr>
            <w:tcW w:w="563"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right"/>
              <w:rPr>
                <w:rFonts w:ascii="Times New Roman" w:eastAsia="ＭＳ Ｐゴシック" w:hAnsi="Times New Roman"/>
                <w:color w:val="000000"/>
                <w:sz w:val="18"/>
                <w:szCs w:val="18"/>
                <w:lang w:eastAsia="ja-JP" w:bidi="ar-SA"/>
              </w:rPr>
            </w:pPr>
            <w:r w:rsidRPr="00B11B35">
              <w:rPr>
                <w:rFonts w:ascii="Times New Roman" w:eastAsia="ＭＳ Ｐゴシック" w:hAnsi="Times New Roman"/>
                <w:color w:val="000000"/>
                <w:sz w:val="18"/>
                <w:szCs w:val="18"/>
                <w:lang w:eastAsia="ja-JP" w:bidi="ar-SA"/>
              </w:rPr>
              <w:t>2.2%</w:t>
            </w:r>
          </w:p>
        </w:tc>
        <w:tc>
          <w:tcPr>
            <w:tcW w:w="564"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right"/>
              <w:rPr>
                <w:rFonts w:ascii="Times New Roman" w:eastAsia="ＭＳ Ｐゴシック" w:hAnsi="Times New Roman"/>
                <w:color w:val="000000"/>
                <w:sz w:val="18"/>
                <w:szCs w:val="18"/>
                <w:lang w:eastAsia="ja-JP" w:bidi="ar-SA"/>
              </w:rPr>
            </w:pPr>
            <w:r w:rsidRPr="00B11B35">
              <w:rPr>
                <w:rFonts w:ascii="Times New Roman" w:eastAsia="ＭＳ Ｐゴシック" w:hAnsi="Times New Roman"/>
                <w:color w:val="000000"/>
                <w:sz w:val="18"/>
                <w:szCs w:val="18"/>
                <w:lang w:eastAsia="ja-JP" w:bidi="ar-SA"/>
              </w:rPr>
              <w:t>0%</w:t>
            </w:r>
          </w:p>
        </w:tc>
        <w:tc>
          <w:tcPr>
            <w:tcW w:w="563"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right"/>
              <w:rPr>
                <w:rFonts w:ascii="Times New Roman" w:eastAsia="ＭＳ Ｐゴシック" w:hAnsi="Times New Roman"/>
                <w:color w:val="000000"/>
                <w:sz w:val="18"/>
                <w:szCs w:val="18"/>
                <w:lang w:eastAsia="ja-JP" w:bidi="ar-SA"/>
              </w:rPr>
            </w:pPr>
            <w:r w:rsidRPr="00B11B35">
              <w:rPr>
                <w:rFonts w:ascii="Times New Roman" w:eastAsia="ＭＳ Ｐゴシック" w:hAnsi="Times New Roman"/>
                <w:color w:val="000000"/>
                <w:sz w:val="18"/>
                <w:szCs w:val="18"/>
                <w:highlight w:val="yellow"/>
                <w:lang w:eastAsia="ja-JP" w:bidi="ar-SA"/>
              </w:rPr>
              <w:t>14.4%</w:t>
            </w:r>
          </w:p>
        </w:tc>
        <w:tc>
          <w:tcPr>
            <w:tcW w:w="564"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right"/>
              <w:rPr>
                <w:rFonts w:ascii="Times New Roman" w:eastAsia="ＭＳ Ｐゴシック" w:hAnsi="Times New Roman"/>
                <w:color w:val="000000"/>
                <w:sz w:val="18"/>
                <w:szCs w:val="18"/>
                <w:lang w:eastAsia="ja-JP" w:bidi="ar-SA"/>
              </w:rPr>
            </w:pPr>
            <w:r w:rsidRPr="00B11B35">
              <w:rPr>
                <w:rFonts w:ascii="Times New Roman" w:eastAsia="ＭＳ Ｐゴシック" w:hAnsi="Times New Roman"/>
                <w:color w:val="000000"/>
                <w:sz w:val="18"/>
                <w:szCs w:val="18"/>
                <w:lang w:eastAsia="ja-JP" w:bidi="ar-SA"/>
              </w:rPr>
              <w:t>0.0%</w:t>
            </w:r>
          </w:p>
        </w:tc>
        <w:tc>
          <w:tcPr>
            <w:tcW w:w="563"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right"/>
              <w:rPr>
                <w:rFonts w:ascii="Times New Roman" w:eastAsia="ＭＳ Ｐゴシック" w:hAnsi="Times New Roman"/>
                <w:color w:val="000000"/>
                <w:sz w:val="18"/>
                <w:szCs w:val="18"/>
                <w:lang w:eastAsia="ja-JP" w:bidi="ar-SA"/>
              </w:rPr>
            </w:pPr>
            <w:r w:rsidRPr="00B11B35">
              <w:rPr>
                <w:rFonts w:ascii="Times New Roman" w:eastAsia="ＭＳ Ｐゴシック" w:hAnsi="Times New Roman"/>
                <w:color w:val="000000"/>
                <w:sz w:val="18"/>
                <w:szCs w:val="18"/>
                <w:lang w:eastAsia="ja-JP" w:bidi="ar-SA"/>
              </w:rPr>
              <w:t>1.1%</w:t>
            </w:r>
          </w:p>
        </w:tc>
        <w:tc>
          <w:tcPr>
            <w:tcW w:w="564"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right"/>
              <w:rPr>
                <w:rFonts w:ascii="Times New Roman" w:eastAsia="ＭＳ Ｐゴシック" w:hAnsi="Times New Roman"/>
                <w:color w:val="000000"/>
                <w:sz w:val="18"/>
                <w:szCs w:val="18"/>
                <w:lang w:eastAsia="ja-JP" w:bidi="ar-SA"/>
              </w:rPr>
            </w:pPr>
            <w:r w:rsidRPr="00B11B35">
              <w:rPr>
                <w:rFonts w:ascii="Times New Roman" w:eastAsia="ＭＳ Ｐゴシック" w:hAnsi="Times New Roman"/>
                <w:color w:val="000000"/>
                <w:sz w:val="18"/>
                <w:szCs w:val="18"/>
                <w:lang w:eastAsia="ja-JP" w:bidi="ar-SA"/>
              </w:rPr>
              <w:t>17.8%</w:t>
            </w:r>
          </w:p>
        </w:tc>
        <w:tc>
          <w:tcPr>
            <w:tcW w:w="564"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right"/>
              <w:rPr>
                <w:rFonts w:ascii="Times New Roman" w:eastAsia="ＭＳ Ｐゴシック" w:hAnsi="Times New Roman"/>
                <w:color w:val="000000"/>
                <w:sz w:val="18"/>
                <w:szCs w:val="18"/>
                <w:lang w:eastAsia="ja-JP" w:bidi="ar-SA"/>
              </w:rPr>
            </w:pPr>
            <w:r w:rsidRPr="00B11B35">
              <w:rPr>
                <w:rFonts w:ascii="Times New Roman" w:eastAsia="ＭＳ Ｐゴシック" w:hAnsi="Times New Roman"/>
                <w:color w:val="000000"/>
                <w:sz w:val="18"/>
                <w:szCs w:val="18"/>
                <w:lang w:eastAsia="ja-JP" w:bidi="ar-SA"/>
              </w:rPr>
              <w:t>16</w:t>
            </w:r>
          </w:p>
        </w:tc>
      </w:tr>
      <w:tr w:rsidR="00B11B35" w:rsidRPr="00B11B35" w:rsidTr="00B11B35">
        <w:trPr>
          <w:trHeight w:val="227"/>
        </w:trPr>
        <w:tc>
          <w:tcPr>
            <w:tcW w:w="1054"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left"/>
              <w:rPr>
                <w:rFonts w:ascii="Times New Roman" w:eastAsia="ＭＳ Ｐゴシック" w:hAnsi="Times New Roman"/>
                <w:color w:val="000000"/>
                <w:sz w:val="18"/>
                <w:szCs w:val="18"/>
                <w:lang w:eastAsia="ja-JP" w:bidi="ar-SA"/>
              </w:rPr>
            </w:pPr>
            <w:r w:rsidRPr="00B11B35">
              <w:rPr>
                <w:rFonts w:ascii="Times New Roman" w:eastAsia="ＭＳ Ｐゴシック" w:hAnsi="Times New Roman"/>
                <w:color w:val="000000"/>
                <w:sz w:val="18"/>
                <w:szCs w:val="18"/>
                <w:lang w:eastAsia="ja-JP" w:bidi="ar-SA"/>
              </w:rPr>
              <w:t>East/Southeast Asia</w:t>
            </w:r>
          </w:p>
        </w:tc>
        <w:tc>
          <w:tcPr>
            <w:tcW w:w="563"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right"/>
              <w:rPr>
                <w:rFonts w:ascii="Times New Roman" w:eastAsia="ＭＳ Ｐゴシック" w:hAnsi="Times New Roman"/>
                <w:color w:val="000000"/>
                <w:sz w:val="18"/>
                <w:szCs w:val="18"/>
                <w:lang w:eastAsia="ja-JP" w:bidi="ar-SA"/>
              </w:rPr>
            </w:pPr>
            <w:r w:rsidRPr="00B11B35">
              <w:rPr>
                <w:rFonts w:ascii="Times New Roman" w:eastAsia="ＭＳ Ｐゴシック" w:hAnsi="Times New Roman"/>
                <w:color w:val="000000"/>
                <w:sz w:val="18"/>
                <w:szCs w:val="18"/>
                <w:lang w:eastAsia="ja-JP" w:bidi="ar-SA"/>
              </w:rPr>
              <w:t>3.3%</w:t>
            </w:r>
          </w:p>
        </w:tc>
        <w:tc>
          <w:tcPr>
            <w:tcW w:w="564"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right"/>
              <w:rPr>
                <w:rFonts w:ascii="Times New Roman" w:eastAsia="ＭＳ Ｐゴシック" w:hAnsi="Times New Roman"/>
                <w:color w:val="000000"/>
                <w:sz w:val="18"/>
                <w:szCs w:val="18"/>
                <w:lang w:eastAsia="ja-JP" w:bidi="ar-SA"/>
              </w:rPr>
            </w:pPr>
            <w:r w:rsidRPr="00B11B35">
              <w:rPr>
                <w:rFonts w:ascii="Times New Roman" w:eastAsia="ＭＳ Ｐゴシック" w:hAnsi="Times New Roman"/>
                <w:color w:val="000000"/>
                <w:sz w:val="18"/>
                <w:szCs w:val="18"/>
                <w:lang w:eastAsia="ja-JP" w:bidi="ar-SA"/>
              </w:rPr>
              <w:t>0%</w:t>
            </w:r>
          </w:p>
        </w:tc>
        <w:tc>
          <w:tcPr>
            <w:tcW w:w="563"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right"/>
              <w:rPr>
                <w:rFonts w:ascii="Times New Roman" w:eastAsia="ＭＳ Ｐゴシック" w:hAnsi="Times New Roman"/>
                <w:color w:val="000000"/>
                <w:sz w:val="18"/>
                <w:szCs w:val="18"/>
                <w:lang w:eastAsia="ja-JP" w:bidi="ar-SA"/>
              </w:rPr>
            </w:pPr>
            <w:r w:rsidRPr="00B11B35">
              <w:rPr>
                <w:rFonts w:ascii="Times New Roman" w:eastAsia="ＭＳ Ｐゴシック" w:hAnsi="Times New Roman"/>
                <w:color w:val="000000"/>
                <w:sz w:val="18"/>
                <w:szCs w:val="18"/>
                <w:lang w:eastAsia="ja-JP" w:bidi="ar-SA"/>
              </w:rPr>
              <w:t>2.2%</w:t>
            </w:r>
          </w:p>
        </w:tc>
        <w:tc>
          <w:tcPr>
            <w:tcW w:w="564"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right"/>
              <w:rPr>
                <w:rFonts w:ascii="Times New Roman" w:eastAsia="ＭＳ Ｐゴシック" w:hAnsi="Times New Roman"/>
                <w:color w:val="000000"/>
                <w:sz w:val="18"/>
                <w:szCs w:val="18"/>
                <w:lang w:eastAsia="ja-JP" w:bidi="ar-SA"/>
              </w:rPr>
            </w:pPr>
            <w:r w:rsidRPr="00B11B35">
              <w:rPr>
                <w:rFonts w:ascii="Times New Roman" w:eastAsia="ＭＳ Ｐゴシック" w:hAnsi="Times New Roman"/>
                <w:color w:val="000000"/>
                <w:sz w:val="18"/>
                <w:szCs w:val="18"/>
                <w:lang w:eastAsia="ja-JP" w:bidi="ar-SA"/>
              </w:rPr>
              <w:t>1.1%</w:t>
            </w:r>
          </w:p>
        </w:tc>
        <w:tc>
          <w:tcPr>
            <w:tcW w:w="563"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right"/>
              <w:rPr>
                <w:rFonts w:ascii="Times New Roman" w:eastAsia="ＭＳ Ｐゴシック" w:hAnsi="Times New Roman"/>
                <w:color w:val="000000"/>
                <w:sz w:val="18"/>
                <w:szCs w:val="18"/>
                <w:lang w:eastAsia="ja-JP" w:bidi="ar-SA"/>
              </w:rPr>
            </w:pPr>
            <w:r w:rsidRPr="00B11B35">
              <w:rPr>
                <w:rFonts w:ascii="Times New Roman" w:eastAsia="ＭＳ Ｐゴシック" w:hAnsi="Times New Roman"/>
                <w:color w:val="000000"/>
                <w:sz w:val="18"/>
                <w:szCs w:val="18"/>
                <w:lang w:eastAsia="ja-JP" w:bidi="ar-SA"/>
              </w:rPr>
              <w:t>1.1%</w:t>
            </w:r>
          </w:p>
        </w:tc>
        <w:tc>
          <w:tcPr>
            <w:tcW w:w="564"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right"/>
              <w:rPr>
                <w:rFonts w:ascii="Times New Roman" w:eastAsia="ＭＳ Ｐゴシック" w:hAnsi="Times New Roman"/>
                <w:color w:val="000000"/>
                <w:sz w:val="18"/>
                <w:szCs w:val="18"/>
                <w:lang w:eastAsia="ja-JP" w:bidi="ar-SA"/>
              </w:rPr>
            </w:pPr>
            <w:r w:rsidRPr="00B11B35">
              <w:rPr>
                <w:rFonts w:ascii="Times New Roman" w:eastAsia="ＭＳ Ｐゴシック" w:hAnsi="Times New Roman"/>
                <w:color w:val="000000"/>
                <w:sz w:val="18"/>
                <w:szCs w:val="18"/>
                <w:lang w:eastAsia="ja-JP" w:bidi="ar-SA"/>
              </w:rPr>
              <w:t>7.8%</w:t>
            </w:r>
          </w:p>
        </w:tc>
        <w:tc>
          <w:tcPr>
            <w:tcW w:w="564"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right"/>
              <w:rPr>
                <w:rFonts w:ascii="Times New Roman" w:eastAsia="ＭＳ Ｐゴシック" w:hAnsi="Times New Roman"/>
                <w:color w:val="000000"/>
                <w:sz w:val="18"/>
                <w:szCs w:val="18"/>
                <w:lang w:eastAsia="ja-JP" w:bidi="ar-SA"/>
              </w:rPr>
            </w:pPr>
            <w:r w:rsidRPr="00B11B35">
              <w:rPr>
                <w:rFonts w:ascii="Times New Roman" w:eastAsia="ＭＳ Ｐゴシック" w:hAnsi="Times New Roman"/>
                <w:color w:val="000000"/>
                <w:sz w:val="18"/>
                <w:szCs w:val="18"/>
                <w:lang w:eastAsia="ja-JP" w:bidi="ar-SA"/>
              </w:rPr>
              <w:t>7</w:t>
            </w:r>
          </w:p>
        </w:tc>
      </w:tr>
      <w:tr w:rsidR="00B11B35" w:rsidRPr="00B11B35" w:rsidTr="00B11B35">
        <w:trPr>
          <w:trHeight w:val="227"/>
        </w:trPr>
        <w:tc>
          <w:tcPr>
            <w:tcW w:w="1054"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left"/>
              <w:rPr>
                <w:rFonts w:ascii="Times New Roman" w:eastAsia="ＭＳ Ｐゴシック" w:hAnsi="Times New Roman"/>
                <w:color w:val="000000"/>
                <w:sz w:val="18"/>
                <w:szCs w:val="18"/>
                <w:lang w:eastAsia="ja-JP" w:bidi="ar-SA"/>
              </w:rPr>
            </w:pPr>
            <w:r w:rsidRPr="00B11B35">
              <w:rPr>
                <w:rFonts w:ascii="Times New Roman" w:eastAsia="ＭＳ Ｐゴシック" w:hAnsi="Times New Roman"/>
                <w:color w:val="000000"/>
                <w:sz w:val="18"/>
                <w:szCs w:val="18"/>
                <w:lang w:eastAsia="ja-JP" w:bidi="ar-SA"/>
              </w:rPr>
              <w:t>EU/US</w:t>
            </w:r>
          </w:p>
        </w:tc>
        <w:tc>
          <w:tcPr>
            <w:tcW w:w="563"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right"/>
              <w:rPr>
                <w:rFonts w:ascii="Times New Roman" w:eastAsia="ＭＳ Ｐゴシック" w:hAnsi="Times New Roman"/>
                <w:color w:val="000000"/>
                <w:sz w:val="18"/>
                <w:szCs w:val="18"/>
                <w:lang w:eastAsia="ja-JP" w:bidi="ar-SA"/>
              </w:rPr>
            </w:pPr>
            <w:r w:rsidRPr="00B11B35">
              <w:rPr>
                <w:rFonts w:ascii="Times New Roman" w:eastAsia="ＭＳ Ｐゴシック" w:hAnsi="Times New Roman"/>
                <w:color w:val="000000"/>
                <w:sz w:val="18"/>
                <w:szCs w:val="18"/>
                <w:lang w:eastAsia="ja-JP" w:bidi="ar-SA"/>
              </w:rPr>
              <w:t>1.1%</w:t>
            </w:r>
          </w:p>
        </w:tc>
        <w:tc>
          <w:tcPr>
            <w:tcW w:w="564"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right"/>
              <w:rPr>
                <w:rFonts w:ascii="Times New Roman" w:eastAsia="ＭＳ Ｐゴシック" w:hAnsi="Times New Roman"/>
                <w:color w:val="000000"/>
                <w:sz w:val="18"/>
                <w:szCs w:val="18"/>
                <w:lang w:eastAsia="ja-JP" w:bidi="ar-SA"/>
              </w:rPr>
            </w:pPr>
            <w:r w:rsidRPr="00B11B35">
              <w:rPr>
                <w:rFonts w:ascii="Times New Roman" w:eastAsia="ＭＳ Ｐゴシック" w:hAnsi="Times New Roman"/>
                <w:color w:val="000000"/>
                <w:sz w:val="18"/>
                <w:szCs w:val="18"/>
                <w:lang w:eastAsia="ja-JP" w:bidi="ar-SA"/>
              </w:rPr>
              <w:t>1.1%</w:t>
            </w:r>
          </w:p>
        </w:tc>
        <w:tc>
          <w:tcPr>
            <w:tcW w:w="563"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right"/>
              <w:rPr>
                <w:rFonts w:ascii="Times New Roman" w:eastAsia="ＭＳ Ｐゴシック" w:hAnsi="Times New Roman"/>
                <w:color w:val="000000"/>
                <w:sz w:val="18"/>
                <w:szCs w:val="18"/>
                <w:lang w:eastAsia="ja-JP" w:bidi="ar-SA"/>
              </w:rPr>
            </w:pPr>
            <w:r w:rsidRPr="00B11B35">
              <w:rPr>
                <w:rFonts w:ascii="Times New Roman" w:eastAsia="ＭＳ Ｐゴシック" w:hAnsi="Times New Roman"/>
                <w:color w:val="000000"/>
                <w:sz w:val="18"/>
                <w:szCs w:val="18"/>
                <w:lang w:eastAsia="ja-JP" w:bidi="ar-SA"/>
              </w:rPr>
              <w:t>0%</w:t>
            </w:r>
          </w:p>
        </w:tc>
        <w:tc>
          <w:tcPr>
            <w:tcW w:w="564"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right"/>
              <w:rPr>
                <w:rFonts w:ascii="Times New Roman" w:eastAsia="ＭＳ Ｐゴシック" w:hAnsi="Times New Roman"/>
                <w:color w:val="000000"/>
                <w:sz w:val="18"/>
                <w:szCs w:val="18"/>
                <w:lang w:eastAsia="ja-JP" w:bidi="ar-SA"/>
              </w:rPr>
            </w:pPr>
            <w:r w:rsidRPr="00B11B35">
              <w:rPr>
                <w:rFonts w:ascii="Times New Roman" w:eastAsia="ＭＳ Ｐゴシック" w:hAnsi="Times New Roman"/>
                <w:color w:val="000000"/>
                <w:sz w:val="18"/>
                <w:szCs w:val="18"/>
                <w:lang w:eastAsia="ja-JP" w:bidi="ar-SA"/>
              </w:rPr>
              <w:t>0%</w:t>
            </w:r>
          </w:p>
        </w:tc>
        <w:tc>
          <w:tcPr>
            <w:tcW w:w="563"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right"/>
              <w:rPr>
                <w:rFonts w:ascii="Times New Roman" w:eastAsia="ＭＳ Ｐゴシック" w:hAnsi="Times New Roman"/>
                <w:color w:val="000000"/>
                <w:sz w:val="18"/>
                <w:szCs w:val="18"/>
                <w:lang w:eastAsia="ja-JP" w:bidi="ar-SA"/>
              </w:rPr>
            </w:pPr>
            <w:r w:rsidRPr="00B11B35">
              <w:rPr>
                <w:rFonts w:ascii="Times New Roman" w:eastAsia="ＭＳ Ｐゴシック" w:hAnsi="Times New Roman"/>
                <w:color w:val="000000"/>
                <w:sz w:val="18"/>
                <w:szCs w:val="18"/>
                <w:lang w:eastAsia="ja-JP" w:bidi="ar-SA"/>
              </w:rPr>
              <w:t>0%</w:t>
            </w:r>
          </w:p>
        </w:tc>
        <w:tc>
          <w:tcPr>
            <w:tcW w:w="564"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right"/>
              <w:rPr>
                <w:rFonts w:ascii="Times New Roman" w:eastAsia="ＭＳ Ｐゴシック" w:hAnsi="Times New Roman"/>
                <w:color w:val="000000"/>
                <w:sz w:val="18"/>
                <w:szCs w:val="18"/>
                <w:lang w:eastAsia="ja-JP" w:bidi="ar-SA"/>
              </w:rPr>
            </w:pPr>
            <w:r w:rsidRPr="00B11B35">
              <w:rPr>
                <w:rFonts w:ascii="Times New Roman" w:eastAsia="ＭＳ Ｐゴシック" w:hAnsi="Times New Roman"/>
                <w:color w:val="000000"/>
                <w:sz w:val="18"/>
                <w:szCs w:val="18"/>
                <w:lang w:eastAsia="ja-JP" w:bidi="ar-SA"/>
              </w:rPr>
              <w:t>2.2%</w:t>
            </w:r>
          </w:p>
        </w:tc>
        <w:tc>
          <w:tcPr>
            <w:tcW w:w="564"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right"/>
              <w:rPr>
                <w:rFonts w:ascii="Times New Roman" w:eastAsia="ＭＳ Ｐゴシック" w:hAnsi="Times New Roman"/>
                <w:color w:val="000000"/>
                <w:sz w:val="18"/>
                <w:szCs w:val="18"/>
                <w:lang w:eastAsia="ja-JP" w:bidi="ar-SA"/>
              </w:rPr>
            </w:pPr>
            <w:r w:rsidRPr="00B11B35">
              <w:rPr>
                <w:rFonts w:ascii="Times New Roman" w:eastAsia="ＭＳ Ｐゴシック" w:hAnsi="Times New Roman"/>
                <w:color w:val="000000"/>
                <w:sz w:val="18"/>
                <w:szCs w:val="18"/>
                <w:lang w:eastAsia="ja-JP" w:bidi="ar-SA"/>
              </w:rPr>
              <w:t>2</w:t>
            </w:r>
          </w:p>
        </w:tc>
      </w:tr>
      <w:tr w:rsidR="00B11B35" w:rsidRPr="00B11B35" w:rsidTr="00B11B35">
        <w:trPr>
          <w:trHeight w:val="227"/>
        </w:trPr>
        <w:tc>
          <w:tcPr>
            <w:tcW w:w="1054"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left"/>
              <w:rPr>
                <w:rFonts w:ascii="Times New Roman" w:eastAsia="ＭＳ Ｐゴシック" w:hAnsi="Times New Roman"/>
                <w:color w:val="000000"/>
                <w:sz w:val="18"/>
                <w:szCs w:val="18"/>
                <w:lang w:eastAsia="ja-JP" w:bidi="ar-SA"/>
              </w:rPr>
            </w:pPr>
            <w:r w:rsidRPr="00B11B35">
              <w:rPr>
                <w:rFonts w:ascii="Times New Roman" w:eastAsia="ＭＳ Ｐゴシック" w:hAnsi="Times New Roman"/>
                <w:color w:val="000000"/>
                <w:sz w:val="18"/>
                <w:szCs w:val="18"/>
                <w:lang w:eastAsia="ja-JP" w:bidi="ar-SA"/>
              </w:rPr>
              <w:t>Total</w:t>
            </w:r>
          </w:p>
        </w:tc>
        <w:tc>
          <w:tcPr>
            <w:tcW w:w="563"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right"/>
              <w:rPr>
                <w:rFonts w:ascii="Times New Roman" w:eastAsia="ＭＳ Ｐゴシック" w:hAnsi="Times New Roman"/>
                <w:color w:val="000000"/>
                <w:sz w:val="18"/>
                <w:szCs w:val="18"/>
                <w:lang w:eastAsia="ja-JP" w:bidi="ar-SA"/>
              </w:rPr>
            </w:pPr>
            <w:r w:rsidRPr="00B11B35">
              <w:rPr>
                <w:rFonts w:ascii="Times New Roman" w:eastAsia="ＭＳ Ｐゴシック" w:hAnsi="Times New Roman"/>
                <w:color w:val="000000"/>
                <w:sz w:val="18"/>
                <w:szCs w:val="18"/>
                <w:highlight w:val="yellow"/>
                <w:lang w:eastAsia="ja-JP" w:bidi="ar-SA"/>
              </w:rPr>
              <w:t>30.0%</w:t>
            </w:r>
          </w:p>
        </w:tc>
        <w:tc>
          <w:tcPr>
            <w:tcW w:w="564"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right"/>
              <w:rPr>
                <w:rFonts w:ascii="Times New Roman" w:eastAsia="ＭＳ Ｐゴシック" w:hAnsi="Times New Roman"/>
                <w:color w:val="000000"/>
                <w:sz w:val="18"/>
                <w:szCs w:val="18"/>
                <w:lang w:eastAsia="ja-JP" w:bidi="ar-SA"/>
              </w:rPr>
            </w:pPr>
            <w:r w:rsidRPr="00B11B35">
              <w:rPr>
                <w:rFonts w:ascii="Times New Roman" w:eastAsia="ＭＳ Ｐゴシック" w:hAnsi="Times New Roman"/>
                <w:color w:val="000000"/>
                <w:sz w:val="18"/>
                <w:szCs w:val="18"/>
                <w:lang w:eastAsia="ja-JP" w:bidi="ar-SA"/>
              </w:rPr>
              <w:t>6.7%</w:t>
            </w:r>
          </w:p>
        </w:tc>
        <w:tc>
          <w:tcPr>
            <w:tcW w:w="563"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right"/>
              <w:rPr>
                <w:rFonts w:ascii="Times New Roman" w:eastAsia="ＭＳ Ｐゴシック" w:hAnsi="Times New Roman"/>
                <w:color w:val="000000"/>
                <w:sz w:val="18"/>
                <w:szCs w:val="18"/>
                <w:lang w:eastAsia="ja-JP" w:bidi="ar-SA"/>
              </w:rPr>
            </w:pPr>
            <w:r w:rsidRPr="00B11B35">
              <w:rPr>
                <w:rFonts w:ascii="Times New Roman" w:eastAsia="ＭＳ Ｐゴシック" w:hAnsi="Times New Roman"/>
                <w:color w:val="000000"/>
                <w:sz w:val="18"/>
                <w:szCs w:val="18"/>
                <w:highlight w:val="yellow"/>
                <w:lang w:eastAsia="ja-JP" w:bidi="ar-SA"/>
              </w:rPr>
              <w:t>34.4%</w:t>
            </w:r>
          </w:p>
        </w:tc>
        <w:tc>
          <w:tcPr>
            <w:tcW w:w="564"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right"/>
              <w:rPr>
                <w:rFonts w:ascii="Times New Roman" w:eastAsia="ＭＳ Ｐゴシック" w:hAnsi="Times New Roman"/>
                <w:color w:val="000000"/>
                <w:sz w:val="18"/>
                <w:szCs w:val="18"/>
                <w:lang w:eastAsia="ja-JP" w:bidi="ar-SA"/>
              </w:rPr>
            </w:pPr>
            <w:r w:rsidRPr="00B11B35">
              <w:rPr>
                <w:rFonts w:ascii="Times New Roman" w:eastAsia="ＭＳ Ｐゴシック" w:hAnsi="Times New Roman"/>
                <w:color w:val="000000"/>
                <w:sz w:val="18"/>
                <w:szCs w:val="18"/>
                <w:lang w:eastAsia="ja-JP" w:bidi="ar-SA"/>
              </w:rPr>
              <w:t>5.6%</w:t>
            </w:r>
          </w:p>
        </w:tc>
        <w:tc>
          <w:tcPr>
            <w:tcW w:w="563"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right"/>
              <w:rPr>
                <w:rFonts w:ascii="Times New Roman" w:eastAsia="ＭＳ Ｐゴシック" w:hAnsi="Times New Roman"/>
                <w:color w:val="000000"/>
                <w:sz w:val="18"/>
                <w:szCs w:val="18"/>
                <w:lang w:eastAsia="ja-JP" w:bidi="ar-SA"/>
              </w:rPr>
            </w:pPr>
            <w:r w:rsidRPr="00B11B35">
              <w:rPr>
                <w:rFonts w:ascii="Times New Roman" w:eastAsia="ＭＳ Ｐゴシック" w:hAnsi="Times New Roman"/>
                <w:color w:val="000000"/>
                <w:sz w:val="18"/>
                <w:szCs w:val="18"/>
                <w:lang w:eastAsia="ja-JP" w:bidi="ar-SA"/>
              </w:rPr>
              <w:t>6.7%</w:t>
            </w:r>
          </w:p>
        </w:tc>
        <w:tc>
          <w:tcPr>
            <w:tcW w:w="564"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right"/>
              <w:rPr>
                <w:rFonts w:ascii="Times New Roman" w:eastAsia="ＭＳ Ｐゴシック" w:hAnsi="Times New Roman"/>
                <w:color w:val="000000"/>
                <w:sz w:val="18"/>
                <w:szCs w:val="18"/>
                <w:lang w:eastAsia="ja-JP" w:bidi="ar-SA"/>
              </w:rPr>
            </w:pPr>
            <w:r w:rsidRPr="00B11B35">
              <w:rPr>
                <w:rFonts w:ascii="Times New Roman" w:eastAsia="ＭＳ Ｐゴシック" w:hAnsi="Times New Roman"/>
                <w:color w:val="000000"/>
                <w:sz w:val="18"/>
                <w:szCs w:val="18"/>
                <w:lang w:eastAsia="ja-JP" w:bidi="ar-SA"/>
              </w:rPr>
              <w:t>100%</w:t>
            </w:r>
          </w:p>
        </w:tc>
        <w:tc>
          <w:tcPr>
            <w:tcW w:w="564"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right"/>
              <w:rPr>
                <w:rFonts w:ascii="Times New Roman" w:eastAsia="ＭＳ Ｐゴシック" w:hAnsi="Times New Roman"/>
                <w:color w:val="000000"/>
                <w:sz w:val="18"/>
                <w:szCs w:val="18"/>
                <w:lang w:eastAsia="ja-JP" w:bidi="ar-SA"/>
              </w:rPr>
            </w:pPr>
            <w:r w:rsidRPr="00B11B35">
              <w:rPr>
                <w:rFonts w:ascii="Times New Roman" w:eastAsia="ＭＳ Ｐゴシック" w:hAnsi="Times New Roman"/>
                <w:color w:val="000000"/>
                <w:sz w:val="18"/>
                <w:szCs w:val="18"/>
                <w:lang w:eastAsia="ja-JP" w:bidi="ar-SA"/>
              </w:rPr>
              <w:t>90</w:t>
            </w:r>
          </w:p>
        </w:tc>
      </w:tr>
      <w:tr w:rsidR="00B11B35" w:rsidRPr="00B11B35" w:rsidTr="00B11B35">
        <w:trPr>
          <w:trHeight w:val="227"/>
        </w:trPr>
        <w:tc>
          <w:tcPr>
            <w:tcW w:w="1054" w:type="pct"/>
            <w:tcBorders>
              <w:top w:val="nil"/>
              <w:left w:val="nil"/>
              <w:bottom w:val="single" w:sz="4" w:space="0" w:color="auto"/>
              <w:right w:val="nil"/>
            </w:tcBorders>
            <w:shd w:val="clear" w:color="auto" w:fill="auto"/>
            <w:noWrap/>
            <w:vAlign w:val="center"/>
            <w:hideMark/>
          </w:tcPr>
          <w:p w:rsidR="00B11B35" w:rsidRPr="00B11B35" w:rsidRDefault="00B11B35" w:rsidP="00B11B35">
            <w:pPr>
              <w:spacing w:line="0" w:lineRule="atLeast"/>
              <w:ind w:firstLine="0"/>
              <w:jc w:val="left"/>
              <w:rPr>
                <w:rFonts w:ascii="Times New Roman" w:eastAsia="ＭＳ Ｐゴシック" w:hAnsi="Times New Roman"/>
                <w:color w:val="000000"/>
                <w:sz w:val="18"/>
                <w:szCs w:val="18"/>
                <w:lang w:eastAsia="ja-JP" w:bidi="ar-SA"/>
              </w:rPr>
            </w:pPr>
            <w:r w:rsidRPr="00B11B35">
              <w:rPr>
                <w:rFonts w:ascii="Times New Roman" w:eastAsia="ＭＳ Ｐゴシック" w:hAnsi="Times New Roman"/>
                <w:color w:val="000000"/>
                <w:sz w:val="18"/>
                <w:szCs w:val="18"/>
                <w:lang w:eastAsia="ja-JP" w:bidi="ar-SA"/>
              </w:rPr>
              <w:t>Obs.</w:t>
            </w:r>
          </w:p>
        </w:tc>
        <w:tc>
          <w:tcPr>
            <w:tcW w:w="563" w:type="pct"/>
            <w:tcBorders>
              <w:top w:val="nil"/>
              <w:left w:val="nil"/>
              <w:bottom w:val="single" w:sz="4" w:space="0" w:color="auto"/>
              <w:right w:val="nil"/>
            </w:tcBorders>
            <w:shd w:val="clear" w:color="auto" w:fill="auto"/>
            <w:noWrap/>
            <w:vAlign w:val="center"/>
            <w:hideMark/>
          </w:tcPr>
          <w:p w:rsidR="00B11B35" w:rsidRPr="00B11B35" w:rsidRDefault="00B11B35" w:rsidP="00B11B35">
            <w:pPr>
              <w:spacing w:line="0" w:lineRule="atLeast"/>
              <w:ind w:firstLine="0"/>
              <w:jc w:val="right"/>
              <w:rPr>
                <w:rFonts w:ascii="Times New Roman" w:eastAsia="ＭＳ Ｐゴシック" w:hAnsi="Times New Roman"/>
                <w:color w:val="000000"/>
                <w:sz w:val="18"/>
                <w:szCs w:val="18"/>
                <w:lang w:eastAsia="ja-JP" w:bidi="ar-SA"/>
              </w:rPr>
            </w:pPr>
            <w:r w:rsidRPr="00B11B35">
              <w:rPr>
                <w:rFonts w:ascii="Times New Roman" w:eastAsia="ＭＳ Ｐゴシック" w:hAnsi="Times New Roman"/>
                <w:color w:val="000000"/>
                <w:sz w:val="18"/>
                <w:szCs w:val="18"/>
                <w:lang w:eastAsia="ja-JP" w:bidi="ar-SA"/>
              </w:rPr>
              <w:t>27</w:t>
            </w:r>
          </w:p>
        </w:tc>
        <w:tc>
          <w:tcPr>
            <w:tcW w:w="564" w:type="pct"/>
            <w:tcBorders>
              <w:top w:val="nil"/>
              <w:left w:val="nil"/>
              <w:bottom w:val="single" w:sz="4" w:space="0" w:color="auto"/>
              <w:right w:val="nil"/>
            </w:tcBorders>
            <w:shd w:val="clear" w:color="auto" w:fill="auto"/>
            <w:noWrap/>
            <w:vAlign w:val="center"/>
            <w:hideMark/>
          </w:tcPr>
          <w:p w:rsidR="00B11B35" w:rsidRPr="00B11B35" w:rsidRDefault="00B11B35" w:rsidP="00B11B35">
            <w:pPr>
              <w:spacing w:line="0" w:lineRule="atLeast"/>
              <w:ind w:firstLine="0"/>
              <w:jc w:val="right"/>
              <w:rPr>
                <w:rFonts w:ascii="Times New Roman" w:eastAsia="ＭＳ Ｐゴシック" w:hAnsi="Times New Roman"/>
                <w:color w:val="000000"/>
                <w:sz w:val="18"/>
                <w:szCs w:val="18"/>
                <w:lang w:eastAsia="ja-JP" w:bidi="ar-SA"/>
              </w:rPr>
            </w:pPr>
            <w:r w:rsidRPr="00B11B35">
              <w:rPr>
                <w:rFonts w:ascii="Times New Roman" w:eastAsia="ＭＳ Ｐゴシック" w:hAnsi="Times New Roman"/>
                <w:color w:val="000000"/>
                <w:sz w:val="18"/>
                <w:szCs w:val="18"/>
                <w:lang w:eastAsia="ja-JP" w:bidi="ar-SA"/>
              </w:rPr>
              <w:t>6</w:t>
            </w:r>
          </w:p>
        </w:tc>
        <w:tc>
          <w:tcPr>
            <w:tcW w:w="563" w:type="pct"/>
            <w:tcBorders>
              <w:top w:val="nil"/>
              <w:left w:val="nil"/>
              <w:bottom w:val="single" w:sz="4" w:space="0" w:color="auto"/>
              <w:right w:val="nil"/>
            </w:tcBorders>
            <w:shd w:val="clear" w:color="auto" w:fill="auto"/>
            <w:noWrap/>
            <w:vAlign w:val="center"/>
            <w:hideMark/>
          </w:tcPr>
          <w:p w:rsidR="00B11B35" w:rsidRPr="00B11B35" w:rsidRDefault="00B11B35" w:rsidP="00B11B35">
            <w:pPr>
              <w:spacing w:line="0" w:lineRule="atLeast"/>
              <w:ind w:firstLine="0"/>
              <w:jc w:val="right"/>
              <w:rPr>
                <w:rFonts w:ascii="Times New Roman" w:eastAsia="ＭＳ Ｐゴシック" w:hAnsi="Times New Roman"/>
                <w:color w:val="000000"/>
                <w:sz w:val="18"/>
                <w:szCs w:val="18"/>
                <w:lang w:eastAsia="ja-JP" w:bidi="ar-SA"/>
              </w:rPr>
            </w:pPr>
            <w:r w:rsidRPr="00B11B35">
              <w:rPr>
                <w:rFonts w:ascii="Times New Roman" w:eastAsia="ＭＳ Ｐゴシック" w:hAnsi="Times New Roman"/>
                <w:color w:val="000000"/>
                <w:sz w:val="18"/>
                <w:szCs w:val="18"/>
                <w:lang w:eastAsia="ja-JP" w:bidi="ar-SA"/>
              </w:rPr>
              <w:t>31</w:t>
            </w:r>
          </w:p>
        </w:tc>
        <w:tc>
          <w:tcPr>
            <w:tcW w:w="564" w:type="pct"/>
            <w:tcBorders>
              <w:top w:val="nil"/>
              <w:left w:val="nil"/>
              <w:bottom w:val="single" w:sz="4" w:space="0" w:color="auto"/>
              <w:right w:val="nil"/>
            </w:tcBorders>
            <w:shd w:val="clear" w:color="auto" w:fill="auto"/>
            <w:noWrap/>
            <w:vAlign w:val="center"/>
            <w:hideMark/>
          </w:tcPr>
          <w:p w:rsidR="00B11B35" w:rsidRPr="00B11B35" w:rsidRDefault="00B11B35" w:rsidP="00B11B35">
            <w:pPr>
              <w:spacing w:line="0" w:lineRule="atLeast"/>
              <w:ind w:firstLine="0"/>
              <w:jc w:val="right"/>
              <w:rPr>
                <w:rFonts w:ascii="Times New Roman" w:eastAsia="ＭＳ Ｐゴシック" w:hAnsi="Times New Roman"/>
                <w:color w:val="000000"/>
                <w:sz w:val="18"/>
                <w:szCs w:val="18"/>
                <w:lang w:eastAsia="ja-JP" w:bidi="ar-SA"/>
              </w:rPr>
            </w:pPr>
            <w:r w:rsidRPr="00B11B35">
              <w:rPr>
                <w:rFonts w:ascii="Times New Roman" w:eastAsia="ＭＳ Ｐゴシック" w:hAnsi="Times New Roman"/>
                <w:color w:val="000000"/>
                <w:sz w:val="18"/>
                <w:szCs w:val="18"/>
                <w:lang w:eastAsia="ja-JP" w:bidi="ar-SA"/>
              </w:rPr>
              <w:t>5</w:t>
            </w:r>
          </w:p>
        </w:tc>
        <w:tc>
          <w:tcPr>
            <w:tcW w:w="563" w:type="pct"/>
            <w:tcBorders>
              <w:top w:val="nil"/>
              <w:left w:val="nil"/>
              <w:bottom w:val="single" w:sz="4" w:space="0" w:color="auto"/>
              <w:right w:val="nil"/>
            </w:tcBorders>
            <w:shd w:val="clear" w:color="auto" w:fill="auto"/>
            <w:noWrap/>
            <w:vAlign w:val="center"/>
            <w:hideMark/>
          </w:tcPr>
          <w:p w:rsidR="00B11B35" w:rsidRPr="00B11B35" w:rsidRDefault="00B11B35" w:rsidP="00B11B35">
            <w:pPr>
              <w:spacing w:line="0" w:lineRule="atLeast"/>
              <w:ind w:firstLine="0"/>
              <w:jc w:val="right"/>
              <w:rPr>
                <w:rFonts w:ascii="Times New Roman" w:eastAsia="ＭＳ Ｐゴシック" w:hAnsi="Times New Roman"/>
                <w:color w:val="000000"/>
                <w:sz w:val="18"/>
                <w:szCs w:val="18"/>
                <w:lang w:eastAsia="ja-JP" w:bidi="ar-SA"/>
              </w:rPr>
            </w:pPr>
            <w:r w:rsidRPr="00B11B35">
              <w:rPr>
                <w:rFonts w:ascii="Times New Roman" w:eastAsia="ＭＳ Ｐゴシック" w:hAnsi="Times New Roman"/>
                <w:color w:val="000000"/>
                <w:sz w:val="18"/>
                <w:szCs w:val="18"/>
                <w:lang w:eastAsia="ja-JP" w:bidi="ar-SA"/>
              </w:rPr>
              <w:t>6</w:t>
            </w:r>
          </w:p>
        </w:tc>
        <w:tc>
          <w:tcPr>
            <w:tcW w:w="564" w:type="pct"/>
            <w:tcBorders>
              <w:top w:val="nil"/>
              <w:left w:val="nil"/>
              <w:bottom w:val="single" w:sz="4" w:space="0" w:color="auto"/>
              <w:right w:val="nil"/>
            </w:tcBorders>
            <w:shd w:val="clear" w:color="auto" w:fill="auto"/>
            <w:noWrap/>
            <w:vAlign w:val="center"/>
            <w:hideMark/>
          </w:tcPr>
          <w:p w:rsidR="00B11B35" w:rsidRPr="00B11B35" w:rsidRDefault="00B11B35" w:rsidP="00B11B35">
            <w:pPr>
              <w:spacing w:line="0" w:lineRule="atLeast"/>
              <w:ind w:firstLine="0"/>
              <w:jc w:val="right"/>
              <w:rPr>
                <w:rFonts w:ascii="Times New Roman" w:eastAsia="ＭＳ Ｐゴシック" w:hAnsi="Times New Roman"/>
                <w:color w:val="000000"/>
                <w:sz w:val="18"/>
                <w:szCs w:val="18"/>
                <w:lang w:eastAsia="ja-JP" w:bidi="ar-SA"/>
              </w:rPr>
            </w:pPr>
            <w:r w:rsidRPr="00B11B35">
              <w:rPr>
                <w:rFonts w:ascii="Times New Roman" w:eastAsia="ＭＳ Ｐゴシック" w:hAnsi="Times New Roman"/>
                <w:color w:val="000000"/>
                <w:sz w:val="18"/>
                <w:szCs w:val="18"/>
                <w:lang w:eastAsia="ja-JP" w:bidi="ar-SA"/>
              </w:rPr>
              <w:t>90</w:t>
            </w:r>
          </w:p>
        </w:tc>
        <w:tc>
          <w:tcPr>
            <w:tcW w:w="564" w:type="pct"/>
            <w:tcBorders>
              <w:top w:val="nil"/>
              <w:left w:val="nil"/>
              <w:bottom w:val="single" w:sz="4" w:space="0" w:color="auto"/>
              <w:right w:val="nil"/>
            </w:tcBorders>
            <w:shd w:val="clear" w:color="auto" w:fill="auto"/>
            <w:noWrap/>
            <w:vAlign w:val="center"/>
            <w:hideMark/>
          </w:tcPr>
          <w:p w:rsidR="00B11B35" w:rsidRPr="00B11B35" w:rsidRDefault="00B11B35" w:rsidP="00B11B35">
            <w:pPr>
              <w:spacing w:line="0" w:lineRule="atLeast"/>
              <w:ind w:firstLine="0"/>
              <w:jc w:val="left"/>
              <w:rPr>
                <w:rFonts w:ascii="Times New Roman" w:eastAsia="ＭＳ Ｐゴシック" w:hAnsi="Times New Roman"/>
                <w:color w:val="000000"/>
                <w:sz w:val="18"/>
                <w:szCs w:val="18"/>
                <w:lang w:eastAsia="ja-JP" w:bidi="ar-SA"/>
              </w:rPr>
            </w:pPr>
            <w:r w:rsidRPr="00B11B35">
              <w:rPr>
                <w:rFonts w:ascii="Times New Roman" w:eastAsia="ＭＳ Ｐゴシック" w:hAnsi="Times New Roman"/>
                <w:color w:val="000000"/>
                <w:sz w:val="18"/>
                <w:szCs w:val="18"/>
                <w:lang w:eastAsia="ja-JP" w:bidi="ar-SA"/>
              </w:rPr>
              <w:t xml:space="preserve">　</w:t>
            </w:r>
          </w:p>
        </w:tc>
      </w:tr>
      <w:tr w:rsidR="00B11B35" w:rsidRPr="00B11B35" w:rsidTr="00B11B35">
        <w:trPr>
          <w:trHeight w:val="20"/>
        </w:trPr>
        <w:tc>
          <w:tcPr>
            <w:tcW w:w="1054"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left"/>
              <w:rPr>
                <w:rFonts w:ascii="Times New Roman" w:eastAsia="ＭＳ Ｐゴシック" w:hAnsi="Times New Roman"/>
                <w:color w:val="000000"/>
                <w:sz w:val="18"/>
                <w:szCs w:val="18"/>
                <w:lang w:eastAsia="ja-JP" w:bidi="ar-SA"/>
              </w:rPr>
            </w:pPr>
          </w:p>
        </w:tc>
        <w:tc>
          <w:tcPr>
            <w:tcW w:w="563"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left"/>
              <w:rPr>
                <w:rFonts w:ascii="Times New Roman" w:eastAsia="ＭＳ Ｐゴシック" w:hAnsi="Times New Roman"/>
                <w:color w:val="000000"/>
                <w:sz w:val="18"/>
                <w:szCs w:val="18"/>
                <w:lang w:eastAsia="ja-JP" w:bidi="ar-SA"/>
              </w:rPr>
            </w:pPr>
          </w:p>
        </w:tc>
        <w:tc>
          <w:tcPr>
            <w:tcW w:w="564"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left"/>
              <w:rPr>
                <w:rFonts w:ascii="Times New Roman" w:eastAsia="ＭＳ Ｐゴシック" w:hAnsi="Times New Roman"/>
                <w:color w:val="000000"/>
                <w:sz w:val="18"/>
                <w:szCs w:val="18"/>
                <w:lang w:eastAsia="ja-JP" w:bidi="ar-SA"/>
              </w:rPr>
            </w:pPr>
          </w:p>
        </w:tc>
        <w:tc>
          <w:tcPr>
            <w:tcW w:w="563"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left"/>
              <w:rPr>
                <w:rFonts w:ascii="Times New Roman" w:eastAsia="ＭＳ Ｐゴシック" w:hAnsi="Times New Roman"/>
                <w:color w:val="000000"/>
                <w:sz w:val="18"/>
                <w:szCs w:val="18"/>
                <w:lang w:eastAsia="ja-JP" w:bidi="ar-SA"/>
              </w:rPr>
            </w:pPr>
          </w:p>
        </w:tc>
        <w:tc>
          <w:tcPr>
            <w:tcW w:w="564"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left"/>
              <w:rPr>
                <w:rFonts w:ascii="Times New Roman" w:eastAsia="ＭＳ Ｐゴシック" w:hAnsi="Times New Roman"/>
                <w:color w:val="000000"/>
                <w:sz w:val="18"/>
                <w:szCs w:val="18"/>
                <w:lang w:eastAsia="ja-JP" w:bidi="ar-SA"/>
              </w:rPr>
            </w:pPr>
          </w:p>
        </w:tc>
        <w:tc>
          <w:tcPr>
            <w:tcW w:w="563"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left"/>
              <w:rPr>
                <w:rFonts w:ascii="Times New Roman" w:eastAsia="ＭＳ Ｐゴシック" w:hAnsi="Times New Roman"/>
                <w:color w:val="000000"/>
                <w:sz w:val="18"/>
                <w:szCs w:val="18"/>
                <w:lang w:eastAsia="ja-JP" w:bidi="ar-SA"/>
              </w:rPr>
            </w:pPr>
          </w:p>
        </w:tc>
        <w:tc>
          <w:tcPr>
            <w:tcW w:w="564"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left"/>
              <w:rPr>
                <w:rFonts w:ascii="Times New Roman" w:eastAsia="ＭＳ Ｐゴシック" w:hAnsi="Times New Roman"/>
                <w:color w:val="000000"/>
                <w:sz w:val="18"/>
                <w:szCs w:val="18"/>
                <w:lang w:eastAsia="ja-JP" w:bidi="ar-SA"/>
              </w:rPr>
            </w:pPr>
          </w:p>
        </w:tc>
        <w:tc>
          <w:tcPr>
            <w:tcW w:w="564"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left"/>
              <w:rPr>
                <w:rFonts w:ascii="Times New Roman" w:eastAsia="ＭＳ Ｐゴシック" w:hAnsi="Times New Roman"/>
                <w:color w:val="000000"/>
                <w:sz w:val="18"/>
                <w:szCs w:val="18"/>
                <w:lang w:eastAsia="ja-JP" w:bidi="ar-SA"/>
              </w:rPr>
            </w:pPr>
          </w:p>
        </w:tc>
      </w:tr>
      <w:tr w:rsidR="00B11B35" w:rsidRPr="00B11B35" w:rsidTr="00B11B35">
        <w:trPr>
          <w:trHeight w:val="227"/>
        </w:trPr>
        <w:tc>
          <w:tcPr>
            <w:tcW w:w="1054"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left"/>
              <w:rPr>
                <w:rFonts w:ascii="Times New Roman" w:eastAsia="ＭＳ Ｐゴシック" w:hAnsi="Times New Roman"/>
                <w:color w:val="000000"/>
                <w:sz w:val="18"/>
                <w:szCs w:val="18"/>
                <w:lang w:eastAsia="ja-JP" w:bidi="ar-SA"/>
              </w:rPr>
            </w:pPr>
            <w:r w:rsidRPr="00B11B35">
              <w:rPr>
                <w:rFonts w:ascii="Times New Roman" w:eastAsia="ＭＳ Ｐゴシック" w:hAnsi="Times New Roman"/>
                <w:color w:val="000000"/>
                <w:sz w:val="18"/>
                <w:szCs w:val="18"/>
                <w:lang w:eastAsia="ja-JP" w:bidi="ar-SA"/>
              </w:rPr>
              <w:t>(Local)</w:t>
            </w:r>
          </w:p>
        </w:tc>
        <w:tc>
          <w:tcPr>
            <w:tcW w:w="563"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left"/>
              <w:rPr>
                <w:rFonts w:ascii="Times New Roman" w:eastAsia="ＭＳ Ｐゴシック" w:hAnsi="Times New Roman"/>
                <w:color w:val="000000"/>
                <w:sz w:val="18"/>
                <w:szCs w:val="18"/>
                <w:lang w:eastAsia="ja-JP" w:bidi="ar-SA"/>
              </w:rPr>
            </w:pPr>
          </w:p>
        </w:tc>
        <w:tc>
          <w:tcPr>
            <w:tcW w:w="564"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left"/>
              <w:rPr>
                <w:rFonts w:ascii="Times New Roman" w:eastAsia="ＭＳ Ｐゴシック" w:hAnsi="Times New Roman"/>
                <w:color w:val="000000"/>
                <w:sz w:val="18"/>
                <w:szCs w:val="18"/>
                <w:lang w:eastAsia="ja-JP" w:bidi="ar-SA"/>
              </w:rPr>
            </w:pPr>
          </w:p>
        </w:tc>
        <w:tc>
          <w:tcPr>
            <w:tcW w:w="563"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left"/>
              <w:rPr>
                <w:rFonts w:ascii="Times New Roman" w:eastAsia="ＭＳ Ｐゴシック" w:hAnsi="Times New Roman"/>
                <w:color w:val="000000"/>
                <w:sz w:val="18"/>
                <w:szCs w:val="18"/>
                <w:lang w:eastAsia="ja-JP" w:bidi="ar-SA"/>
              </w:rPr>
            </w:pPr>
          </w:p>
        </w:tc>
        <w:tc>
          <w:tcPr>
            <w:tcW w:w="564"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left"/>
              <w:rPr>
                <w:rFonts w:ascii="Times New Roman" w:eastAsia="ＭＳ Ｐゴシック" w:hAnsi="Times New Roman"/>
                <w:color w:val="000000"/>
                <w:sz w:val="18"/>
                <w:szCs w:val="18"/>
                <w:lang w:eastAsia="ja-JP" w:bidi="ar-SA"/>
              </w:rPr>
            </w:pPr>
          </w:p>
        </w:tc>
        <w:tc>
          <w:tcPr>
            <w:tcW w:w="563"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left"/>
              <w:rPr>
                <w:rFonts w:ascii="Times New Roman" w:eastAsia="ＭＳ Ｐゴシック" w:hAnsi="Times New Roman"/>
                <w:color w:val="000000"/>
                <w:sz w:val="18"/>
                <w:szCs w:val="18"/>
                <w:lang w:eastAsia="ja-JP" w:bidi="ar-SA"/>
              </w:rPr>
            </w:pPr>
          </w:p>
        </w:tc>
        <w:tc>
          <w:tcPr>
            <w:tcW w:w="564"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left"/>
              <w:rPr>
                <w:rFonts w:ascii="Times New Roman" w:eastAsia="ＭＳ Ｐゴシック" w:hAnsi="Times New Roman"/>
                <w:color w:val="000000"/>
                <w:sz w:val="18"/>
                <w:szCs w:val="18"/>
                <w:lang w:eastAsia="ja-JP" w:bidi="ar-SA"/>
              </w:rPr>
            </w:pPr>
          </w:p>
        </w:tc>
        <w:tc>
          <w:tcPr>
            <w:tcW w:w="564"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left"/>
              <w:rPr>
                <w:rFonts w:ascii="Times New Roman" w:eastAsia="ＭＳ Ｐゴシック" w:hAnsi="Times New Roman"/>
                <w:color w:val="000000"/>
                <w:sz w:val="18"/>
                <w:szCs w:val="18"/>
                <w:lang w:eastAsia="ja-JP" w:bidi="ar-SA"/>
              </w:rPr>
            </w:pPr>
          </w:p>
        </w:tc>
      </w:tr>
      <w:tr w:rsidR="00B11B35" w:rsidRPr="00B11B35" w:rsidTr="00B11B35">
        <w:trPr>
          <w:trHeight w:val="227"/>
        </w:trPr>
        <w:tc>
          <w:tcPr>
            <w:tcW w:w="1054"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left"/>
              <w:rPr>
                <w:rFonts w:ascii="Times New Roman" w:eastAsia="ＭＳ Ｐゴシック" w:hAnsi="Times New Roman"/>
                <w:color w:val="000000"/>
                <w:sz w:val="18"/>
                <w:szCs w:val="18"/>
                <w:lang w:eastAsia="ja-JP" w:bidi="ar-SA"/>
              </w:rPr>
            </w:pPr>
            <w:r w:rsidRPr="00B11B35">
              <w:rPr>
                <w:rFonts w:ascii="Times New Roman" w:eastAsia="ＭＳ Ｐゴシック" w:hAnsi="Times New Roman"/>
                <w:color w:val="000000"/>
                <w:sz w:val="18"/>
                <w:szCs w:val="18"/>
                <w:lang w:eastAsia="ja-JP" w:bidi="ar-SA"/>
              </w:rPr>
              <w:t>Vietnam</w:t>
            </w:r>
          </w:p>
        </w:tc>
        <w:tc>
          <w:tcPr>
            <w:tcW w:w="563"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right"/>
              <w:rPr>
                <w:rFonts w:ascii="Times New Roman" w:eastAsia="ＭＳ Ｐゴシック" w:hAnsi="Times New Roman"/>
                <w:color w:val="000000"/>
                <w:sz w:val="18"/>
                <w:szCs w:val="18"/>
                <w:lang w:eastAsia="ja-JP" w:bidi="ar-SA"/>
              </w:rPr>
            </w:pPr>
            <w:r w:rsidRPr="00B11B35">
              <w:rPr>
                <w:rFonts w:ascii="Times New Roman" w:eastAsia="ＭＳ Ｐゴシック" w:hAnsi="Times New Roman"/>
                <w:color w:val="000000"/>
                <w:sz w:val="18"/>
                <w:szCs w:val="18"/>
                <w:highlight w:val="yellow"/>
                <w:lang w:eastAsia="ja-JP" w:bidi="ar-SA"/>
              </w:rPr>
              <w:t>6.9%</w:t>
            </w:r>
          </w:p>
        </w:tc>
        <w:tc>
          <w:tcPr>
            <w:tcW w:w="564"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right"/>
              <w:rPr>
                <w:rFonts w:ascii="Times New Roman" w:eastAsia="ＭＳ Ｐゴシック" w:hAnsi="Times New Roman"/>
                <w:color w:val="000000"/>
                <w:sz w:val="18"/>
                <w:szCs w:val="18"/>
                <w:lang w:eastAsia="ja-JP" w:bidi="ar-SA"/>
              </w:rPr>
            </w:pPr>
            <w:r w:rsidRPr="00B11B35">
              <w:rPr>
                <w:rFonts w:ascii="Times New Roman" w:eastAsia="ＭＳ Ｐゴシック" w:hAnsi="Times New Roman"/>
                <w:color w:val="000000"/>
                <w:sz w:val="18"/>
                <w:szCs w:val="18"/>
                <w:lang w:eastAsia="ja-JP" w:bidi="ar-SA"/>
              </w:rPr>
              <w:t>0%</w:t>
            </w:r>
          </w:p>
        </w:tc>
        <w:tc>
          <w:tcPr>
            <w:tcW w:w="563"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right"/>
              <w:rPr>
                <w:rFonts w:ascii="Times New Roman" w:eastAsia="ＭＳ Ｐゴシック" w:hAnsi="Times New Roman"/>
                <w:color w:val="000000"/>
                <w:sz w:val="18"/>
                <w:szCs w:val="18"/>
                <w:lang w:eastAsia="ja-JP" w:bidi="ar-SA"/>
              </w:rPr>
            </w:pPr>
            <w:r w:rsidRPr="00B11B35">
              <w:rPr>
                <w:rFonts w:ascii="Times New Roman" w:eastAsia="ＭＳ Ｐゴシック" w:hAnsi="Times New Roman"/>
                <w:color w:val="000000"/>
                <w:sz w:val="18"/>
                <w:szCs w:val="18"/>
                <w:lang w:eastAsia="ja-JP" w:bidi="ar-SA"/>
              </w:rPr>
              <w:t>0%</w:t>
            </w:r>
          </w:p>
        </w:tc>
        <w:tc>
          <w:tcPr>
            <w:tcW w:w="564"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right"/>
              <w:rPr>
                <w:rFonts w:ascii="Times New Roman" w:eastAsia="ＭＳ Ｐゴシック" w:hAnsi="Times New Roman"/>
                <w:color w:val="000000"/>
                <w:sz w:val="18"/>
                <w:szCs w:val="18"/>
                <w:lang w:eastAsia="ja-JP" w:bidi="ar-SA"/>
              </w:rPr>
            </w:pPr>
            <w:r w:rsidRPr="00B11B35">
              <w:rPr>
                <w:rFonts w:ascii="Times New Roman" w:eastAsia="ＭＳ Ｐゴシック" w:hAnsi="Times New Roman"/>
                <w:color w:val="000000"/>
                <w:sz w:val="18"/>
                <w:szCs w:val="18"/>
                <w:lang w:eastAsia="ja-JP" w:bidi="ar-SA"/>
              </w:rPr>
              <w:t>3.4%</w:t>
            </w:r>
          </w:p>
        </w:tc>
        <w:tc>
          <w:tcPr>
            <w:tcW w:w="563"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right"/>
              <w:rPr>
                <w:rFonts w:ascii="Times New Roman" w:eastAsia="ＭＳ Ｐゴシック" w:hAnsi="Times New Roman"/>
                <w:color w:val="000000"/>
                <w:sz w:val="18"/>
                <w:szCs w:val="18"/>
                <w:lang w:eastAsia="ja-JP" w:bidi="ar-SA"/>
              </w:rPr>
            </w:pPr>
            <w:r w:rsidRPr="00B11B35">
              <w:rPr>
                <w:rFonts w:ascii="Times New Roman" w:eastAsia="ＭＳ Ｐゴシック" w:hAnsi="Times New Roman"/>
                <w:color w:val="000000"/>
                <w:sz w:val="18"/>
                <w:szCs w:val="18"/>
                <w:lang w:eastAsia="ja-JP" w:bidi="ar-SA"/>
              </w:rPr>
              <w:t>0%</w:t>
            </w:r>
          </w:p>
        </w:tc>
        <w:tc>
          <w:tcPr>
            <w:tcW w:w="564"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right"/>
              <w:rPr>
                <w:rFonts w:ascii="Times New Roman" w:eastAsia="ＭＳ Ｐゴシック" w:hAnsi="Times New Roman"/>
                <w:color w:val="000000"/>
                <w:sz w:val="18"/>
                <w:szCs w:val="18"/>
                <w:lang w:eastAsia="ja-JP" w:bidi="ar-SA"/>
              </w:rPr>
            </w:pPr>
            <w:r w:rsidRPr="00B11B35">
              <w:rPr>
                <w:rFonts w:ascii="Times New Roman" w:eastAsia="ＭＳ Ｐゴシック" w:hAnsi="Times New Roman"/>
                <w:color w:val="000000"/>
                <w:sz w:val="18"/>
                <w:szCs w:val="18"/>
                <w:highlight w:val="yellow"/>
                <w:lang w:eastAsia="ja-JP" w:bidi="ar-SA"/>
              </w:rPr>
              <w:t>17.2%</w:t>
            </w:r>
          </w:p>
        </w:tc>
        <w:tc>
          <w:tcPr>
            <w:tcW w:w="564"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right"/>
              <w:rPr>
                <w:rFonts w:ascii="Times New Roman" w:eastAsia="ＭＳ Ｐゴシック" w:hAnsi="Times New Roman"/>
                <w:color w:val="000000"/>
                <w:sz w:val="18"/>
                <w:szCs w:val="18"/>
                <w:lang w:eastAsia="ja-JP" w:bidi="ar-SA"/>
              </w:rPr>
            </w:pPr>
            <w:r w:rsidRPr="00B11B35">
              <w:rPr>
                <w:rFonts w:ascii="Times New Roman" w:eastAsia="ＭＳ Ｐゴシック" w:hAnsi="Times New Roman"/>
                <w:color w:val="000000"/>
                <w:sz w:val="18"/>
                <w:szCs w:val="18"/>
                <w:lang w:eastAsia="ja-JP" w:bidi="ar-SA"/>
              </w:rPr>
              <w:t>5</w:t>
            </w:r>
          </w:p>
        </w:tc>
      </w:tr>
      <w:tr w:rsidR="00B11B35" w:rsidRPr="00B11B35" w:rsidTr="00B11B35">
        <w:trPr>
          <w:trHeight w:val="227"/>
        </w:trPr>
        <w:tc>
          <w:tcPr>
            <w:tcW w:w="1054"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left"/>
              <w:rPr>
                <w:rFonts w:ascii="Times New Roman" w:eastAsia="ＭＳ Ｐゴシック" w:hAnsi="Times New Roman"/>
                <w:color w:val="000000"/>
                <w:sz w:val="18"/>
                <w:szCs w:val="18"/>
                <w:lang w:eastAsia="ja-JP" w:bidi="ar-SA"/>
              </w:rPr>
            </w:pPr>
            <w:r w:rsidRPr="00B11B35">
              <w:rPr>
                <w:rFonts w:ascii="Times New Roman" w:eastAsia="ＭＳ Ｐゴシック" w:hAnsi="Times New Roman"/>
                <w:color w:val="000000"/>
                <w:sz w:val="18"/>
                <w:szCs w:val="18"/>
                <w:lang w:eastAsia="ja-JP" w:bidi="ar-SA"/>
              </w:rPr>
              <w:t>China</w:t>
            </w:r>
          </w:p>
        </w:tc>
        <w:tc>
          <w:tcPr>
            <w:tcW w:w="563"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right"/>
              <w:rPr>
                <w:rFonts w:ascii="Times New Roman" w:eastAsia="ＭＳ Ｐゴシック" w:hAnsi="Times New Roman"/>
                <w:color w:val="000000"/>
                <w:sz w:val="18"/>
                <w:szCs w:val="18"/>
                <w:lang w:eastAsia="ja-JP" w:bidi="ar-SA"/>
              </w:rPr>
            </w:pPr>
            <w:r w:rsidRPr="00B11B35">
              <w:rPr>
                <w:rFonts w:ascii="Times New Roman" w:eastAsia="ＭＳ Ｐゴシック" w:hAnsi="Times New Roman"/>
                <w:color w:val="000000"/>
                <w:sz w:val="18"/>
                <w:szCs w:val="18"/>
                <w:lang w:eastAsia="ja-JP" w:bidi="ar-SA"/>
              </w:rPr>
              <w:t>3.4%</w:t>
            </w:r>
          </w:p>
        </w:tc>
        <w:tc>
          <w:tcPr>
            <w:tcW w:w="564"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right"/>
              <w:rPr>
                <w:rFonts w:ascii="Times New Roman" w:eastAsia="ＭＳ Ｐゴシック" w:hAnsi="Times New Roman"/>
                <w:color w:val="000000"/>
                <w:sz w:val="18"/>
                <w:szCs w:val="18"/>
                <w:lang w:eastAsia="ja-JP" w:bidi="ar-SA"/>
              </w:rPr>
            </w:pPr>
            <w:r w:rsidRPr="00B11B35">
              <w:rPr>
                <w:rFonts w:ascii="Times New Roman" w:eastAsia="ＭＳ Ｐゴシック" w:hAnsi="Times New Roman"/>
                <w:color w:val="000000"/>
                <w:sz w:val="18"/>
                <w:szCs w:val="18"/>
                <w:lang w:eastAsia="ja-JP" w:bidi="ar-SA"/>
              </w:rPr>
              <w:t>0%</w:t>
            </w:r>
          </w:p>
        </w:tc>
        <w:tc>
          <w:tcPr>
            <w:tcW w:w="563"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right"/>
              <w:rPr>
                <w:rFonts w:ascii="Times New Roman" w:eastAsia="ＭＳ Ｐゴシック" w:hAnsi="Times New Roman"/>
                <w:color w:val="000000"/>
                <w:sz w:val="18"/>
                <w:szCs w:val="18"/>
                <w:lang w:eastAsia="ja-JP" w:bidi="ar-SA"/>
              </w:rPr>
            </w:pPr>
            <w:r w:rsidRPr="00B11B35">
              <w:rPr>
                <w:rFonts w:ascii="Times New Roman" w:eastAsia="ＭＳ Ｐゴシック" w:hAnsi="Times New Roman"/>
                <w:color w:val="000000"/>
                <w:sz w:val="18"/>
                <w:szCs w:val="18"/>
                <w:lang w:eastAsia="ja-JP" w:bidi="ar-SA"/>
              </w:rPr>
              <w:t>0%</w:t>
            </w:r>
          </w:p>
        </w:tc>
        <w:tc>
          <w:tcPr>
            <w:tcW w:w="564"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right"/>
              <w:rPr>
                <w:rFonts w:ascii="Times New Roman" w:eastAsia="ＭＳ Ｐゴシック" w:hAnsi="Times New Roman"/>
                <w:color w:val="000000"/>
                <w:sz w:val="18"/>
                <w:szCs w:val="18"/>
                <w:lang w:eastAsia="ja-JP" w:bidi="ar-SA"/>
              </w:rPr>
            </w:pPr>
            <w:r w:rsidRPr="00B11B35">
              <w:rPr>
                <w:rFonts w:ascii="Times New Roman" w:eastAsia="ＭＳ Ｐゴシック" w:hAnsi="Times New Roman"/>
                <w:color w:val="000000"/>
                <w:sz w:val="18"/>
                <w:szCs w:val="18"/>
                <w:lang w:eastAsia="ja-JP" w:bidi="ar-SA"/>
              </w:rPr>
              <w:t>0%</w:t>
            </w:r>
          </w:p>
        </w:tc>
        <w:tc>
          <w:tcPr>
            <w:tcW w:w="563"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right"/>
              <w:rPr>
                <w:rFonts w:ascii="Times New Roman" w:eastAsia="ＭＳ Ｐゴシック" w:hAnsi="Times New Roman"/>
                <w:color w:val="000000"/>
                <w:sz w:val="18"/>
                <w:szCs w:val="18"/>
                <w:lang w:eastAsia="ja-JP" w:bidi="ar-SA"/>
              </w:rPr>
            </w:pPr>
            <w:r w:rsidRPr="00B11B35">
              <w:rPr>
                <w:rFonts w:ascii="Times New Roman" w:eastAsia="ＭＳ Ｐゴシック" w:hAnsi="Times New Roman"/>
                <w:color w:val="000000"/>
                <w:sz w:val="18"/>
                <w:szCs w:val="18"/>
                <w:lang w:eastAsia="ja-JP" w:bidi="ar-SA"/>
              </w:rPr>
              <w:t>0%</w:t>
            </w:r>
          </w:p>
        </w:tc>
        <w:tc>
          <w:tcPr>
            <w:tcW w:w="564"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right"/>
              <w:rPr>
                <w:rFonts w:ascii="Times New Roman" w:eastAsia="ＭＳ Ｐゴシック" w:hAnsi="Times New Roman"/>
                <w:color w:val="000000"/>
                <w:sz w:val="18"/>
                <w:szCs w:val="18"/>
                <w:lang w:eastAsia="ja-JP" w:bidi="ar-SA"/>
              </w:rPr>
            </w:pPr>
            <w:r w:rsidRPr="00B11B35">
              <w:rPr>
                <w:rFonts w:ascii="Times New Roman" w:eastAsia="ＭＳ Ｐゴシック" w:hAnsi="Times New Roman"/>
                <w:color w:val="000000"/>
                <w:sz w:val="18"/>
                <w:szCs w:val="18"/>
                <w:lang w:eastAsia="ja-JP" w:bidi="ar-SA"/>
              </w:rPr>
              <w:t>3.4%</w:t>
            </w:r>
          </w:p>
        </w:tc>
        <w:tc>
          <w:tcPr>
            <w:tcW w:w="564"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right"/>
              <w:rPr>
                <w:rFonts w:ascii="Times New Roman" w:eastAsia="ＭＳ Ｐゴシック" w:hAnsi="Times New Roman"/>
                <w:color w:val="000000"/>
                <w:sz w:val="18"/>
                <w:szCs w:val="18"/>
                <w:lang w:eastAsia="ja-JP" w:bidi="ar-SA"/>
              </w:rPr>
            </w:pPr>
            <w:r w:rsidRPr="00B11B35">
              <w:rPr>
                <w:rFonts w:ascii="Times New Roman" w:eastAsia="ＭＳ Ｐゴシック" w:hAnsi="Times New Roman"/>
                <w:color w:val="000000"/>
                <w:sz w:val="18"/>
                <w:szCs w:val="18"/>
                <w:lang w:eastAsia="ja-JP" w:bidi="ar-SA"/>
              </w:rPr>
              <w:t>1</w:t>
            </w:r>
          </w:p>
        </w:tc>
      </w:tr>
      <w:tr w:rsidR="00B11B35" w:rsidRPr="00B11B35" w:rsidTr="00B11B35">
        <w:trPr>
          <w:trHeight w:val="227"/>
        </w:trPr>
        <w:tc>
          <w:tcPr>
            <w:tcW w:w="1054"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left"/>
              <w:rPr>
                <w:rFonts w:ascii="Times New Roman" w:eastAsia="ＭＳ Ｐゴシック" w:hAnsi="Times New Roman"/>
                <w:color w:val="000000"/>
                <w:sz w:val="18"/>
                <w:szCs w:val="18"/>
                <w:lang w:eastAsia="ja-JP" w:bidi="ar-SA"/>
              </w:rPr>
            </w:pPr>
            <w:r w:rsidRPr="00B11B35">
              <w:rPr>
                <w:rFonts w:ascii="Times New Roman" w:eastAsia="ＭＳ Ｐゴシック" w:hAnsi="Times New Roman"/>
                <w:color w:val="000000"/>
                <w:sz w:val="18"/>
                <w:szCs w:val="18"/>
                <w:lang w:eastAsia="ja-JP" w:bidi="ar-SA"/>
              </w:rPr>
              <w:t>Japan</w:t>
            </w:r>
          </w:p>
        </w:tc>
        <w:tc>
          <w:tcPr>
            <w:tcW w:w="563"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right"/>
              <w:rPr>
                <w:rFonts w:ascii="Times New Roman" w:eastAsia="ＭＳ Ｐゴシック" w:hAnsi="Times New Roman"/>
                <w:color w:val="000000"/>
                <w:sz w:val="18"/>
                <w:szCs w:val="18"/>
                <w:lang w:eastAsia="ja-JP" w:bidi="ar-SA"/>
              </w:rPr>
            </w:pPr>
            <w:r w:rsidRPr="00B11B35">
              <w:rPr>
                <w:rFonts w:ascii="Times New Roman" w:eastAsia="ＭＳ Ｐゴシック" w:hAnsi="Times New Roman"/>
                <w:color w:val="000000"/>
                <w:sz w:val="18"/>
                <w:szCs w:val="18"/>
                <w:lang w:eastAsia="ja-JP" w:bidi="ar-SA"/>
              </w:rPr>
              <w:t>0%</w:t>
            </w:r>
          </w:p>
        </w:tc>
        <w:tc>
          <w:tcPr>
            <w:tcW w:w="564"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right"/>
              <w:rPr>
                <w:rFonts w:ascii="Times New Roman" w:eastAsia="ＭＳ Ｐゴシック" w:hAnsi="Times New Roman"/>
                <w:color w:val="000000"/>
                <w:sz w:val="18"/>
                <w:szCs w:val="18"/>
                <w:lang w:eastAsia="ja-JP" w:bidi="ar-SA"/>
              </w:rPr>
            </w:pPr>
            <w:r w:rsidRPr="00B11B35">
              <w:rPr>
                <w:rFonts w:ascii="Times New Roman" w:eastAsia="ＭＳ Ｐゴシック" w:hAnsi="Times New Roman"/>
                <w:color w:val="000000"/>
                <w:sz w:val="18"/>
                <w:szCs w:val="18"/>
                <w:lang w:eastAsia="ja-JP" w:bidi="ar-SA"/>
              </w:rPr>
              <w:t>0%</w:t>
            </w:r>
          </w:p>
        </w:tc>
        <w:tc>
          <w:tcPr>
            <w:tcW w:w="563"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right"/>
              <w:rPr>
                <w:rFonts w:ascii="Times New Roman" w:eastAsia="ＭＳ Ｐゴシック" w:hAnsi="Times New Roman"/>
                <w:color w:val="000000"/>
                <w:sz w:val="18"/>
                <w:szCs w:val="18"/>
                <w:lang w:eastAsia="ja-JP" w:bidi="ar-SA"/>
              </w:rPr>
            </w:pPr>
            <w:r w:rsidRPr="00B11B35">
              <w:rPr>
                <w:rFonts w:ascii="Times New Roman" w:eastAsia="ＭＳ Ｐゴシック" w:hAnsi="Times New Roman"/>
                <w:color w:val="000000"/>
                <w:sz w:val="18"/>
                <w:szCs w:val="18"/>
                <w:lang w:eastAsia="ja-JP" w:bidi="ar-SA"/>
              </w:rPr>
              <w:t>0%</w:t>
            </w:r>
          </w:p>
        </w:tc>
        <w:tc>
          <w:tcPr>
            <w:tcW w:w="564"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right"/>
              <w:rPr>
                <w:rFonts w:ascii="Times New Roman" w:eastAsia="ＭＳ Ｐゴシック" w:hAnsi="Times New Roman"/>
                <w:color w:val="000000"/>
                <w:sz w:val="18"/>
                <w:szCs w:val="18"/>
                <w:lang w:eastAsia="ja-JP" w:bidi="ar-SA"/>
              </w:rPr>
            </w:pPr>
            <w:r w:rsidRPr="00B11B35">
              <w:rPr>
                <w:rFonts w:ascii="Times New Roman" w:eastAsia="ＭＳ Ｐゴシック" w:hAnsi="Times New Roman"/>
                <w:color w:val="000000"/>
                <w:sz w:val="18"/>
                <w:szCs w:val="18"/>
                <w:lang w:eastAsia="ja-JP" w:bidi="ar-SA"/>
              </w:rPr>
              <w:t>0%</w:t>
            </w:r>
          </w:p>
        </w:tc>
        <w:tc>
          <w:tcPr>
            <w:tcW w:w="563"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right"/>
              <w:rPr>
                <w:rFonts w:ascii="Times New Roman" w:eastAsia="ＭＳ Ｐゴシック" w:hAnsi="Times New Roman"/>
                <w:color w:val="000000"/>
                <w:sz w:val="18"/>
                <w:szCs w:val="18"/>
                <w:lang w:eastAsia="ja-JP" w:bidi="ar-SA"/>
              </w:rPr>
            </w:pPr>
            <w:r w:rsidRPr="00B11B35">
              <w:rPr>
                <w:rFonts w:ascii="Times New Roman" w:eastAsia="ＭＳ Ｐゴシック" w:hAnsi="Times New Roman"/>
                <w:color w:val="000000"/>
                <w:sz w:val="18"/>
                <w:szCs w:val="18"/>
                <w:lang w:eastAsia="ja-JP" w:bidi="ar-SA"/>
              </w:rPr>
              <w:t>0%</w:t>
            </w:r>
          </w:p>
        </w:tc>
        <w:tc>
          <w:tcPr>
            <w:tcW w:w="564"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right"/>
              <w:rPr>
                <w:rFonts w:ascii="Times New Roman" w:eastAsia="ＭＳ Ｐゴシック" w:hAnsi="Times New Roman"/>
                <w:color w:val="000000"/>
                <w:sz w:val="18"/>
                <w:szCs w:val="18"/>
                <w:lang w:eastAsia="ja-JP" w:bidi="ar-SA"/>
              </w:rPr>
            </w:pPr>
            <w:r w:rsidRPr="00B11B35">
              <w:rPr>
                <w:rFonts w:ascii="Times New Roman" w:eastAsia="ＭＳ Ｐゴシック" w:hAnsi="Times New Roman"/>
                <w:color w:val="000000"/>
                <w:sz w:val="18"/>
                <w:szCs w:val="18"/>
                <w:lang w:eastAsia="ja-JP" w:bidi="ar-SA"/>
              </w:rPr>
              <w:t>0%</w:t>
            </w:r>
          </w:p>
        </w:tc>
        <w:tc>
          <w:tcPr>
            <w:tcW w:w="564"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right"/>
              <w:rPr>
                <w:rFonts w:ascii="Times New Roman" w:eastAsia="ＭＳ Ｐゴシック" w:hAnsi="Times New Roman"/>
                <w:color w:val="000000"/>
                <w:sz w:val="18"/>
                <w:szCs w:val="18"/>
                <w:lang w:eastAsia="ja-JP" w:bidi="ar-SA"/>
              </w:rPr>
            </w:pPr>
            <w:r w:rsidRPr="00B11B35">
              <w:rPr>
                <w:rFonts w:ascii="Times New Roman" w:eastAsia="ＭＳ Ｐゴシック" w:hAnsi="Times New Roman"/>
                <w:color w:val="000000"/>
                <w:sz w:val="18"/>
                <w:szCs w:val="18"/>
                <w:lang w:eastAsia="ja-JP" w:bidi="ar-SA"/>
              </w:rPr>
              <w:t>0</w:t>
            </w:r>
          </w:p>
        </w:tc>
      </w:tr>
      <w:tr w:rsidR="00B11B35" w:rsidRPr="00B11B35" w:rsidTr="00B11B35">
        <w:trPr>
          <w:trHeight w:val="227"/>
        </w:trPr>
        <w:tc>
          <w:tcPr>
            <w:tcW w:w="1054"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left"/>
              <w:rPr>
                <w:rFonts w:ascii="Times New Roman" w:eastAsia="ＭＳ Ｐゴシック" w:hAnsi="Times New Roman"/>
                <w:color w:val="000000"/>
                <w:sz w:val="18"/>
                <w:szCs w:val="18"/>
                <w:lang w:eastAsia="ja-JP" w:bidi="ar-SA"/>
              </w:rPr>
            </w:pPr>
            <w:r w:rsidRPr="00B11B35">
              <w:rPr>
                <w:rFonts w:ascii="Times New Roman" w:eastAsia="ＭＳ Ｐゴシック" w:hAnsi="Times New Roman"/>
                <w:color w:val="000000"/>
                <w:sz w:val="18"/>
                <w:szCs w:val="18"/>
                <w:lang w:eastAsia="ja-JP" w:bidi="ar-SA"/>
              </w:rPr>
              <w:t>East/Southeast Asia</w:t>
            </w:r>
          </w:p>
        </w:tc>
        <w:tc>
          <w:tcPr>
            <w:tcW w:w="563"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right"/>
              <w:rPr>
                <w:rFonts w:ascii="Times New Roman" w:eastAsia="ＭＳ Ｐゴシック" w:hAnsi="Times New Roman"/>
                <w:color w:val="000000"/>
                <w:sz w:val="18"/>
                <w:szCs w:val="18"/>
                <w:lang w:eastAsia="ja-JP" w:bidi="ar-SA"/>
              </w:rPr>
            </w:pPr>
            <w:r w:rsidRPr="00B11B35">
              <w:rPr>
                <w:rFonts w:ascii="Times New Roman" w:eastAsia="ＭＳ Ｐゴシック" w:hAnsi="Times New Roman"/>
                <w:color w:val="000000"/>
                <w:sz w:val="18"/>
                <w:szCs w:val="18"/>
                <w:lang w:eastAsia="ja-JP" w:bidi="ar-SA"/>
              </w:rPr>
              <w:t>3.4%</w:t>
            </w:r>
          </w:p>
        </w:tc>
        <w:tc>
          <w:tcPr>
            <w:tcW w:w="564"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right"/>
              <w:rPr>
                <w:rFonts w:ascii="Times New Roman" w:eastAsia="ＭＳ Ｐゴシック" w:hAnsi="Times New Roman"/>
                <w:color w:val="000000"/>
                <w:sz w:val="18"/>
                <w:szCs w:val="18"/>
                <w:lang w:eastAsia="ja-JP" w:bidi="ar-SA"/>
              </w:rPr>
            </w:pPr>
            <w:r w:rsidRPr="00B11B35">
              <w:rPr>
                <w:rFonts w:ascii="Times New Roman" w:eastAsia="ＭＳ Ｐゴシック" w:hAnsi="Times New Roman"/>
                <w:color w:val="000000"/>
                <w:sz w:val="18"/>
                <w:szCs w:val="18"/>
                <w:lang w:eastAsia="ja-JP" w:bidi="ar-SA"/>
              </w:rPr>
              <w:t>0%</w:t>
            </w:r>
          </w:p>
        </w:tc>
        <w:tc>
          <w:tcPr>
            <w:tcW w:w="563"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right"/>
              <w:rPr>
                <w:rFonts w:ascii="Times New Roman" w:eastAsia="ＭＳ Ｐゴシック" w:hAnsi="Times New Roman"/>
                <w:color w:val="000000"/>
                <w:sz w:val="18"/>
                <w:szCs w:val="18"/>
                <w:lang w:eastAsia="ja-JP" w:bidi="ar-SA"/>
              </w:rPr>
            </w:pPr>
            <w:r w:rsidRPr="00B11B35">
              <w:rPr>
                <w:rFonts w:ascii="Times New Roman" w:eastAsia="ＭＳ Ｐゴシック" w:hAnsi="Times New Roman"/>
                <w:color w:val="000000"/>
                <w:sz w:val="18"/>
                <w:szCs w:val="18"/>
                <w:lang w:eastAsia="ja-JP" w:bidi="ar-SA"/>
              </w:rPr>
              <w:t>0%</w:t>
            </w:r>
          </w:p>
        </w:tc>
        <w:tc>
          <w:tcPr>
            <w:tcW w:w="564"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right"/>
              <w:rPr>
                <w:rFonts w:ascii="Times New Roman" w:eastAsia="ＭＳ Ｐゴシック" w:hAnsi="Times New Roman"/>
                <w:color w:val="000000"/>
                <w:sz w:val="18"/>
                <w:szCs w:val="18"/>
                <w:lang w:eastAsia="ja-JP" w:bidi="ar-SA"/>
              </w:rPr>
            </w:pPr>
            <w:r w:rsidRPr="00B11B35">
              <w:rPr>
                <w:rFonts w:ascii="Times New Roman" w:eastAsia="ＭＳ Ｐゴシック" w:hAnsi="Times New Roman"/>
                <w:color w:val="000000"/>
                <w:sz w:val="18"/>
                <w:szCs w:val="18"/>
                <w:lang w:eastAsia="ja-JP" w:bidi="ar-SA"/>
              </w:rPr>
              <w:t>0%</w:t>
            </w:r>
          </w:p>
        </w:tc>
        <w:tc>
          <w:tcPr>
            <w:tcW w:w="563"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right"/>
              <w:rPr>
                <w:rFonts w:ascii="Times New Roman" w:eastAsia="ＭＳ Ｐゴシック" w:hAnsi="Times New Roman"/>
                <w:color w:val="000000"/>
                <w:sz w:val="18"/>
                <w:szCs w:val="18"/>
                <w:lang w:eastAsia="ja-JP" w:bidi="ar-SA"/>
              </w:rPr>
            </w:pPr>
            <w:r w:rsidRPr="00B11B35">
              <w:rPr>
                <w:rFonts w:ascii="Times New Roman" w:eastAsia="ＭＳ Ｐゴシック" w:hAnsi="Times New Roman"/>
                <w:color w:val="000000"/>
                <w:sz w:val="18"/>
                <w:szCs w:val="18"/>
                <w:lang w:eastAsia="ja-JP" w:bidi="ar-SA"/>
              </w:rPr>
              <w:t>0%</w:t>
            </w:r>
          </w:p>
        </w:tc>
        <w:tc>
          <w:tcPr>
            <w:tcW w:w="564"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right"/>
              <w:rPr>
                <w:rFonts w:ascii="Times New Roman" w:eastAsia="ＭＳ Ｐゴシック" w:hAnsi="Times New Roman"/>
                <w:color w:val="000000"/>
                <w:sz w:val="18"/>
                <w:szCs w:val="18"/>
                <w:lang w:eastAsia="ja-JP" w:bidi="ar-SA"/>
              </w:rPr>
            </w:pPr>
            <w:r w:rsidRPr="00B11B35">
              <w:rPr>
                <w:rFonts w:ascii="Times New Roman" w:eastAsia="ＭＳ Ｐゴシック" w:hAnsi="Times New Roman"/>
                <w:color w:val="000000"/>
                <w:sz w:val="18"/>
                <w:szCs w:val="18"/>
                <w:lang w:eastAsia="ja-JP" w:bidi="ar-SA"/>
              </w:rPr>
              <w:t>3.4%</w:t>
            </w:r>
          </w:p>
        </w:tc>
        <w:tc>
          <w:tcPr>
            <w:tcW w:w="564"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right"/>
              <w:rPr>
                <w:rFonts w:ascii="Times New Roman" w:eastAsia="ＭＳ Ｐゴシック" w:hAnsi="Times New Roman"/>
                <w:color w:val="000000"/>
                <w:sz w:val="18"/>
                <w:szCs w:val="18"/>
                <w:lang w:eastAsia="ja-JP" w:bidi="ar-SA"/>
              </w:rPr>
            </w:pPr>
            <w:r w:rsidRPr="00B11B35">
              <w:rPr>
                <w:rFonts w:ascii="Times New Roman" w:eastAsia="ＭＳ Ｐゴシック" w:hAnsi="Times New Roman"/>
                <w:color w:val="000000"/>
                <w:sz w:val="18"/>
                <w:szCs w:val="18"/>
                <w:lang w:eastAsia="ja-JP" w:bidi="ar-SA"/>
              </w:rPr>
              <w:t>1</w:t>
            </w:r>
          </w:p>
        </w:tc>
      </w:tr>
      <w:tr w:rsidR="00B11B35" w:rsidRPr="00B11B35" w:rsidTr="00B11B35">
        <w:trPr>
          <w:trHeight w:val="227"/>
        </w:trPr>
        <w:tc>
          <w:tcPr>
            <w:tcW w:w="1054"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left"/>
              <w:rPr>
                <w:rFonts w:ascii="Times New Roman" w:eastAsia="ＭＳ Ｐゴシック" w:hAnsi="Times New Roman"/>
                <w:color w:val="000000"/>
                <w:sz w:val="18"/>
                <w:szCs w:val="18"/>
                <w:lang w:eastAsia="ja-JP" w:bidi="ar-SA"/>
              </w:rPr>
            </w:pPr>
            <w:r w:rsidRPr="00B11B35">
              <w:rPr>
                <w:rFonts w:ascii="Times New Roman" w:eastAsia="ＭＳ Ｐゴシック" w:hAnsi="Times New Roman"/>
                <w:color w:val="000000"/>
                <w:sz w:val="18"/>
                <w:szCs w:val="18"/>
                <w:lang w:eastAsia="ja-JP" w:bidi="ar-SA"/>
              </w:rPr>
              <w:t>EU/US</w:t>
            </w:r>
          </w:p>
        </w:tc>
        <w:tc>
          <w:tcPr>
            <w:tcW w:w="563"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right"/>
              <w:rPr>
                <w:rFonts w:ascii="Times New Roman" w:eastAsia="ＭＳ Ｐゴシック" w:hAnsi="Times New Roman"/>
                <w:color w:val="000000"/>
                <w:sz w:val="18"/>
                <w:szCs w:val="18"/>
                <w:lang w:eastAsia="ja-JP" w:bidi="ar-SA"/>
              </w:rPr>
            </w:pPr>
            <w:r w:rsidRPr="00B11B35">
              <w:rPr>
                <w:rFonts w:ascii="Times New Roman" w:eastAsia="ＭＳ Ｐゴシック" w:hAnsi="Times New Roman"/>
                <w:color w:val="000000"/>
                <w:sz w:val="18"/>
                <w:szCs w:val="18"/>
                <w:lang w:eastAsia="ja-JP" w:bidi="ar-SA"/>
              </w:rPr>
              <w:t>3.4%</w:t>
            </w:r>
          </w:p>
        </w:tc>
        <w:tc>
          <w:tcPr>
            <w:tcW w:w="564"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right"/>
              <w:rPr>
                <w:rFonts w:ascii="Times New Roman" w:eastAsia="ＭＳ Ｐゴシック" w:hAnsi="Times New Roman"/>
                <w:color w:val="000000"/>
                <w:sz w:val="18"/>
                <w:szCs w:val="18"/>
                <w:lang w:eastAsia="ja-JP" w:bidi="ar-SA"/>
              </w:rPr>
            </w:pPr>
            <w:r w:rsidRPr="00B11B35">
              <w:rPr>
                <w:rFonts w:ascii="Times New Roman" w:eastAsia="ＭＳ Ｐゴシック" w:hAnsi="Times New Roman"/>
                <w:color w:val="000000"/>
                <w:sz w:val="18"/>
                <w:szCs w:val="18"/>
                <w:lang w:eastAsia="ja-JP" w:bidi="ar-SA"/>
              </w:rPr>
              <w:t>0%</w:t>
            </w:r>
          </w:p>
        </w:tc>
        <w:tc>
          <w:tcPr>
            <w:tcW w:w="563"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right"/>
              <w:rPr>
                <w:rFonts w:ascii="Times New Roman" w:eastAsia="ＭＳ Ｐゴシック" w:hAnsi="Times New Roman"/>
                <w:color w:val="000000"/>
                <w:sz w:val="18"/>
                <w:szCs w:val="18"/>
                <w:lang w:eastAsia="ja-JP" w:bidi="ar-SA"/>
              </w:rPr>
            </w:pPr>
            <w:r w:rsidRPr="00B11B35">
              <w:rPr>
                <w:rFonts w:ascii="Times New Roman" w:eastAsia="ＭＳ Ｐゴシック" w:hAnsi="Times New Roman"/>
                <w:color w:val="000000"/>
                <w:sz w:val="18"/>
                <w:szCs w:val="18"/>
                <w:lang w:eastAsia="ja-JP" w:bidi="ar-SA"/>
              </w:rPr>
              <w:t>0%</w:t>
            </w:r>
          </w:p>
        </w:tc>
        <w:tc>
          <w:tcPr>
            <w:tcW w:w="564"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right"/>
              <w:rPr>
                <w:rFonts w:ascii="Times New Roman" w:eastAsia="ＭＳ Ｐゴシック" w:hAnsi="Times New Roman"/>
                <w:color w:val="000000"/>
                <w:sz w:val="18"/>
                <w:szCs w:val="18"/>
                <w:lang w:eastAsia="ja-JP" w:bidi="ar-SA"/>
              </w:rPr>
            </w:pPr>
            <w:r w:rsidRPr="00B11B35">
              <w:rPr>
                <w:rFonts w:ascii="Times New Roman" w:eastAsia="ＭＳ Ｐゴシック" w:hAnsi="Times New Roman"/>
                <w:color w:val="000000"/>
                <w:sz w:val="18"/>
                <w:szCs w:val="18"/>
                <w:lang w:eastAsia="ja-JP" w:bidi="ar-SA"/>
              </w:rPr>
              <w:t>0%</w:t>
            </w:r>
          </w:p>
        </w:tc>
        <w:tc>
          <w:tcPr>
            <w:tcW w:w="563"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right"/>
              <w:rPr>
                <w:rFonts w:ascii="Times New Roman" w:eastAsia="ＭＳ Ｐゴシック" w:hAnsi="Times New Roman"/>
                <w:color w:val="000000"/>
                <w:sz w:val="18"/>
                <w:szCs w:val="18"/>
                <w:lang w:eastAsia="ja-JP" w:bidi="ar-SA"/>
              </w:rPr>
            </w:pPr>
            <w:r w:rsidRPr="00B11B35">
              <w:rPr>
                <w:rFonts w:ascii="Times New Roman" w:eastAsia="ＭＳ Ｐゴシック" w:hAnsi="Times New Roman"/>
                <w:color w:val="000000"/>
                <w:sz w:val="18"/>
                <w:szCs w:val="18"/>
                <w:lang w:eastAsia="ja-JP" w:bidi="ar-SA"/>
              </w:rPr>
              <w:t>0%</w:t>
            </w:r>
          </w:p>
        </w:tc>
        <w:tc>
          <w:tcPr>
            <w:tcW w:w="564" w:type="pct"/>
            <w:tcBorders>
              <w:top w:val="nil"/>
              <w:left w:val="nil"/>
              <w:bottom w:val="nil"/>
              <w:right w:val="nil"/>
            </w:tcBorders>
            <w:shd w:val="clear" w:color="auto" w:fill="auto"/>
            <w:noWrap/>
            <w:vAlign w:val="center"/>
            <w:hideMark/>
          </w:tcPr>
          <w:p w:rsidR="00B11B35" w:rsidRPr="00B11B35" w:rsidRDefault="00936D99" w:rsidP="00936D99">
            <w:pPr>
              <w:spacing w:line="0" w:lineRule="atLeast"/>
              <w:ind w:firstLine="0"/>
              <w:jc w:val="right"/>
              <w:rPr>
                <w:rFonts w:ascii="Times New Roman" w:eastAsia="ＭＳ Ｐゴシック" w:hAnsi="Times New Roman"/>
                <w:color w:val="000000"/>
                <w:sz w:val="18"/>
                <w:szCs w:val="18"/>
                <w:lang w:eastAsia="ja-JP" w:bidi="ar-SA"/>
              </w:rPr>
            </w:pPr>
            <w:r>
              <w:rPr>
                <w:rFonts w:ascii="Times New Roman" w:eastAsia="ＭＳ Ｐゴシック" w:hAnsi="Times New Roman" w:hint="eastAsia"/>
                <w:color w:val="000000"/>
                <w:sz w:val="18"/>
                <w:szCs w:val="18"/>
                <w:lang w:eastAsia="ja-JP" w:bidi="ar-SA"/>
              </w:rPr>
              <w:t>3</w:t>
            </w:r>
            <w:r w:rsidR="00B11B35" w:rsidRPr="00B11B35">
              <w:rPr>
                <w:rFonts w:ascii="Times New Roman" w:eastAsia="ＭＳ Ｐゴシック" w:hAnsi="Times New Roman"/>
                <w:color w:val="000000"/>
                <w:sz w:val="18"/>
                <w:szCs w:val="18"/>
                <w:lang w:eastAsia="ja-JP" w:bidi="ar-SA"/>
              </w:rPr>
              <w:t>.</w:t>
            </w:r>
            <w:r>
              <w:rPr>
                <w:rFonts w:ascii="Times New Roman" w:eastAsia="ＭＳ Ｐゴシック" w:hAnsi="Times New Roman" w:hint="eastAsia"/>
                <w:color w:val="000000"/>
                <w:sz w:val="18"/>
                <w:szCs w:val="18"/>
                <w:lang w:eastAsia="ja-JP" w:bidi="ar-SA"/>
              </w:rPr>
              <w:t>4</w:t>
            </w:r>
            <w:r w:rsidR="00B11B35" w:rsidRPr="00B11B35">
              <w:rPr>
                <w:rFonts w:ascii="Times New Roman" w:eastAsia="ＭＳ Ｐゴシック" w:hAnsi="Times New Roman"/>
                <w:color w:val="000000"/>
                <w:sz w:val="18"/>
                <w:szCs w:val="18"/>
                <w:lang w:eastAsia="ja-JP" w:bidi="ar-SA"/>
              </w:rPr>
              <w:t>%</w:t>
            </w:r>
          </w:p>
        </w:tc>
        <w:tc>
          <w:tcPr>
            <w:tcW w:w="564" w:type="pct"/>
            <w:tcBorders>
              <w:top w:val="nil"/>
              <w:left w:val="nil"/>
              <w:bottom w:val="nil"/>
              <w:right w:val="nil"/>
            </w:tcBorders>
            <w:shd w:val="clear" w:color="auto" w:fill="auto"/>
            <w:noWrap/>
            <w:vAlign w:val="center"/>
            <w:hideMark/>
          </w:tcPr>
          <w:p w:rsidR="00B11B35" w:rsidRPr="00B11B35" w:rsidRDefault="00936D99" w:rsidP="00B11B35">
            <w:pPr>
              <w:spacing w:line="0" w:lineRule="atLeast"/>
              <w:ind w:firstLine="0"/>
              <w:jc w:val="right"/>
              <w:rPr>
                <w:rFonts w:ascii="Times New Roman" w:eastAsia="ＭＳ Ｐゴシック" w:hAnsi="Times New Roman"/>
                <w:color w:val="000000"/>
                <w:sz w:val="18"/>
                <w:szCs w:val="18"/>
                <w:lang w:eastAsia="ja-JP" w:bidi="ar-SA"/>
              </w:rPr>
            </w:pPr>
            <w:r>
              <w:rPr>
                <w:rFonts w:ascii="Times New Roman" w:eastAsia="ＭＳ Ｐゴシック" w:hAnsi="Times New Roman" w:hint="eastAsia"/>
                <w:color w:val="000000"/>
                <w:sz w:val="18"/>
                <w:szCs w:val="18"/>
                <w:lang w:eastAsia="ja-JP" w:bidi="ar-SA"/>
              </w:rPr>
              <w:t>1</w:t>
            </w:r>
          </w:p>
        </w:tc>
      </w:tr>
      <w:tr w:rsidR="00B11B35" w:rsidRPr="00B11B35" w:rsidTr="00B11B35">
        <w:trPr>
          <w:trHeight w:val="227"/>
        </w:trPr>
        <w:tc>
          <w:tcPr>
            <w:tcW w:w="1054"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left"/>
              <w:rPr>
                <w:rFonts w:ascii="Times New Roman" w:eastAsia="ＭＳ Ｐゴシック" w:hAnsi="Times New Roman"/>
                <w:color w:val="000000"/>
                <w:sz w:val="18"/>
                <w:szCs w:val="18"/>
                <w:lang w:eastAsia="ja-JP" w:bidi="ar-SA"/>
              </w:rPr>
            </w:pPr>
            <w:r w:rsidRPr="00B11B35">
              <w:rPr>
                <w:rFonts w:ascii="Times New Roman" w:eastAsia="ＭＳ Ｐゴシック" w:hAnsi="Times New Roman"/>
                <w:color w:val="000000"/>
                <w:sz w:val="18"/>
                <w:szCs w:val="18"/>
                <w:lang w:eastAsia="ja-JP" w:bidi="ar-SA"/>
              </w:rPr>
              <w:t>Total</w:t>
            </w:r>
          </w:p>
        </w:tc>
        <w:tc>
          <w:tcPr>
            <w:tcW w:w="563"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right"/>
              <w:rPr>
                <w:rFonts w:ascii="Times New Roman" w:eastAsia="ＭＳ Ｐゴシック" w:hAnsi="Times New Roman"/>
                <w:color w:val="000000"/>
                <w:sz w:val="18"/>
                <w:szCs w:val="18"/>
                <w:lang w:eastAsia="ja-JP" w:bidi="ar-SA"/>
              </w:rPr>
            </w:pPr>
            <w:r w:rsidRPr="00B11B35">
              <w:rPr>
                <w:rFonts w:ascii="Times New Roman" w:eastAsia="ＭＳ Ｐゴシック" w:hAnsi="Times New Roman"/>
                <w:color w:val="000000"/>
                <w:sz w:val="18"/>
                <w:szCs w:val="18"/>
                <w:highlight w:val="yellow"/>
                <w:lang w:eastAsia="ja-JP" w:bidi="ar-SA"/>
              </w:rPr>
              <w:t>58.6%</w:t>
            </w:r>
          </w:p>
        </w:tc>
        <w:tc>
          <w:tcPr>
            <w:tcW w:w="564"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right"/>
              <w:rPr>
                <w:rFonts w:ascii="Times New Roman" w:eastAsia="ＭＳ Ｐゴシック" w:hAnsi="Times New Roman"/>
                <w:color w:val="000000"/>
                <w:sz w:val="18"/>
                <w:szCs w:val="18"/>
                <w:lang w:eastAsia="ja-JP" w:bidi="ar-SA"/>
              </w:rPr>
            </w:pPr>
            <w:r w:rsidRPr="00B11B35">
              <w:rPr>
                <w:rFonts w:ascii="Times New Roman" w:eastAsia="ＭＳ Ｐゴシック" w:hAnsi="Times New Roman"/>
                <w:color w:val="000000"/>
                <w:sz w:val="18"/>
                <w:szCs w:val="18"/>
                <w:lang w:eastAsia="ja-JP" w:bidi="ar-SA"/>
              </w:rPr>
              <w:t>0%</w:t>
            </w:r>
          </w:p>
        </w:tc>
        <w:tc>
          <w:tcPr>
            <w:tcW w:w="563"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right"/>
              <w:rPr>
                <w:rFonts w:ascii="Times New Roman" w:eastAsia="ＭＳ Ｐゴシック" w:hAnsi="Times New Roman"/>
                <w:color w:val="000000"/>
                <w:sz w:val="18"/>
                <w:szCs w:val="18"/>
                <w:lang w:eastAsia="ja-JP" w:bidi="ar-SA"/>
              </w:rPr>
            </w:pPr>
            <w:r w:rsidRPr="00B11B35">
              <w:rPr>
                <w:rFonts w:ascii="Times New Roman" w:eastAsia="ＭＳ Ｐゴシック" w:hAnsi="Times New Roman"/>
                <w:color w:val="000000"/>
                <w:sz w:val="18"/>
                <w:szCs w:val="18"/>
                <w:lang w:eastAsia="ja-JP" w:bidi="ar-SA"/>
              </w:rPr>
              <w:t>0%</w:t>
            </w:r>
          </w:p>
        </w:tc>
        <w:tc>
          <w:tcPr>
            <w:tcW w:w="564"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right"/>
              <w:rPr>
                <w:rFonts w:ascii="Times New Roman" w:eastAsia="ＭＳ Ｐゴシック" w:hAnsi="Times New Roman"/>
                <w:color w:val="000000"/>
                <w:sz w:val="18"/>
                <w:szCs w:val="18"/>
                <w:lang w:eastAsia="ja-JP" w:bidi="ar-SA"/>
              </w:rPr>
            </w:pPr>
            <w:r w:rsidRPr="00B11B35">
              <w:rPr>
                <w:rFonts w:ascii="Times New Roman" w:eastAsia="ＭＳ Ｐゴシック" w:hAnsi="Times New Roman"/>
                <w:color w:val="000000"/>
                <w:sz w:val="18"/>
                <w:szCs w:val="18"/>
                <w:lang w:eastAsia="ja-JP" w:bidi="ar-SA"/>
              </w:rPr>
              <w:t>3.4%</w:t>
            </w:r>
          </w:p>
        </w:tc>
        <w:tc>
          <w:tcPr>
            <w:tcW w:w="563"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right"/>
              <w:rPr>
                <w:rFonts w:ascii="Times New Roman" w:eastAsia="ＭＳ Ｐゴシック" w:hAnsi="Times New Roman"/>
                <w:color w:val="000000"/>
                <w:sz w:val="18"/>
                <w:szCs w:val="18"/>
                <w:lang w:eastAsia="ja-JP" w:bidi="ar-SA"/>
              </w:rPr>
            </w:pPr>
            <w:r w:rsidRPr="00B11B35">
              <w:rPr>
                <w:rFonts w:ascii="Times New Roman" w:eastAsia="ＭＳ Ｐゴシック" w:hAnsi="Times New Roman"/>
                <w:color w:val="000000"/>
                <w:sz w:val="18"/>
                <w:szCs w:val="18"/>
                <w:lang w:eastAsia="ja-JP" w:bidi="ar-SA"/>
              </w:rPr>
              <w:t>3.4%</w:t>
            </w:r>
          </w:p>
        </w:tc>
        <w:tc>
          <w:tcPr>
            <w:tcW w:w="564"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right"/>
              <w:rPr>
                <w:rFonts w:ascii="Times New Roman" w:eastAsia="ＭＳ Ｐゴシック" w:hAnsi="Times New Roman"/>
                <w:color w:val="000000"/>
                <w:sz w:val="18"/>
                <w:szCs w:val="18"/>
                <w:lang w:eastAsia="ja-JP" w:bidi="ar-SA"/>
              </w:rPr>
            </w:pPr>
            <w:r w:rsidRPr="00B11B35">
              <w:rPr>
                <w:rFonts w:ascii="Times New Roman" w:eastAsia="ＭＳ Ｐゴシック" w:hAnsi="Times New Roman"/>
                <w:color w:val="000000"/>
                <w:sz w:val="18"/>
                <w:szCs w:val="18"/>
                <w:lang w:eastAsia="ja-JP" w:bidi="ar-SA"/>
              </w:rPr>
              <w:t>100%</w:t>
            </w:r>
          </w:p>
        </w:tc>
        <w:tc>
          <w:tcPr>
            <w:tcW w:w="564"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right"/>
              <w:rPr>
                <w:rFonts w:ascii="Times New Roman" w:eastAsia="ＭＳ Ｐゴシック" w:hAnsi="Times New Roman"/>
                <w:color w:val="000000"/>
                <w:sz w:val="18"/>
                <w:szCs w:val="18"/>
                <w:lang w:eastAsia="ja-JP" w:bidi="ar-SA"/>
              </w:rPr>
            </w:pPr>
            <w:r w:rsidRPr="00B11B35">
              <w:rPr>
                <w:rFonts w:ascii="Times New Roman" w:eastAsia="ＭＳ Ｐゴシック" w:hAnsi="Times New Roman"/>
                <w:color w:val="000000"/>
                <w:sz w:val="18"/>
                <w:szCs w:val="18"/>
                <w:lang w:eastAsia="ja-JP" w:bidi="ar-SA"/>
              </w:rPr>
              <w:t>29</w:t>
            </w:r>
          </w:p>
        </w:tc>
      </w:tr>
      <w:tr w:rsidR="00B11B35" w:rsidRPr="00B11B35" w:rsidTr="00B11B35">
        <w:trPr>
          <w:trHeight w:val="227"/>
        </w:trPr>
        <w:tc>
          <w:tcPr>
            <w:tcW w:w="1054" w:type="pct"/>
            <w:tcBorders>
              <w:top w:val="nil"/>
              <w:left w:val="nil"/>
              <w:bottom w:val="single" w:sz="4" w:space="0" w:color="auto"/>
              <w:right w:val="nil"/>
            </w:tcBorders>
            <w:shd w:val="clear" w:color="auto" w:fill="auto"/>
            <w:noWrap/>
            <w:vAlign w:val="center"/>
            <w:hideMark/>
          </w:tcPr>
          <w:p w:rsidR="00B11B35" w:rsidRPr="00B11B35" w:rsidRDefault="00B11B35" w:rsidP="00B11B35">
            <w:pPr>
              <w:spacing w:line="0" w:lineRule="atLeast"/>
              <w:ind w:firstLine="0"/>
              <w:jc w:val="left"/>
              <w:rPr>
                <w:rFonts w:ascii="Times New Roman" w:eastAsia="ＭＳ Ｐゴシック" w:hAnsi="Times New Roman"/>
                <w:color w:val="000000"/>
                <w:sz w:val="18"/>
                <w:szCs w:val="18"/>
                <w:lang w:eastAsia="ja-JP" w:bidi="ar-SA"/>
              </w:rPr>
            </w:pPr>
            <w:r w:rsidRPr="00B11B35">
              <w:rPr>
                <w:rFonts w:ascii="Times New Roman" w:eastAsia="ＭＳ Ｐゴシック" w:hAnsi="Times New Roman"/>
                <w:color w:val="000000"/>
                <w:sz w:val="18"/>
                <w:szCs w:val="18"/>
                <w:lang w:eastAsia="ja-JP" w:bidi="ar-SA"/>
              </w:rPr>
              <w:t>Obs.</w:t>
            </w:r>
          </w:p>
        </w:tc>
        <w:tc>
          <w:tcPr>
            <w:tcW w:w="563" w:type="pct"/>
            <w:tcBorders>
              <w:top w:val="nil"/>
              <w:left w:val="nil"/>
              <w:bottom w:val="single" w:sz="4" w:space="0" w:color="auto"/>
              <w:right w:val="nil"/>
            </w:tcBorders>
            <w:shd w:val="clear" w:color="auto" w:fill="auto"/>
            <w:noWrap/>
            <w:vAlign w:val="center"/>
            <w:hideMark/>
          </w:tcPr>
          <w:p w:rsidR="00B11B35" w:rsidRPr="00B11B35" w:rsidRDefault="00B11B35" w:rsidP="00B11B35">
            <w:pPr>
              <w:spacing w:line="0" w:lineRule="atLeast"/>
              <w:ind w:firstLine="0"/>
              <w:jc w:val="right"/>
              <w:rPr>
                <w:rFonts w:ascii="Times New Roman" w:eastAsia="ＭＳ Ｐゴシック" w:hAnsi="Times New Roman"/>
                <w:color w:val="000000"/>
                <w:sz w:val="18"/>
                <w:szCs w:val="18"/>
                <w:lang w:eastAsia="ja-JP" w:bidi="ar-SA"/>
              </w:rPr>
            </w:pPr>
            <w:r w:rsidRPr="00B11B35">
              <w:rPr>
                <w:rFonts w:ascii="Times New Roman" w:eastAsia="ＭＳ Ｐゴシック" w:hAnsi="Times New Roman"/>
                <w:color w:val="000000"/>
                <w:sz w:val="18"/>
                <w:szCs w:val="18"/>
                <w:lang w:eastAsia="ja-JP" w:bidi="ar-SA"/>
              </w:rPr>
              <w:t>17</w:t>
            </w:r>
          </w:p>
        </w:tc>
        <w:tc>
          <w:tcPr>
            <w:tcW w:w="564" w:type="pct"/>
            <w:tcBorders>
              <w:top w:val="nil"/>
              <w:left w:val="nil"/>
              <w:bottom w:val="single" w:sz="4" w:space="0" w:color="auto"/>
              <w:right w:val="nil"/>
            </w:tcBorders>
            <w:shd w:val="clear" w:color="auto" w:fill="auto"/>
            <w:noWrap/>
            <w:vAlign w:val="center"/>
            <w:hideMark/>
          </w:tcPr>
          <w:p w:rsidR="00B11B35" w:rsidRPr="00B11B35" w:rsidRDefault="00B11B35" w:rsidP="00B11B35">
            <w:pPr>
              <w:spacing w:line="0" w:lineRule="atLeast"/>
              <w:ind w:firstLine="0"/>
              <w:jc w:val="right"/>
              <w:rPr>
                <w:rFonts w:ascii="Times New Roman" w:eastAsia="ＭＳ Ｐゴシック" w:hAnsi="Times New Roman"/>
                <w:color w:val="000000"/>
                <w:sz w:val="18"/>
                <w:szCs w:val="18"/>
                <w:lang w:eastAsia="ja-JP" w:bidi="ar-SA"/>
              </w:rPr>
            </w:pPr>
            <w:r w:rsidRPr="00B11B35">
              <w:rPr>
                <w:rFonts w:ascii="Times New Roman" w:eastAsia="ＭＳ Ｐゴシック" w:hAnsi="Times New Roman"/>
                <w:color w:val="000000"/>
                <w:sz w:val="18"/>
                <w:szCs w:val="18"/>
                <w:lang w:eastAsia="ja-JP" w:bidi="ar-SA"/>
              </w:rPr>
              <w:t>0</w:t>
            </w:r>
          </w:p>
        </w:tc>
        <w:tc>
          <w:tcPr>
            <w:tcW w:w="563" w:type="pct"/>
            <w:tcBorders>
              <w:top w:val="nil"/>
              <w:left w:val="nil"/>
              <w:bottom w:val="single" w:sz="4" w:space="0" w:color="auto"/>
              <w:right w:val="nil"/>
            </w:tcBorders>
            <w:shd w:val="clear" w:color="auto" w:fill="auto"/>
            <w:noWrap/>
            <w:vAlign w:val="center"/>
            <w:hideMark/>
          </w:tcPr>
          <w:p w:rsidR="00B11B35" w:rsidRPr="00B11B35" w:rsidRDefault="00B11B35" w:rsidP="00B11B35">
            <w:pPr>
              <w:spacing w:line="0" w:lineRule="atLeast"/>
              <w:ind w:firstLine="0"/>
              <w:jc w:val="right"/>
              <w:rPr>
                <w:rFonts w:ascii="Times New Roman" w:eastAsia="ＭＳ Ｐゴシック" w:hAnsi="Times New Roman"/>
                <w:color w:val="000000"/>
                <w:sz w:val="18"/>
                <w:szCs w:val="18"/>
                <w:lang w:eastAsia="ja-JP" w:bidi="ar-SA"/>
              </w:rPr>
            </w:pPr>
            <w:r w:rsidRPr="00B11B35">
              <w:rPr>
                <w:rFonts w:ascii="Times New Roman" w:eastAsia="ＭＳ Ｐゴシック" w:hAnsi="Times New Roman"/>
                <w:color w:val="000000"/>
                <w:sz w:val="18"/>
                <w:szCs w:val="18"/>
                <w:lang w:eastAsia="ja-JP" w:bidi="ar-SA"/>
              </w:rPr>
              <w:t>0</w:t>
            </w:r>
          </w:p>
        </w:tc>
        <w:tc>
          <w:tcPr>
            <w:tcW w:w="564" w:type="pct"/>
            <w:tcBorders>
              <w:top w:val="nil"/>
              <w:left w:val="nil"/>
              <w:bottom w:val="single" w:sz="4" w:space="0" w:color="auto"/>
              <w:right w:val="nil"/>
            </w:tcBorders>
            <w:shd w:val="clear" w:color="auto" w:fill="auto"/>
            <w:noWrap/>
            <w:vAlign w:val="center"/>
            <w:hideMark/>
          </w:tcPr>
          <w:p w:rsidR="00B11B35" w:rsidRPr="00B11B35" w:rsidRDefault="00B11B35" w:rsidP="00B11B35">
            <w:pPr>
              <w:spacing w:line="0" w:lineRule="atLeast"/>
              <w:ind w:firstLine="0"/>
              <w:jc w:val="right"/>
              <w:rPr>
                <w:rFonts w:ascii="Times New Roman" w:eastAsia="ＭＳ Ｐゴシック" w:hAnsi="Times New Roman"/>
                <w:color w:val="000000"/>
                <w:sz w:val="18"/>
                <w:szCs w:val="18"/>
                <w:lang w:eastAsia="ja-JP" w:bidi="ar-SA"/>
              </w:rPr>
            </w:pPr>
            <w:r w:rsidRPr="00B11B35">
              <w:rPr>
                <w:rFonts w:ascii="Times New Roman" w:eastAsia="ＭＳ Ｐゴシック" w:hAnsi="Times New Roman"/>
                <w:color w:val="000000"/>
                <w:sz w:val="18"/>
                <w:szCs w:val="18"/>
                <w:lang w:eastAsia="ja-JP" w:bidi="ar-SA"/>
              </w:rPr>
              <w:t>1</w:t>
            </w:r>
          </w:p>
        </w:tc>
        <w:tc>
          <w:tcPr>
            <w:tcW w:w="563" w:type="pct"/>
            <w:tcBorders>
              <w:top w:val="nil"/>
              <w:left w:val="nil"/>
              <w:bottom w:val="single" w:sz="4" w:space="0" w:color="auto"/>
              <w:right w:val="nil"/>
            </w:tcBorders>
            <w:shd w:val="clear" w:color="auto" w:fill="auto"/>
            <w:noWrap/>
            <w:vAlign w:val="center"/>
            <w:hideMark/>
          </w:tcPr>
          <w:p w:rsidR="00B11B35" w:rsidRPr="00B11B35" w:rsidRDefault="00B11B35" w:rsidP="00B11B35">
            <w:pPr>
              <w:spacing w:line="0" w:lineRule="atLeast"/>
              <w:ind w:firstLine="0"/>
              <w:jc w:val="right"/>
              <w:rPr>
                <w:rFonts w:ascii="Times New Roman" w:eastAsia="ＭＳ Ｐゴシック" w:hAnsi="Times New Roman"/>
                <w:color w:val="000000"/>
                <w:sz w:val="18"/>
                <w:szCs w:val="18"/>
                <w:lang w:eastAsia="ja-JP" w:bidi="ar-SA"/>
              </w:rPr>
            </w:pPr>
            <w:r w:rsidRPr="00B11B35">
              <w:rPr>
                <w:rFonts w:ascii="Times New Roman" w:eastAsia="ＭＳ Ｐゴシック" w:hAnsi="Times New Roman"/>
                <w:color w:val="000000"/>
                <w:sz w:val="18"/>
                <w:szCs w:val="18"/>
                <w:lang w:eastAsia="ja-JP" w:bidi="ar-SA"/>
              </w:rPr>
              <w:t>1</w:t>
            </w:r>
          </w:p>
        </w:tc>
        <w:tc>
          <w:tcPr>
            <w:tcW w:w="564" w:type="pct"/>
            <w:tcBorders>
              <w:top w:val="nil"/>
              <w:left w:val="nil"/>
              <w:bottom w:val="single" w:sz="4" w:space="0" w:color="auto"/>
              <w:right w:val="nil"/>
            </w:tcBorders>
            <w:shd w:val="clear" w:color="auto" w:fill="auto"/>
            <w:noWrap/>
            <w:vAlign w:val="center"/>
            <w:hideMark/>
          </w:tcPr>
          <w:p w:rsidR="00B11B35" w:rsidRPr="00B11B35" w:rsidRDefault="00B11B35" w:rsidP="00B11B35">
            <w:pPr>
              <w:spacing w:line="0" w:lineRule="atLeast"/>
              <w:ind w:firstLine="0"/>
              <w:jc w:val="right"/>
              <w:rPr>
                <w:rFonts w:ascii="Times New Roman" w:eastAsia="ＭＳ Ｐゴシック" w:hAnsi="Times New Roman"/>
                <w:color w:val="000000"/>
                <w:sz w:val="18"/>
                <w:szCs w:val="18"/>
                <w:lang w:eastAsia="ja-JP" w:bidi="ar-SA"/>
              </w:rPr>
            </w:pPr>
            <w:r w:rsidRPr="00B11B35">
              <w:rPr>
                <w:rFonts w:ascii="Times New Roman" w:eastAsia="ＭＳ Ｐゴシック" w:hAnsi="Times New Roman"/>
                <w:color w:val="000000"/>
                <w:sz w:val="18"/>
                <w:szCs w:val="18"/>
                <w:lang w:eastAsia="ja-JP" w:bidi="ar-SA"/>
              </w:rPr>
              <w:t>29</w:t>
            </w:r>
          </w:p>
        </w:tc>
        <w:tc>
          <w:tcPr>
            <w:tcW w:w="564" w:type="pct"/>
            <w:tcBorders>
              <w:top w:val="nil"/>
              <w:left w:val="nil"/>
              <w:bottom w:val="single" w:sz="4" w:space="0" w:color="auto"/>
              <w:right w:val="nil"/>
            </w:tcBorders>
            <w:shd w:val="clear" w:color="auto" w:fill="auto"/>
            <w:noWrap/>
            <w:vAlign w:val="center"/>
            <w:hideMark/>
          </w:tcPr>
          <w:p w:rsidR="00B11B35" w:rsidRPr="00B11B35" w:rsidRDefault="00B11B35" w:rsidP="00B11B35">
            <w:pPr>
              <w:spacing w:line="0" w:lineRule="atLeast"/>
              <w:ind w:firstLine="0"/>
              <w:jc w:val="left"/>
              <w:rPr>
                <w:rFonts w:ascii="Times New Roman" w:eastAsia="ＭＳ Ｐゴシック" w:hAnsi="Times New Roman"/>
                <w:color w:val="000000"/>
                <w:sz w:val="18"/>
                <w:szCs w:val="18"/>
                <w:lang w:eastAsia="ja-JP" w:bidi="ar-SA"/>
              </w:rPr>
            </w:pPr>
            <w:r w:rsidRPr="00B11B35">
              <w:rPr>
                <w:rFonts w:ascii="Times New Roman" w:eastAsia="ＭＳ Ｐゴシック" w:hAnsi="Times New Roman"/>
                <w:color w:val="000000"/>
                <w:sz w:val="18"/>
                <w:szCs w:val="18"/>
                <w:lang w:eastAsia="ja-JP" w:bidi="ar-SA"/>
              </w:rPr>
              <w:t xml:space="preserve">　</w:t>
            </w:r>
          </w:p>
        </w:tc>
      </w:tr>
      <w:tr w:rsidR="00B11B35" w:rsidRPr="00B11B35" w:rsidTr="00B11B35">
        <w:trPr>
          <w:trHeight w:val="20"/>
        </w:trPr>
        <w:tc>
          <w:tcPr>
            <w:tcW w:w="1054"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left"/>
              <w:rPr>
                <w:rFonts w:ascii="Times New Roman" w:eastAsia="ＭＳ Ｐゴシック" w:hAnsi="Times New Roman"/>
                <w:color w:val="000000"/>
                <w:sz w:val="18"/>
                <w:szCs w:val="18"/>
                <w:lang w:eastAsia="ja-JP" w:bidi="ar-SA"/>
              </w:rPr>
            </w:pPr>
          </w:p>
        </w:tc>
        <w:tc>
          <w:tcPr>
            <w:tcW w:w="563"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left"/>
              <w:rPr>
                <w:rFonts w:ascii="Times New Roman" w:eastAsia="ＭＳ Ｐゴシック" w:hAnsi="Times New Roman"/>
                <w:color w:val="000000"/>
                <w:sz w:val="18"/>
                <w:szCs w:val="18"/>
                <w:lang w:eastAsia="ja-JP" w:bidi="ar-SA"/>
              </w:rPr>
            </w:pPr>
          </w:p>
        </w:tc>
        <w:tc>
          <w:tcPr>
            <w:tcW w:w="564"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left"/>
              <w:rPr>
                <w:rFonts w:ascii="Times New Roman" w:eastAsia="ＭＳ Ｐゴシック" w:hAnsi="Times New Roman"/>
                <w:color w:val="000000"/>
                <w:sz w:val="18"/>
                <w:szCs w:val="18"/>
                <w:lang w:eastAsia="ja-JP" w:bidi="ar-SA"/>
              </w:rPr>
            </w:pPr>
          </w:p>
        </w:tc>
        <w:tc>
          <w:tcPr>
            <w:tcW w:w="563"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left"/>
              <w:rPr>
                <w:rFonts w:ascii="Times New Roman" w:eastAsia="ＭＳ Ｐゴシック" w:hAnsi="Times New Roman"/>
                <w:color w:val="000000"/>
                <w:sz w:val="18"/>
                <w:szCs w:val="18"/>
                <w:lang w:eastAsia="ja-JP" w:bidi="ar-SA"/>
              </w:rPr>
            </w:pPr>
          </w:p>
        </w:tc>
        <w:tc>
          <w:tcPr>
            <w:tcW w:w="564"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left"/>
              <w:rPr>
                <w:rFonts w:ascii="Times New Roman" w:eastAsia="ＭＳ Ｐゴシック" w:hAnsi="Times New Roman"/>
                <w:color w:val="000000"/>
                <w:sz w:val="18"/>
                <w:szCs w:val="18"/>
                <w:lang w:eastAsia="ja-JP" w:bidi="ar-SA"/>
              </w:rPr>
            </w:pPr>
          </w:p>
        </w:tc>
        <w:tc>
          <w:tcPr>
            <w:tcW w:w="563"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left"/>
              <w:rPr>
                <w:rFonts w:ascii="Times New Roman" w:eastAsia="ＭＳ Ｐゴシック" w:hAnsi="Times New Roman"/>
                <w:color w:val="000000"/>
                <w:sz w:val="18"/>
                <w:szCs w:val="18"/>
                <w:lang w:eastAsia="ja-JP" w:bidi="ar-SA"/>
              </w:rPr>
            </w:pPr>
          </w:p>
        </w:tc>
        <w:tc>
          <w:tcPr>
            <w:tcW w:w="564"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left"/>
              <w:rPr>
                <w:rFonts w:ascii="Times New Roman" w:eastAsia="ＭＳ Ｐゴシック" w:hAnsi="Times New Roman"/>
                <w:color w:val="000000"/>
                <w:sz w:val="18"/>
                <w:szCs w:val="18"/>
                <w:lang w:eastAsia="ja-JP" w:bidi="ar-SA"/>
              </w:rPr>
            </w:pPr>
          </w:p>
        </w:tc>
        <w:tc>
          <w:tcPr>
            <w:tcW w:w="564"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left"/>
              <w:rPr>
                <w:rFonts w:ascii="Times New Roman" w:eastAsia="ＭＳ Ｐゴシック" w:hAnsi="Times New Roman"/>
                <w:color w:val="000000"/>
                <w:sz w:val="18"/>
                <w:szCs w:val="18"/>
                <w:lang w:eastAsia="ja-JP" w:bidi="ar-SA"/>
              </w:rPr>
            </w:pPr>
          </w:p>
        </w:tc>
      </w:tr>
      <w:tr w:rsidR="00B11B35" w:rsidRPr="00B11B35" w:rsidTr="00B11B35">
        <w:trPr>
          <w:trHeight w:val="227"/>
        </w:trPr>
        <w:tc>
          <w:tcPr>
            <w:tcW w:w="1054"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left"/>
              <w:rPr>
                <w:rFonts w:ascii="Times New Roman" w:eastAsia="ＭＳ Ｐゴシック" w:hAnsi="Times New Roman"/>
                <w:color w:val="000000"/>
                <w:sz w:val="18"/>
                <w:szCs w:val="18"/>
                <w:lang w:eastAsia="ja-JP" w:bidi="ar-SA"/>
              </w:rPr>
            </w:pPr>
            <w:r w:rsidRPr="00B11B35">
              <w:rPr>
                <w:rFonts w:ascii="Times New Roman" w:eastAsia="ＭＳ Ｐゴシック" w:hAnsi="Times New Roman"/>
                <w:color w:val="000000"/>
                <w:sz w:val="18"/>
                <w:szCs w:val="18"/>
                <w:lang w:eastAsia="ja-JP" w:bidi="ar-SA"/>
              </w:rPr>
              <w:t>(MNC/JV)</w:t>
            </w:r>
          </w:p>
        </w:tc>
        <w:tc>
          <w:tcPr>
            <w:tcW w:w="563"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left"/>
              <w:rPr>
                <w:rFonts w:ascii="Times New Roman" w:eastAsia="ＭＳ Ｐゴシック" w:hAnsi="Times New Roman"/>
                <w:color w:val="000000"/>
                <w:sz w:val="18"/>
                <w:szCs w:val="18"/>
                <w:lang w:eastAsia="ja-JP" w:bidi="ar-SA"/>
              </w:rPr>
            </w:pPr>
          </w:p>
        </w:tc>
        <w:tc>
          <w:tcPr>
            <w:tcW w:w="564"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left"/>
              <w:rPr>
                <w:rFonts w:ascii="Times New Roman" w:eastAsia="ＭＳ Ｐゴシック" w:hAnsi="Times New Roman"/>
                <w:color w:val="000000"/>
                <w:sz w:val="18"/>
                <w:szCs w:val="18"/>
                <w:lang w:eastAsia="ja-JP" w:bidi="ar-SA"/>
              </w:rPr>
            </w:pPr>
          </w:p>
        </w:tc>
        <w:tc>
          <w:tcPr>
            <w:tcW w:w="563"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left"/>
              <w:rPr>
                <w:rFonts w:ascii="Times New Roman" w:eastAsia="ＭＳ Ｐゴシック" w:hAnsi="Times New Roman"/>
                <w:color w:val="000000"/>
                <w:sz w:val="18"/>
                <w:szCs w:val="18"/>
                <w:lang w:eastAsia="ja-JP" w:bidi="ar-SA"/>
              </w:rPr>
            </w:pPr>
          </w:p>
        </w:tc>
        <w:tc>
          <w:tcPr>
            <w:tcW w:w="564"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left"/>
              <w:rPr>
                <w:rFonts w:ascii="Times New Roman" w:eastAsia="ＭＳ Ｐゴシック" w:hAnsi="Times New Roman"/>
                <w:color w:val="000000"/>
                <w:sz w:val="18"/>
                <w:szCs w:val="18"/>
                <w:lang w:eastAsia="ja-JP" w:bidi="ar-SA"/>
              </w:rPr>
            </w:pPr>
          </w:p>
        </w:tc>
        <w:tc>
          <w:tcPr>
            <w:tcW w:w="563"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left"/>
              <w:rPr>
                <w:rFonts w:ascii="Times New Roman" w:eastAsia="ＭＳ Ｐゴシック" w:hAnsi="Times New Roman"/>
                <w:color w:val="000000"/>
                <w:sz w:val="18"/>
                <w:szCs w:val="18"/>
                <w:lang w:eastAsia="ja-JP" w:bidi="ar-SA"/>
              </w:rPr>
            </w:pPr>
          </w:p>
        </w:tc>
        <w:tc>
          <w:tcPr>
            <w:tcW w:w="564"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left"/>
              <w:rPr>
                <w:rFonts w:ascii="Times New Roman" w:eastAsia="ＭＳ Ｐゴシック" w:hAnsi="Times New Roman"/>
                <w:color w:val="000000"/>
                <w:sz w:val="18"/>
                <w:szCs w:val="18"/>
                <w:lang w:eastAsia="ja-JP" w:bidi="ar-SA"/>
              </w:rPr>
            </w:pPr>
          </w:p>
        </w:tc>
        <w:tc>
          <w:tcPr>
            <w:tcW w:w="564"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left"/>
              <w:rPr>
                <w:rFonts w:ascii="Times New Roman" w:eastAsia="ＭＳ Ｐゴシック" w:hAnsi="Times New Roman"/>
                <w:color w:val="000000"/>
                <w:sz w:val="18"/>
                <w:szCs w:val="18"/>
                <w:lang w:eastAsia="ja-JP" w:bidi="ar-SA"/>
              </w:rPr>
            </w:pPr>
          </w:p>
        </w:tc>
      </w:tr>
      <w:tr w:rsidR="00B11B35" w:rsidRPr="00B11B35" w:rsidTr="00B11B35">
        <w:trPr>
          <w:trHeight w:val="227"/>
        </w:trPr>
        <w:tc>
          <w:tcPr>
            <w:tcW w:w="1054"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left"/>
              <w:rPr>
                <w:rFonts w:ascii="Times New Roman" w:eastAsia="ＭＳ Ｐゴシック" w:hAnsi="Times New Roman"/>
                <w:color w:val="000000"/>
                <w:sz w:val="18"/>
                <w:szCs w:val="18"/>
                <w:lang w:eastAsia="ja-JP" w:bidi="ar-SA"/>
              </w:rPr>
            </w:pPr>
            <w:r w:rsidRPr="00B11B35">
              <w:rPr>
                <w:rFonts w:ascii="Times New Roman" w:eastAsia="ＭＳ Ｐゴシック" w:hAnsi="Times New Roman"/>
                <w:color w:val="000000"/>
                <w:sz w:val="18"/>
                <w:szCs w:val="18"/>
                <w:lang w:eastAsia="ja-JP" w:bidi="ar-SA"/>
              </w:rPr>
              <w:t>Vietnam</w:t>
            </w:r>
          </w:p>
        </w:tc>
        <w:tc>
          <w:tcPr>
            <w:tcW w:w="563"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right"/>
              <w:rPr>
                <w:rFonts w:ascii="Times New Roman" w:eastAsia="ＭＳ Ｐゴシック" w:hAnsi="Times New Roman"/>
                <w:color w:val="000000"/>
                <w:sz w:val="18"/>
                <w:szCs w:val="18"/>
                <w:lang w:eastAsia="ja-JP" w:bidi="ar-SA"/>
              </w:rPr>
            </w:pPr>
            <w:r w:rsidRPr="00B11B35">
              <w:rPr>
                <w:rFonts w:ascii="Times New Roman" w:eastAsia="ＭＳ Ｐゴシック" w:hAnsi="Times New Roman"/>
                <w:color w:val="000000"/>
                <w:sz w:val="18"/>
                <w:szCs w:val="18"/>
                <w:lang w:eastAsia="ja-JP" w:bidi="ar-SA"/>
              </w:rPr>
              <w:t>4.9%</w:t>
            </w:r>
          </w:p>
        </w:tc>
        <w:tc>
          <w:tcPr>
            <w:tcW w:w="564"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right"/>
              <w:rPr>
                <w:rFonts w:ascii="Times New Roman" w:eastAsia="ＭＳ Ｐゴシック" w:hAnsi="Times New Roman"/>
                <w:color w:val="000000"/>
                <w:sz w:val="18"/>
                <w:szCs w:val="18"/>
                <w:lang w:eastAsia="ja-JP" w:bidi="ar-SA"/>
              </w:rPr>
            </w:pPr>
            <w:r w:rsidRPr="00B11B35">
              <w:rPr>
                <w:rFonts w:ascii="Times New Roman" w:eastAsia="ＭＳ Ｐゴシック" w:hAnsi="Times New Roman"/>
                <w:color w:val="000000"/>
                <w:sz w:val="18"/>
                <w:szCs w:val="18"/>
                <w:lang w:eastAsia="ja-JP" w:bidi="ar-SA"/>
              </w:rPr>
              <w:t>0%</w:t>
            </w:r>
          </w:p>
        </w:tc>
        <w:tc>
          <w:tcPr>
            <w:tcW w:w="563"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right"/>
              <w:rPr>
                <w:rFonts w:ascii="Times New Roman" w:eastAsia="ＭＳ Ｐゴシック" w:hAnsi="Times New Roman"/>
                <w:color w:val="000000"/>
                <w:sz w:val="18"/>
                <w:szCs w:val="18"/>
                <w:lang w:eastAsia="ja-JP" w:bidi="ar-SA"/>
              </w:rPr>
            </w:pPr>
            <w:r w:rsidRPr="00B11B35">
              <w:rPr>
                <w:rFonts w:ascii="Times New Roman" w:eastAsia="ＭＳ Ｐゴシック" w:hAnsi="Times New Roman"/>
                <w:color w:val="000000"/>
                <w:sz w:val="18"/>
                <w:szCs w:val="18"/>
                <w:lang w:eastAsia="ja-JP" w:bidi="ar-SA"/>
              </w:rPr>
              <w:t>0%</w:t>
            </w:r>
          </w:p>
        </w:tc>
        <w:tc>
          <w:tcPr>
            <w:tcW w:w="564"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right"/>
              <w:rPr>
                <w:rFonts w:ascii="Times New Roman" w:eastAsia="ＭＳ Ｐゴシック" w:hAnsi="Times New Roman"/>
                <w:color w:val="000000"/>
                <w:sz w:val="18"/>
                <w:szCs w:val="18"/>
                <w:lang w:eastAsia="ja-JP" w:bidi="ar-SA"/>
              </w:rPr>
            </w:pPr>
            <w:r w:rsidRPr="00B11B35">
              <w:rPr>
                <w:rFonts w:ascii="Times New Roman" w:eastAsia="ＭＳ Ｐゴシック" w:hAnsi="Times New Roman"/>
                <w:color w:val="000000"/>
                <w:sz w:val="18"/>
                <w:szCs w:val="18"/>
                <w:lang w:eastAsia="ja-JP" w:bidi="ar-SA"/>
              </w:rPr>
              <w:t>0%</w:t>
            </w:r>
          </w:p>
        </w:tc>
        <w:tc>
          <w:tcPr>
            <w:tcW w:w="563"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right"/>
              <w:rPr>
                <w:rFonts w:ascii="Times New Roman" w:eastAsia="ＭＳ Ｐゴシック" w:hAnsi="Times New Roman"/>
                <w:color w:val="000000"/>
                <w:sz w:val="18"/>
                <w:szCs w:val="18"/>
                <w:lang w:eastAsia="ja-JP" w:bidi="ar-SA"/>
              </w:rPr>
            </w:pPr>
            <w:r w:rsidRPr="00B11B35">
              <w:rPr>
                <w:rFonts w:ascii="Times New Roman" w:eastAsia="ＭＳ Ｐゴシック" w:hAnsi="Times New Roman"/>
                <w:color w:val="000000"/>
                <w:sz w:val="18"/>
                <w:szCs w:val="18"/>
                <w:lang w:eastAsia="ja-JP" w:bidi="ar-SA"/>
              </w:rPr>
              <w:t>0%</w:t>
            </w:r>
          </w:p>
        </w:tc>
        <w:tc>
          <w:tcPr>
            <w:tcW w:w="564"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right"/>
              <w:rPr>
                <w:rFonts w:ascii="Times New Roman" w:eastAsia="ＭＳ Ｐゴシック" w:hAnsi="Times New Roman"/>
                <w:color w:val="000000"/>
                <w:sz w:val="18"/>
                <w:szCs w:val="18"/>
                <w:lang w:eastAsia="ja-JP" w:bidi="ar-SA"/>
              </w:rPr>
            </w:pPr>
            <w:r w:rsidRPr="00B11B35">
              <w:rPr>
                <w:rFonts w:ascii="Times New Roman" w:eastAsia="ＭＳ Ｐゴシック" w:hAnsi="Times New Roman"/>
                <w:color w:val="000000"/>
                <w:sz w:val="18"/>
                <w:szCs w:val="18"/>
                <w:lang w:eastAsia="ja-JP" w:bidi="ar-SA"/>
              </w:rPr>
              <w:t>4.9%</w:t>
            </w:r>
          </w:p>
        </w:tc>
        <w:tc>
          <w:tcPr>
            <w:tcW w:w="564"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right"/>
              <w:rPr>
                <w:rFonts w:ascii="Times New Roman" w:eastAsia="ＭＳ Ｐゴシック" w:hAnsi="Times New Roman"/>
                <w:color w:val="000000"/>
                <w:sz w:val="18"/>
                <w:szCs w:val="18"/>
                <w:lang w:eastAsia="ja-JP" w:bidi="ar-SA"/>
              </w:rPr>
            </w:pPr>
            <w:r w:rsidRPr="00B11B35">
              <w:rPr>
                <w:rFonts w:ascii="Times New Roman" w:eastAsia="ＭＳ Ｐゴシック" w:hAnsi="Times New Roman"/>
                <w:color w:val="000000"/>
                <w:sz w:val="18"/>
                <w:szCs w:val="18"/>
                <w:lang w:eastAsia="ja-JP" w:bidi="ar-SA"/>
              </w:rPr>
              <w:t>3</w:t>
            </w:r>
          </w:p>
        </w:tc>
      </w:tr>
      <w:tr w:rsidR="00B11B35" w:rsidRPr="00B11B35" w:rsidTr="00B11B35">
        <w:trPr>
          <w:trHeight w:val="227"/>
        </w:trPr>
        <w:tc>
          <w:tcPr>
            <w:tcW w:w="1054"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left"/>
              <w:rPr>
                <w:rFonts w:ascii="Times New Roman" w:eastAsia="ＭＳ Ｐゴシック" w:hAnsi="Times New Roman"/>
                <w:color w:val="000000"/>
                <w:sz w:val="18"/>
                <w:szCs w:val="18"/>
                <w:lang w:eastAsia="ja-JP" w:bidi="ar-SA"/>
              </w:rPr>
            </w:pPr>
            <w:r w:rsidRPr="00B11B35">
              <w:rPr>
                <w:rFonts w:ascii="Times New Roman" w:eastAsia="ＭＳ Ｐゴシック" w:hAnsi="Times New Roman"/>
                <w:color w:val="000000"/>
                <w:sz w:val="18"/>
                <w:szCs w:val="18"/>
                <w:lang w:eastAsia="ja-JP" w:bidi="ar-SA"/>
              </w:rPr>
              <w:t>China</w:t>
            </w:r>
          </w:p>
        </w:tc>
        <w:tc>
          <w:tcPr>
            <w:tcW w:w="563"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right"/>
              <w:rPr>
                <w:rFonts w:ascii="Times New Roman" w:eastAsia="ＭＳ Ｐゴシック" w:hAnsi="Times New Roman"/>
                <w:color w:val="000000"/>
                <w:sz w:val="18"/>
                <w:szCs w:val="18"/>
                <w:lang w:eastAsia="ja-JP" w:bidi="ar-SA"/>
              </w:rPr>
            </w:pPr>
            <w:r w:rsidRPr="00B11B35">
              <w:rPr>
                <w:rFonts w:ascii="Times New Roman" w:eastAsia="ＭＳ Ｐゴシック" w:hAnsi="Times New Roman"/>
                <w:color w:val="000000"/>
                <w:sz w:val="18"/>
                <w:szCs w:val="18"/>
                <w:lang w:eastAsia="ja-JP" w:bidi="ar-SA"/>
              </w:rPr>
              <w:t>3.3%</w:t>
            </w:r>
          </w:p>
        </w:tc>
        <w:tc>
          <w:tcPr>
            <w:tcW w:w="564"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right"/>
              <w:rPr>
                <w:rFonts w:ascii="Times New Roman" w:eastAsia="ＭＳ Ｐゴシック" w:hAnsi="Times New Roman"/>
                <w:color w:val="000000"/>
                <w:sz w:val="18"/>
                <w:szCs w:val="18"/>
                <w:lang w:eastAsia="ja-JP" w:bidi="ar-SA"/>
              </w:rPr>
            </w:pPr>
            <w:r w:rsidRPr="00B11B35">
              <w:rPr>
                <w:rFonts w:ascii="Times New Roman" w:eastAsia="ＭＳ Ｐゴシック" w:hAnsi="Times New Roman"/>
                <w:color w:val="000000"/>
                <w:sz w:val="18"/>
                <w:szCs w:val="18"/>
                <w:lang w:eastAsia="ja-JP" w:bidi="ar-SA"/>
              </w:rPr>
              <w:t>8.2%</w:t>
            </w:r>
          </w:p>
        </w:tc>
        <w:tc>
          <w:tcPr>
            <w:tcW w:w="563"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right"/>
              <w:rPr>
                <w:rFonts w:ascii="Times New Roman" w:eastAsia="ＭＳ Ｐゴシック" w:hAnsi="Times New Roman"/>
                <w:color w:val="000000"/>
                <w:sz w:val="18"/>
                <w:szCs w:val="18"/>
                <w:lang w:eastAsia="ja-JP" w:bidi="ar-SA"/>
              </w:rPr>
            </w:pPr>
            <w:r w:rsidRPr="00B11B35">
              <w:rPr>
                <w:rFonts w:ascii="Times New Roman" w:eastAsia="ＭＳ Ｐゴシック" w:hAnsi="Times New Roman"/>
                <w:color w:val="000000"/>
                <w:sz w:val="18"/>
                <w:szCs w:val="18"/>
                <w:highlight w:val="yellow"/>
                <w:lang w:eastAsia="ja-JP" w:bidi="ar-SA"/>
              </w:rPr>
              <w:t>19.7%</w:t>
            </w:r>
          </w:p>
        </w:tc>
        <w:tc>
          <w:tcPr>
            <w:tcW w:w="564"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right"/>
              <w:rPr>
                <w:rFonts w:ascii="Times New Roman" w:eastAsia="ＭＳ Ｐゴシック" w:hAnsi="Times New Roman"/>
                <w:color w:val="000000"/>
                <w:sz w:val="18"/>
                <w:szCs w:val="18"/>
                <w:lang w:eastAsia="ja-JP" w:bidi="ar-SA"/>
              </w:rPr>
            </w:pPr>
            <w:r w:rsidRPr="00B11B35">
              <w:rPr>
                <w:rFonts w:ascii="Times New Roman" w:eastAsia="ＭＳ Ｐゴシック" w:hAnsi="Times New Roman"/>
                <w:color w:val="000000"/>
                <w:sz w:val="18"/>
                <w:szCs w:val="18"/>
                <w:lang w:eastAsia="ja-JP" w:bidi="ar-SA"/>
              </w:rPr>
              <w:t>3.3%</w:t>
            </w:r>
          </w:p>
        </w:tc>
        <w:tc>
          <w:tcPr>
            <w:tcW w:w="563"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right"/>
              <w:rPr>
                <w:rFonts w:ascii="Times New Roman" w:eastAsia="ＭＳ Ｐゴシック" w:hAnsi="Times New Roman"/>
                <w:color w:val="000000"/>
                <w:sz w:val="18"/>
                <w:szCs w:val="18"/>
                <w:lang w:eastAsia="ja-JP" w:bidi="ar-SA"/>
              </w:rPr>
            </w:pPr>
            <w:r w:rsidRPr="00B11B35">
              <w:rPr>
                <w:rFonts w:ascii="Times New Roman" w:eastAsia="ＭＳ Ｐゴシック" w:hAnsi="Times New Roman"/>
                <w:color w:val="000000"/>
                <w:sz w:val="18"/>
                <w:szCs w:val="18"/>
                <w:lang w:eastAsia="ja-JP" w:bidi="ar-SA"/>
              </w:rPr>
              <w:t>4.9%</w:t>
            </w:r>
          </w:p>
        </w:tc>
        <w:tc>
          <w:tcPr>
            <w:tcW w:w="564"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right"/>
              <w:rPr>
                <w:rFonts w:ascii="Times New Roman" w:eastAsia="ＭＳ Ｐゴシック" w:hAnsi="Times New Roman"/>
                <w:color w:val="000000"/>
                <w:sz w:val="18"/>
                <w:szCs w:val="18"/>
                <w:lang w:eastAsia="ja-JP" w:bidi="ar-SA"/>
              </w:rPr>
            </w:pPr>
            <w:r w:rsidRPr="00B11B35">
              <w:rPr>
                <w:rFonts w:ascii="Times New Roman" w:eastAsia="ＭＳ Ｐゴシック" w:hAnsi="Times New Roman"/>
                <w:color w:val="000000"/>
                <w:sz w:val="18"/>
                <w:szCs w:val="18"/>
                <w:highlight w:val="yellow"/>
                <w:lang w:eastAsia="ja-JP" w:bidi="ar-SA"/>
              </w:rPr>
              <w:t>39.3%</w:t>
            </w:r>
          </w:p>
        </w:tc>
        <w:tc>
          <w:tcPr>
            <w:tcW w:w="564"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right"/>
              <w:rPr>
                <w:rFonts w:ascii="Times New Roman" w:eastAsia="ＭＳ Ｐゴシック" w:hAnsi="Times New Roman"/>
                <w:color w:val="000000"/>
                <w:sz w:val="18"/>
                <w:szCs w:val="18"/>
                <w:lang w:eastAsia="ja-JP" w:bidi="ar-SA"/>
              </w:rPr>
            </w:pPr>
            <w:r w:rsidRPr="00B11B35">
              <w:rPr>
                <w:rFonts w:ascii="Times New Roman" w:eastAsia="ＭＳ Ｐゴシック" w:hAnsi="Times New Roman"/>
                <w:color w:val="000000"/>
                <w:sz w:val="18"/>
                <w:szCs w:val="18"/>
                <w:lang w:eastAsia="ja-JP" w:bidi="ar-SA"/>
              </w:rPr>
              <w:t>24</w:t>
            </w:r>
          </w:p>
        </w:tc>
      </w:tr>
      <w:tr w:rsidR="00B11B35" w:rsidRPr="00B11B35" w:rsidTr="00B11B35">
        <w:trPr>
          <w:trHeight w:val="227"/>
        </w:trPr>
        <w:tc>
          <w:tcPr>
            <w:tcW w:w="1054"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left"/>
              <w:rPr>
                <w:rFonts w:ascii="Times New Roman" w:eastAsia="ＭＳ Ｐゴシック" w:hAnsi="Times New Roman"/>
                <w:color w:val="000000"/>
                <w:sz w:val="18"/>
                <w:szCs w:val="18"/>
                <w:lang w:eastAsia="ja-JP" w:bidi="ar-SA"/>
              </w:rPr>
            </w:pPr>
            <w:r w:rsidRPr="00B11B35">
              <w:rPr>
                <w:rFonts w:ascii="Times New Roman" w:eastAsia="ＭＳ Ｐゴシック" w:hAnsi="Times New Roman"/>
                <w:color w:val="000000"/>
                <w:sz w:val="18"/>
                <w:szCs w:val="18"/>
                <w:lang w:eastAsia="ja-JP" w:bidi="ar-SA"/>
              </w:rPr>
              <w:t>Japan</w:t>
            </w:r>
          </w:p>
        </w:tc>
        <w:tc>
          <w:tcPr>
            <w:tcW w:w="563"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right"/>
              <w:rPr>
                <w:rFonts w:ascii="Times New Roman" w:eastAsia="ＭＳ Ｐゴシック" w:hAnsi="Times New Roman"/>
                <w:color w:val="000000"/>
                <w:sz w:val="18"/>
                <w:szCs w:val="18"/>
                <w:lang w:eastAsia="ja-JP" w:bidi="ar-SA"/>
              </w:rPr>
            </w:pPr>
            <w:r w:rsidRPr="00B11B35">
              <w:rPr>
                <w:rFonts w:ascii="Times New Roman" w:eastAsia="ＭＳ Ｐゴシック" w:hAnsi="Times New Roman"/>
                <w:color w:val="000000"/>
                <w:sz w:val="18"/>
                <w:szCs w:val="18"/>
                <w:lang w:eastAsia="ja-JP" w:bidi="ar-SA"/>
              </w:rPr>
              <w:t>3.3%</w:t>
            </w:r>
          </w:p>
        </w:tc>
        <w:tc>
          <w:tcPr>
            <w:tcW w:w="564"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right"/>
              <w:rPr>
                <w:rFonts w:ascii="Times New Roman" w:eastAsia="ＭＳ Ｐゴシック" w:hAnsi="Times New Roman"/>
                <w:color w:val="000000"/>
                <w:sz w:val="18"/>
                <w:szCs w:val="18"/>
                <w:lang w:eastAsia="ja-JP" w:bidi="ar-SA"/>
              </w:rPr>
            </w:pPr>
            <w:r w:rsidRPr="00B11B35">
              <w:rPr>
                <w:rFonts w:ascii="Times New Roman" w:eastAsia="ＭＳ Ｐゴシック" w:hAnsi="Times New Roman"/>
                <w:color w:val="000000"/>
                <w:sz w:val="18"/>
                <w:szCs w:val="18"/>
                <w:lang w:eastAsia="ja-JP" w:bidi="ar-SA"/>
              </w:rPr>
              <w:t>0%</w:t>
            </w:r>
          </w:p>
        </w:tc>
        <w:tc>
          <w:tcPr>
            <w:tcW w:w="563"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right"/>
              <w:rPr>
                <w:rFonts w:ascii="Times New Roman" w:eastAsia="ＭＳ Ｐゴシック" w:hAnsi="Times New Roman"/>
                <w:color w:val="000000"/>
                <w:sz w:val="18"/>
                <w:szCs w:val="18"/>
                <w:lang w:eastAsia="ja-JP" w:bidi="ar-SA"/>
              </w:rPr>
            </w:pPr>
            <w:r w:rsidRPr="00B11B35">
              <w:rPr>
                <w:rFonts w:ascii="Times New Roman" w:eastAsia="ＭＳ Ｐゴシック" w:hAnsi="Times New Roman"/>
                <w:color w:val="000000"/>
                <w:sz w:val="18"/>
                <w:szCs w:val="18"/>
                <w:highlight w:val="yellow"/>
                <w:lang w:eastAsia="ja-JP" w:bidi="ar-SA"/>
              </w:rPr>
              <w:t>21.3%</w:t>
            </w:r>
          </w:p>
        </w:tc>
        <w:tc>
          <w:tcPr>
            <w:tcW w:w="564"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right"/>
              <w:rPr>
                <w:rFonts w:ascii="Times New Roman" w:eastAsia="ＭＳ Ｐゴシック" w:hAnsi="Times New Roman"/>
                <w:color w:val="000000"/>
                <w:sz w:val="18"/>
                <w:szCs w:val="18"/>
                <w:lang w:eastAsia="ja-JP" w:bidi="ar-SA"/>
              </w:rPr>
            </w:pPr>
            <w:r w:rsidRPr="00B11B35">
              <w:rPr>
                <w:rFonts w:ascii="Times New Roman" w:eastAsia="ＭＳ Ｐゴシック" w:hAnsi="Times New Roman"/>
                <w:color w:val="000000"/>
                <w:sz w:val="18"/>
                <w:szCs w:val="18"/>
                <w:lang w:eastAsia="ja-JP" w:bidi="ar-SA"/>
              </w:rPr>
              <w:t>0%</w:t>
            </w:r>
          </w:p>
        </w:tc>
        <w:tc>
          <w:tcPr>
            <w:tcW w:w="563"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right"/>
              <w:rPr>
                <w:rFonts w:ascii="Times New Roman" w:eastAsia="ＭＳ Ｐゴシック" w:hAnsi="Times New Roman"/>
                <w:color w:val="000000"/>
                <w:sz w:val="18"/>
                <w:szCs w:val="18"/>
                <w:lang w:eastAsia="ja-JP" w:bidi="ar-SA"/>
              </w:rPr>
            </w:pPr>
            <w:r w:rsidRPr="00B11B35">
              <w:rPr>
                <w:rFonts w:ascii="Times New Roman" w:eastAsia="ＭＳ Ｐゴシック" w:hAnsi="Times New Roman"/>
                <w:color w:val="000000"/>
                <w:sz w:val="18"/>
                <w:szCs w:val="18"/>
                <w:lang w:eastAsia="ja-JP" w:bidi="ar-SA"/>
              </w:rPr>
              <w:t>1.6%</w:t>
            </w:r>
          </w:p>
        </w:tc>
        <w:tc>
          <w:tcPr>
            <w:tcW w:w="564"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right"/>
              <w:rPr>
                <w:rFonts w:ascii="Times New Roman" w:eastAsia="ＭＳ Ｐゴシック" w:hAnsi="Times New Roman"/>
                <w:color w:val="000000"/>
                <w:sz w:val="18"/>
                <w:szCs w:val="18"/>
                <w:lang w:eastAsia="ja-JP" w:bidi="ar-SA"/>
              </w:rPr>
            </w:pPr>
            <w:r w:rsidRPr="00B11B35">
              <w:rPr>
                <w:rFonts w:ascii="Times New Roman" w:eastAsia="ＭＳ Ｐゴシック" w:hAnsi="Times New Roman"/>
                <w:color w:val="000000"/>
                <w:sz w:val="18"/>
                <w:szCs w:val="18"/>
                <w:highlight w:val="yellow"/>
                <w:lang w:eastAsia="ja-JP" w:bidi="ar-SA"/>
              </w:rPr>
              <w:t>26.2%</w:t>
            </w:r>
          </w:p>
        </w:tc>
        <w:tc>
          <w:tcPr>
            <w:tcW w:w="564"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right"/>
              <w:rPr>
                <w:rFonts w:ascii="Times New Roman" w:eastAsia="ＭＳ Ｐゴシック" w:hAnsi="Times New Roman"/>
                <w:color w:val="000000"/>
                <w:sz w:val="18"/>
                <w:szCs w:val="18"/>
                <w:lang w:eastAsia="ja-JP" w:bidi="ar-SA"/>
              </w:rPr>
            </w:pPr>
            <w:r w:rsidRPr="00B11B35">
              <w:rPr>
                <w:rFonts w:ascii="Times New Roman" w:eastAsia="ＭＳ Ｐゴシック" w:hAnsi="Times New Roman"/>
                <w:color w:val="000000"/>
                <w:sz w:val="18"/>
                <w:szCs w:val="18"/>
                <w:lang w:eastAsia="ja-JP" w:bidi="ar-SA"/>
              </w:rPr>
              <w:t>16</w:t>
            </w:r>
          </w:p>
        </w:tc>
      </w:tr>
      <w:tr w:rsidR="00B11B35" w:rsidRPr="00B11B35" w:rsidTr="00B11B35">
        <w:trPr>
          <w:trHeight w:val="227"/>
        </w:trPr>
        <w:tc>
          <w:tcPr>
            <w:tcW w:w="1054"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left"/>
              <w:rPr>
                <w:rFonts w:ascii="Times New Roman" w:eastAsia="ＭＳ Ｐゴシック" w:hAnsi="Times New Roman"/>
                <w:color w:val="000000"/>
                <w:sz w:val="18"/>
                <w:szCs w:val="18"/>
                <w:lang w:eastAsia="ja-JP" w:bidi="ar-SA"/>
              </w:rPr>
            </w:pPr>
            <w:r w:rsidRPr="00B11B35">
              <w:rPr>
                <w:rFonts w:ascii="Times New Roman" w:eastAsia="ＭＳ Ｐゴシック" w:hAnsi="Times New Roman"/>
                <w:color w:val="000000"/>
                <w:sz w:val="18"/>
                <w:szCs w:val="18"/>
                <w:lang w:eastAsia="ja-JP" w:bidi="ar-SA"/>
              </w:rPr>
              <w:t>East/Southeast Asia</w:t>
            </w:r>
          </w:p>
        </w:tc>
        <w:tc>
          <w:tcPr>
            <w:tcW w:w="563"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right"/>
              <w:rPr>
                <w:rFonts w:ascii="Times New Roman" w:eastAsia="ＭＳ Ｐゴシック" w:hAnsi="Times New Roman"/>
                <w:color w:val="000000"/>
                <w:sz w:val="18"/>
                <w:szCs w:val="18"/>
                <w:lang w:eastAsia="ja-JP" w:bidi="ar-SA"/>
              </w:rPr>
            </w:pPr>
            <w:r w:rsidRPr="00B11B35">
              <w:rPr>
                <w:rFonts w:ascii="Times New Roman" w:eastAsia="ＭＳ Ｐゴシック" w:hAnsi="Times New Roman"/>
                <w:color w:val="000000"/>
                <w:sz w:val="18"/>
                <w:szCs w:val="18"/>
                <w:lang w:eastAsia="ja-JP" w:bidi="ar-SA"/>
              </w:rPr>
              <w:t>3.3%</w:t>
            </w:r>
          </w:p>
        </w:tc>
        <w:tc>
          <w:tcPr>
            <w:tcW w:w="564"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right"/>
              <w:rPr>
                <w:rFonts w:ascii="Times New Roman" w:eastAsia="ＭＳ Ｐゴシック" w:hAnsi="Times New Roman"/>
                <w:color w:val="000000"/>
                <w:sz w:val="18"/>
                <w:szCs w:val="18"/>
                <w:lang w:eastAsia="ja-JP" w:bidi="ar-SA"/>
              </w:rPr>
            </w:pPr>
            <w:r w:rsidRPr="00B11B35">
              <w:rPr>
                <w:rFonts w:ascii="Times New Roman" w:eastAsia="ＭＳ Ｐゴシック" w:hAnsi="Times New Roman"/>
                <w:color w:val="000000"/>
                <w:sz w:val="18"/>
                <w:szCs w:val="18"/>
                <w:lang w:eastAsia="ja-JP" w:bidi="ar-SA"/>
              </w:rPr>
              <w:t>0%</w:t>
            </w:r>
          </w:p>
        </w:tc>
        <w:tc>
          <w:tcPr>
            <w:tcW w:w="563"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right"/>
              <w:rPr>
                <w:rFonts w:ascii="Times New Roman" w:eastAsia="ＭＳ Ｐゴシック" w:hAnsi="Times New Roman"/>
                <w:color w:val="000000"/>
                <w:sz w:val="18"/>
                <w:szCs w:val="18"/>
                <w:lang w:eastAsia="ja-JP" w:bidi="ar-SA"/>
              </w:rPr>
            </w:pPr>
            <w:r w:rsidRPr="00B11B35">
              <w:rPr>
                <w:rFonts w:ascii="Times New Roman" w:eastAsia="ＭＳ Ｐゴシック" w:hAnsi="Times New Roman"/>
                <w:color w:val="000000"/>
                <w:sz w:val="18"/>
                <w:szCs w:val="18"/>
                <w:lang w:eastAsia="ja-JP" w:bidi="ar-SA"/>
              </w:rPr>
              <w:t>3.3%</w:t>
            </w:r>
          </w:p>
        </w:tc>
        <w:tc>
          <w:tcPr>
            <w:tcW w:w="564"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right"/>
              <w:rPr>
                <w:rFonts w:ascii="Times New Roman" w:eastAsia="ＭＳ Ｐゴシック" w:hAnsi="Times New Roman"/>
                <w:color w:val="000000"/>
                <w:sz w:val="18"/>
                <w:szCs w:val="18"/>
                <w:lang w:eastAsia="ja-JP" w:bidi="ar-SA"/>
              </w:rPr>
            </w:pPr>
            <w:r w:rsidRPr="00B11B35">
              <w:rPr>
                <w:rFonts w:ascii="Times New Roman" w:eastAsia="ＭＳ Ｐゴシック" w:hAnsi="Times New Roman"/>
                <w:color w:val="000000"/>
                <w:sz w:val="18"/>
                <w:szCs w:val="18"/>
                <w:lang w:eastAsia="ja-JP" w:bidi="ar-SA"/>
              </w:rPr>
              <w:t>1.6%</w:t>
            </w:r>
          </w:p>
        </w:tc>
        <w:tc>
          <w:tcPr>
            <w:tcW w:w="563"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right"/>
              <w:rPr>
                <w:rFonts w:ascii="Times New Roman" w:eastAsia="ＭＳ Ｐゴシック" w:hAnsi="Times New Roman"/>
                <w:color w:val="000000"/>
                <w:sz w:val="18"/>
                <w:szCs w:val="18"/>
                <w:lang w:eastAsia="ja-JP" w:bidi="ar-SA"/>
              </w:rPr>
            </w:pPr>
            <w:r w:rsidRPr="00B11B35">
              <w:rPr>
                <w:rFonts w:ascii="Times New Roman" w:eastAsia="ＭＳ Ｐゴシック" w:hAnsi="Times New Roman"/>
                <w:color w:val="000000"/>
                <w:sz w:val="18"/>
                <w:szCs w:val="18"/>
                <w:lang w:eastAsia="ja-JP" w:bidi="ar-SA"/>
              </w:rPr>
              <w:t>1.6%</w:t>
            </w:r>
          </w:p>
        </w:tc>
        <w:tc>
          <w:tcPr>
            <w:tcW w:w="564"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right"/>
              <w:rPr>
                <w:rFonts w:ascii="Times New Roman" w:eastAsia="ＭＳ Ｐゴシック" w:hAnsi="Times New Roman"/>
                <w:color w:val="000000"/>
                <w:sz w:val="18"/>
                <w:szCs w:val="18"/>
                <w:lang w:eastAsia="ja-JP" w:bidi="ar-SA"/>
              </w:rPr>
            </w:pPr>
            <w:r w:rsidRPr="00B11B35">
              <w:rPr>
                <w:rFonts w:ascii="Times New Roman" w:eastAsia="ＭＳ Ｐゴシック" w:hAnsi="Times New Roman"/>
                <w:color w:val="000000"/>
                <w:sz w:val="18"/>
                <w:szCs w:val="18"/>
                <w:lang w:eastAsia="ja-JP" w:bidi="ar-SA"/>
              </w:rPr>
              <w:t>9.8%</w:t>
            </w:r>
          </w:p>
        </w:tc>
        <w:tc>
          <w:tcPr>
            <w:tcW w:w="564"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right"/>
              <w:rPr>
                <w:rFonts w:ascii="Times New Roman" w:eastAsia="ＭＳ Ｐゴシック" w:hAnsi="Times New Roman"/>
                <w:color w:val="000000"/>
                <w:sz w:val="18"/>
                <w:szCs w:val="18"/>
                <w:lang w:eastAsia="ja-JP" w:bidi="ar-SA"/>
              </w:rPr>
            </w:pPr>
            <w:r w:rsidRPr="00B11B35">
              <w:rPr>
                <w:rFonts w:ascii="Times New Roman" w:eastAsia="ＭＳ Ｐゴシック" w:hAnsi="Times New Roman"/>
                <w:color w:val="000000"/>
                <w:sz w:val="18"/>
                <w:szCs w:val="18"/>
                <w:lang w:eastAsia="ja-JP" w:bidi="ar-SA"/>
              </w:rPr>
              <w:t>6</w:t>
            </w:r>
          </w:p>
        </w:tc>
      </w:tr>
      <w:tr w:rsidR="00B11B35" w:rsidRPr="00B11B35" w:rsidTr="00B11B35">
        <w:trPr>
          <w:trHeight w:val="227"/>
        </w:trPr>
        <w:tc>
          <w:tcPr>
            <w:tcW w:w="1054"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left"/>
              <w:rPr>
                <w:rFonts w:ascii="Times New Roman" w:eastAsia="ＭＳ Ｐゴシック" w:hAnsi="Times New Roman"/>
                <w:color w:val="000000"/>
                <w:sz w:val="18"/>
                <w:szCs w:val="18"/>
                <w:lang w:eastAsia="ja-JP" w:bidi="ar-SA"/>
              </w:rPr>
            </w:pPr>
            <w:r w:rsidRPr="00B11B35">
              <w:rPr>
                <w:rFonts w:ascii="Times New Roman" w:eastAsia="ＭＳ Ｐゴシック" w:hAnsi="Times New Roman"/>
                <w:color w:val="000000"/>
                <w:sz w:val="18"/>
                <w:szCs w:val="18"/>
                <w:lang w:eastAsia="ja-JP" w:bidi="ar-SA"/>
              </w:rPr>
              <w:t>EU/US</w:t>
            </w:r>
          </w:p>
        </w:tc>
        <w:tc>
          <w:tcPr>
            <w:tcW w:w="563"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right"/>
              <w:rPr>
                <w:rFonts w:ascii="Times New Roman" w:eastAsia="ＭＳ Ｐゴシック" w:hAnsi="Times New Roman"/>
                <w:color w:val="000000"/>
                <w:sz w:val="18"/>
                <w:szCs w:val="18"/>
                <w:lang w:eastAsia="ja-JP" w:bidi="ar-SA"/>
              </w:rPr>
            </w:pPr>
            <w:r w:rsidRPr="00B11B35">
              <w:rPr>
                <w:rFonts w:ascii="Times New Roman" w:eastAsia="ＭＳ Ｐゴシック" w:hAnsi="Times New Roman"/>
                <w:color w:val="000000"/>
                <w:sz w:val="18"/>
                <w:szCs w:val="18"/>
                <w:lang w:eastAsia="ja-JP" w:bidi="ar-SA"/>
              </w:rPr>
              <w:t>0%</w:t>
            </w:r>
          </w:p>
        </w:tc>
        <w:tc>
          <w:tcPr>
            <w:tcW w:w="564"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right"/>
              <w:rPr>
                <w:rFonts w:ascii="Times New Roman" w:eastAsia="ＭＳ Ｐゴシック" w:hAnsi="Times New Roman"/>
                <w:color w:val="000000"/>
                <w:sz w:val="18"/>
                <w:szCs w:val="18"/>
                <w:lang w:eastAsia="ja-JP" w:bidi="ar-SA"/>
              </w:rPr>
            </w:pPr>
            <w:r w:rsidRPr="00B11B35">
              <w:rPr>
                <w:rFonts w:ascii="Times New Roman" w:eastAsia="ＭＳ Ｐゴシック" w:hAnsi="Times New Roman"/>
                <w:color w:val="000000"/>
                <w:sz w:val="18"/>
                <w:szCs w:val="18"/>
                <w:lang w:eastAsia="ja-JP" w:bidi="ar-SA"/>
              </w:rPr>
              <w:t>1.6%</w:t>
            </w:r>
          </w:p>
        </w:tc>
        <w:tc>
          <w:tcPr>
            <w:tcW w:w="563"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right"/>
              <w:rPr>
                <w:rFonts w:ascii="Times New Roman" w:eastAsia="ＭＳ Ｐゴシック" w:hAnsi="Times New Roman"/>
                <w:color w:val="000000"/>
                <w:sz w:val="18"/>
                <w:szCs w:val="18"/>
                <w:lang w:eastAsia="ja-JP" w:bidi="ar-SA"/>
              </w:rPr>
            </w:pPr>
            <w:r w:rsidRPr="00B11B35">
              <w:rPr>
                <w:rFonts w:ascii="Times New Roman" w:eastAsia="ＭＳ Ｐゴシック" w:hAnsi="Times New Roman"/>
                <w:color w:val="000000"/>
                <w:sz w:val="18"/>
                <w:szCs w:val="18"/>
                <w:lang w:eastAsia="ja-JP" w:bidi="ar-SA"/>
              </w:rPr>
              <w:t>0%</w:t>
            </w:r>
          </w:p>
        </w:tc>
        <w:tc>
          <w:tcPr>
            <w:tcW w:w="564"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right"/>
              <w:rPr>
                <w:rFonts w:ascii="Times New Roman" w:eastAsia="ＭＳ Ｐゴシック" w:hAnsi="Times New Roman"/>
                <w:color w:val="000000"/>
                <w:sz w:val="18"/>
                <w:szCs w:val="18"/>
                <w:lang w:eastAsia="ja-JP" w:bidi="ar-SA"/>
              </w:rPr>
            </w:pPr>
            <w:r w:rsidRPr="00B11B35">
              <w:rPr>
                <w:rFonts w:ascii="Times New Roman" w:eastAsia="ＭＳ Ｐゴシック" w:hAnsi="Times New Roman"/>
                <w:color w:val="000000"/>
                <w:sz w:val="18"/>
                <w:szCs w:val="18"/>
                <w:lang w:eastAsia="ja-JP" w:bidi="ar-SA"/>
              </w:rPr>
              <w:t>0%</w:t>
            </w:r>
          </w:p>
        </w:tc>
        <w:tc>
          <w:tcPr>
            <w:tcW w:w="563"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right"/>
              <w:rPr>
                <w:rFonts w:ascii="Times New Roman" w:eastAsia="ＭＳ Ｐゴシック" w:hAnsi="Times New Roman"/>
                <w:color w:val="000000"/>
                <w:sz w:val="18"/>
                <w:szCs w:val="18"/>
                <w:lang w:eastAsia="ja-JP" w:bidi="ar-SA"/>
              </w:rPr>
            </w:pPr>
            <w:r w:rsidRPr="00B11B35">
              <w:rPr>
                <w:rFonts w:ascii="Times New Roman" w:eastAsia="ＭＳ Ｐゴシック" w:hAnsi="Times New Roman"/>
                <w:color w:val="000000"/>
                <w:sz w:val="18"/>
                <w:szCs w:val="18"/>
                <w:lang w:eastAsia="ja-JP" w:bidi="ar-SA"/>
              </w:rPr>
              <w:t>0%</w:t>
            </w:r>
          </w:p>
        </w:tc>
        <w:tc>
          <w:tcPr>
            <w:tcW w:w="564"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right"/>
              <w:rPr>
                <w:rFonts w:ascii="Times New Roman" w:eastAsia="ＭＳ Ｐゴシック" w:hAnsi="Times New Roman"/>
                <w:color w:val="000000"/>
                <w:sz w:val="18"/>
                <w:szCs w:val="18"/>
                <w:lang w:eastAsia="ja-JP" w:bidi="ar-SA"/>
              </w:rPr>
            </w:pPr>
            <w:r w:rsidRPr="00B11B35">
              <w:rPr>
                <w:rFonts w:ascii="Times New Roman" w:eastAsia="ＭＳ Ｐゴシック" w:hAnsi="Times New Roman"/>
                <w:color w:val="000000"/>
                <w:sz w:val="18"/>
                <w:szCs w:val="18"/>
                <w:lang w:eastAsia="ja-JP" w:bidi="ar-SA"/>
              </w:rPr>
              <w:t>1.6%</w:t>
            </w:r>
          </w:p>
        </w:tc>
        <w:tc>
          <w:tcPr>
            <w:tcW w:w="564"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right"/>
              <w:rPr>
                <w:rFonts w:ascii="Times New Roman" w:eastAsia="ＭＳ Ｐゴシック" w:hAnsi="Times New Roman"/>
                <w:color w:val="000000"/>
                <w:sz w:val="18"/>
                <w:szCs w:val="18"/>
                <w:lang w:eastAsia="ja-JP" w:bidi="ar-SA"/>
              </w:rPr>
            </w:pPr>
            <w:r w:rsidRPr="00B11B35">
              <w:rPr>
                <w:rFonts w:ascii="Times New Roman" w:eastAsia="ＭＳ Ｐゴシック" w:hAnsi="Times New Roman"/>
                <w:color w:val="000000"/>
                <w:sz w:val="18"/>
                <w:szCs w:val="18"/>
                <w:lang w:eastAsia="ja-JP" w:bidi="ar-SA"/>
              </w:rPr>
              <w:t>1</w:t>
            </w:r>
          </w:p>
        </w:tc>
      </w:tr>
      <w:tr w:rsidR="00B11B35" w:rsidRPr="00B11B35" w:rsidTr="00B11B35">
        <w:trPr>
          <w:trHeight w:val="227"/>
        </w:trPr>
        <w:tc>
          <w:tcPr>
            <w:tcW w:w="1054"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left"/>
              <w:rPr>
                <w:rFonts w:ascii="Times New Roman" w:eastAsia="ＭＳ Ｐゴシック" w:hAnsi="Times New Roman"/>
                <w:color w:val="000000"/>
                <w:sz w:val="18"/>
                <w:szCs w:val="18"/>
                <w:lang w:eastAsia="ja-JP" w:bidi="ar-SA"/>
              </w:rPr>
            </w:pPr>
            <w:r w:rsidRPr="00B11B35">
              <w:rPr>
                <w:rFonts w:ascii="Times New Roman" w:eastAsia="ＭＳ Ｐゴシック" w:hAnsi="Times New Roman"/>
                <w:color w:val="000000"/>
                <w:sz w:val="18"/>
                <w:szCs w:val="18"/>
                <w:lang w:eastAsia="ja-JP" w:bidi="ar-SA"/>
              </w:rPr>
              <w:t>Total</w:t>
            </w:r>
          </w:p>
        </w:tc>
        <w:tc>
          <w:tcPr>
            <w:tcW w:w="563"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right"/>
              <w:rPr>
                <w:rFonts w:ascii="Times New Roman" w:eastAsia="ＭＳ Ｐゴシック" w:hAnsi="Times New Roman"/>
                <w:color w:val="000000"/>
                <w:sz w:val="18"/>
                <w:szCs w:val="18"/>
                <w:lang w:eastAsia="ja-JP" w:bidi="ar-SA"/>
              </w:rPr>
            </w:pPr>
            <w:r w:rsidRPr="00B11B35">
              <w:rPr>
                <w:rFonts w:ascii="Times New Roman" w:eastAsia="ＭＳ Ｐゴシック" w:hAnsi="Times New Roman"/>
                <w:color w:val="000000"/>
                <w:sz w:val="18"/>
                <w:szCs w:val="18"/>
                <w:lang w:eastAsia="ja-JP" w:bidi="ar-SA"/>
              </w:rPr>
              <w:t>16.4%</w:t>
            </w:r>
          </w:p>
        </w:tc>
        <w:tc>
          <w:tcPr>
            <w:tcW w:w="564"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right"/>
              <w:rPr>
                <w:rFonts w:ascii="Times New Roman" w:eastAsia="ＭＳ Ｐゴシック" w:hAnsi="Times New Roman"/>
                <w:color w:val="000000"/>
                <w:sz w:val="18"/>
                <w:szCs w:val="18"/>
                <w:lang w:eastAsia="ja-JP" w:bidi="ar-SA"/>
              </w:rPr>
            </w:pPr>
            <w:r w:rsidRPr="00B11B35">
              <w:rPr>
                <w:rFonts w:ascii="Times New Roman" w:eastAsia="ＭＳ Ｐゴシック" w:hAnsi="Times New Roman"/>
                <w:color w:val="000000"/>
                <w:sz w:val="18"/>
                <w:szCs w:val="18"/>
                <w:lang w:eastAsia="ja-JP" w:bidi="ar-SA"/>
              </w:rPr>
              <w:t>9.8%</w:t>
            </w:r>
          </w:p>
        </w:tc>
        <w:tc>
          <w:tcPr>
            <w:tcW w:w="563"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right"/>
              <w:rPr>
                <w:rFonts w:ascii="Times New Roman" w:eastAsia="ＭＳ Ｐゴシック" w:hAnsi="Times New Roman"/>
                <w:color w:val="000000"/>
                <w:sz w:val="18"/>
                <w:szCs w:val="18"/>
                <w:lang w:eastAsia="ja-JP" w:bidi="ar-SA"/>
              </w:rPr>
            </w:pPr>
            <w:r w:rsidRPr="00B11B35">
              <w:rPr>
                <w:rFonts w:ascii="Times New Roman" w:eastAsia="ＭＳ Ｐゴシック" w:hAnsi="Times New Roman"/>
                <w:color w:val="000000"/>
                <w:sz w:val="18"/>
                <w:szCs w:val="18"/>
                <w:highlight w:val="yellow"/>
                <w:lang w:eastAsia="ja-JP" w:bidi="ar-SA"/>
              </w:rPr>
              <w:t>50.8%</w:t>
            </w:r>
          </w:p>
        </w:tc>
        <w:tc>
          <w:tcPr>
            <w:tcW w:w="564"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right"/>
              <w:rPr>
                <w:rFonts w:ascii="Times New Roman" w:eastAsia="ＭＳ Ｐゴシック" w:hAnsi="Times New Roman"/>
                <w:color w:val="000000"/>
                <w:sz w:val="18"/>
                <w:szCs w:val="18"/>
                <w:lang w:eastAsia="ja-JP" w:bidi="ar-SA"/>
              </w:rPr>
            </w:pPr>
            <w:r w:rsidRPr="00B11B35">
              <w:rPr>
                <w:rFonts w:ascii="Times New Roman" w:eastAsia="ＭＳ Ｐゴシック" w:hAnsi="Times New Roman"/>
                <w:color w:val="000000"/>
                <w:sz w:val="18"/>
                <w:szCs w:val="18"/>
                <w:lang w:eastAsia="ja-JP" w:bidi="ar-SA"/>
              </w:rPr>
              <w:t>6.6%</w:t>
            </w:r>
          </w:p>
        </w:tc>
        <w:tc>
          <w:tcPr>
            <w:tcW w:w="563"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right"/>
              <w:rPr>
                <w:rFonts w:ascii="Times New Roman" w:eastAsia="ＭＳ Ｐゴシック" w:hAnsi="Times New Roman"/>
                <w:color w:val="000000"/>
                <w:sz w:val="18"/>
                <w:szCs w:val="18"/>
                <w:lang w:eastAsia="ja-JP" w:bidi="ar-SA"/>
              </w:rPr>
            </w:pPr>
            <w:r w:rsidRPr="00B11B35">
              <w:rPr>
                <w:rFonts w:ascii="Times New Roman" w:eastAsia="ＭＳ Ｐゴシック" w:hAnsi="Times New Roman"/>
                <w:color w:val="000000"/>
                <w:sz w:val="18"/>
                <w:szCs w:val="18"/>
                <w:lang w:eastAsia="ja-JP" w:bidi="ar-SA"/>
              </w:rPr>
              <w:t>8.2%</w:t>
            </w:r>
          </w:p>
        </w:tc>
        <w:tc>
          <w:tcPr>
            <w:tcW w:w="564"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right"/>
              <w:rPr>
                <w:rFonts w:ascii="Times New Roman" w:eastAsia="ＭＳ Ｐゴシック" w:hAnsi="Times New Roman"/>
                <w:color w:val="000000"/>
                <w:sz w:val="18"/>
                <w:szCs w:val="18"/>
                <w:lang w:eastAsia="ja-JP" w:bidi="ar-SA"/>
              </w:rPr>
            </w:pPr>
            <w:r w:rsidRPr="00B11B35">
              <w:rPr>
                <w:rFonts w:ascii="Times New Roman" w:eastAsia="ＭＳ Ｐゴシック" w:hAnsi="Times New Roman"/>
                <w:color w:val="000000"/>
                <w:sz w:val="18"/>
                <w:szCs w:val="18"/>
                <w:lang w:eastAsia="ja-JP" w:bidi="ar-SA"/>
              </w:rPr>
              <w:t>100%</w:t>
            </w:r>
          </w:p>
        </w:tc>
        <w:tc>
          <w:tcPr>
            <w:tcW w:w="564"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right"/>
              <w:rPr>
                <w:rFonts w:ascii="Times New Roman" w:eastAsia="ＭＳ Ｐゴシック" w:hAnsi="Times New Roman"/>
                <w:color w:val="000000"/>
                <w:sz w:val="18"/>
                <w:szCs w:val="18"/>
                <w:lang w:eastAsia="ja-JP" w:bidi="ar-SA"/>
              </w:rPr>
            </w:pPr>
            <w:r w:rsidRPr="00B11B35">
              <w:rPr>
                <w:rFonts w:ascii="Times New Roman" w:eastAsia="ＭＳ Ｐゴシック" w:hAnsi="Times New Roman"/>
                <w:color w:val="000000"/>
                <w:sz w:val="18"/>
                <w:szCs w:val="18"/>
                <w:lang w:eastAsia="ja-JP" w:bidi="ar-SA"/>
              </w:rPr>
              <w:t>61</w:t>
            </w:r>
          </w:p>
        </w:tc>
      </w:tr>
      <w:tr w:rsidR="00B11B35" w:rsidRPr="00B11B35" w:rsidTr="00B11B35">
        <w:trPr>
          <w:trHeight w:val="227"/>
        </w:trPr>
        <w:tc>
          <w:tcPr>
            <w:tcW w:w="1054" w:type="pct"/>
            <w:tcBorders>
              <w:top w:val="nil"/>
              <w:left w:val="nil"/>
              <w:bottom w:val="single" w:sz="4" w:space="0" w:color="auto"/>
              <w:right w:val="nil"/>
            </w:tcBorders>
            <w:shd w:val="clear" w:color="auto" w:fill="auto"/>
            <w:noWrap/>
            <w:vAlign w:val="center"/>
            <w:hideMark/>
          </w:tcPr>
          <w:p w:rsidR="00B11B35" w:rsidRPr="00B11B35" w:rsidRDefault="00B11B35" w:rsidP="00B11B35">
            <w:pPr>
              <w:spacing w:line="0" w:lineRule="atLeast"/>
              <w:ind w:firstLine="0"/>
              <w:jc w:val="left"/>
              <w:rPr>
                <w:rFonts w:ascii="Times New Roman" w:eastAsia="ＭＳ Ｐゴシック" w:hAnsi="Times New Roman"/>
                <w:color w:val="000000"/>
                <w:sz w:val="18"/>
                <w:szCs w:val="18"/>
                <w:lang w:eastAsia="ja-JP" w:bidi="ar-SA"/>
              </w:rPr>
            </w:pPr>
            <w:r w:rsidRPr="00B11B35">
              <w:rPr>
                <w:rFonts w:ascii="Times New Roman" w:eastAsia="ＭＳ Ｐゴシック" w:hAnsi="Times New Roman"/>
                <w:color w:val="000000"/>
                <w:sz w:val="18"/>
                <w:szCs w:val="18"/>
                <w:lang w:eastAsia="ja-JP" w:bidi="ar-SA"/>
              </w:rPr>
              <w:t>Obs.</w:t>
            </w:r>
          </w:p>
        </w:tc>
        <w:tc>
          <w:tcPr>
            <w:tcW w:w="563" w:type="pct"/>
            <w:tcBorders>
              <w:top w:val="nil"/>
              <w:left w:val="nil"/>
              <w:bottom w:val="single" w:sz="4" w:space="0" w:color="auto"/>
              <w:right w:val="nil"/>
            </w:tcBorders>
            <w:shd w:val="clear" w:color="auto" w:fill="auto"/>
            <w:noWrap/>
            <w:vAlign w:val="center"/>
            <w:hideMark/>
          </w:tcPr>
          <w:p w:rsidR="00B11B35" w:rsidRPr="00B11B35" w:rsidRDefault="00B11B35" w:rsidP="00B11B35">
            <w:pPr>
              <w:spacing w:line="0" w:lineRule="atLeast"/>
              <w:ind w:firstLine="0"/>
              <w:jc w:val="right"/>
              <w:rPr>
                <w:rFonts w:ascii="Times New Roman" w:eastAsia="ＭＳ Ｐゴシック" w:hAnsi="Times New Roman"/>
                <w:color w:val="000000"/>
                <w:sz w:val="18"/>
                <w:szCs w:val="18"/>
                <w:lang w:eastAsia="ja-JP" w:bidi="ar-SA"/>
              </w:rPr>
            </w:pPr>
            <w:r w:rsidRPr="00B11B35">
              <w:rPr>
                <w:rFonts w:ascii="Times New Roman" w:eastAsia="ＭＳ Ｐゴシック" w:hAnsi="Times New Roman"/>
                <w:color w:val="000000"/>
                <w:sz w:val="18"/>
                <w:szCs w:val="18"/>
                <w:lang w:eastAsia="ja-JP" w:bidi="ar-SA"/>
              </w:rPr>
              <w:t>10</w:t>
            </w:r>
          </w:p>
        </w:tc>
        <w:tc>
          <w:tcPr>
            <w:tcW w:w="564" w:type="pct"/>
            <w:tcBorders>
              <w:top w:val="nil"/>
              <w:left w:val="nil"/>
              <w:bottom w:val="single" w:sz="4" w:space="0" w:color="auto"/>
              <w:right w:val="nil"/>
            </w:tcBorders>
            <w:shd w:val="clear" w:color="auto" w:fill="auto"/>
            <w:noWrap/>
            <w:vAlign w:val="center"/>
            <w:hideMark/>
          </w:tcPr>
          <w:p w:rsidR="00B11B35" w:rsidRPr="00B11B35" w:rsidRDefault="00B11B35" w:rsidP="00B11B35">
            <w:pPr>
              <w:spacing w:line="0" w:lineRule="atLeast"/>
              <w:ind w:firstLine="0"/>
              <w:jc w:val="right"/>
              <w:rPr>
                <w:rFonts w:ascii="Times New Roman" w:eastAsia="ＭＳ Ｐゴシック" w:hAnsi="Times New Roman"/>
                <w:color w:val="000000"/>
                <w:sz w:val="18"/>
                <w:szCs w:val="18"/>
                <w:lang w:eastAsia="ja-JP" w:bidi="ar-SA"/>
              </w:rPr>
            </w:pPr>
            <w:r w:rsidRPr="00B11B35">
              <w:rPr>
                <w:rFonts w:ascii="Times New Roman" w:eastAsia="ＭＳ Ｐゴシック" w:hAnsi="Times New Roman"/>
                <w:color w:val="000000"/>
                <w:sz w:val="18"/>
                <w:szCs w:val="18"/>
                <w:lang w:eastAsia="ja-JP" w:bidi="ar-SA"/>
              </w:rPr>
              <w:t>6</w:t>
            </w:r>
          </w:p>
        </w:tc>
        <w:tc>
          <w:tcPr>
            <w:tcW w:w="563" w:type="pct"/>
            <w:tcBorders>
              <w:top w:val="nil"/>
              <w:left w:val="nil"/>
              <w:bottom w:val="single" w:sz="4" w:space="0" w:color="auto"/>
              <w:right w:val="nil"/>
            </w:tcBorders>
            <w:shd w:val="clear" w:color="auto" w:fill="auto"/>
            <w:noWrap/>
            <w:vAlign w:val="center"/>
            <w:hideMark/>
          </w:tcPr>
          <w:p w:rsidR="00B11B35" w:rsidRPr="00B11B35" w:rsidRDefault="00B11B35" w:rsidP="00B11B35">
            <w:pPr>
              <w:spacing w:line="0" w:lineRule="atLeast"/>
              <w:ind w:firstLine="0"/>
              <w:jc w:val="right"/>
              <w:rPr>
                <w:rFonts w:ascii="Times New Roman" w:eastAsia="ＭＳ Ｐゴシック" w:hAnsi="Times New Roman"/>
                <w:color w:val="000000"/>
                <w:sz w:val="18"/>
                <w:szCs w:val="18"/>
                <w:lang w:eastAsia="ja-JP" w:bidi="ar-SA"/>
              </w:rPr>
            </w:pPr>
            <w:r w:rsidRPr="00B11B35">
              <w:rPr>
                <w:rFonts w:ascii="Times New Roman" w:eastAsia="ＭＳ Ｐゴシック" w:hAnsi="Times New Roman"/>
                <w:color w:val="000000"/>
                <w:sz w:val="18"/>
                <w:szCs w:val="18"/>
                <w:lang w:eastAsia="ja-JP" w:bidi="ar-SA"/>
              </w:rPr>
              <w:t>31</w:t>
            </w:r>
          </w:p>
        </w:tc>
        <w:tc>
          <w:tcPr>
            <w:tcW w:w="564" w:type="pct"/>
            <w:tcBorders>
              <w:top w:val="nil"/>
              <w:left w:val="nil"/>
              <w:bottom w:val="single" w:sz="4" w:space="0" w:color="auto"/>
              <w:right w:val="nil"/>
            </w:tcBorders>
            <w:shd w:val="clear" w:color="auto" w:fill="auto"/>
            <w:noWrap/>
            <w:vAlign w:val="center"/>
            <w:hideMark/>
          </w:tcPr>
          <w:p w:rsidR="00B11B35" w:rsidRPr="00B11B35" w:rsidRDefault="00B11B35" w:rsidP="00B11B35">
            <w:pPr>
              <w:spacing w:line="0" w:lineRule="atLeast"/>
              <w:ind w:firstLine="0"/>
              <w:jc w:val="right"/>
              <w:rPr>
                <w:rFonts w:ascii="Times New Roman" w:eastAsia="ＭＳ Ｐゴシック" w:hAnsi="Times New Roman"/>
                <w:color w:val="000000"/>
                <w:sz w:val="18"/>
                <w:szCs w:val="18"/>
                <w:lang w:eastAsia="ja-JP" w:bidi="ar-SA"/>
              </w:rPr>
            </w:pPr>
            <w:r w:rsidRPr="00B11B35">
              <w:rPr>
                <w:rFonts w:ascii="Times New Roman" w:eastAsia="ＭＳ Ｐゴシック" w:hAnsi="Times New Roman"/>
                <w:color w:val="000000"/>
                <w:sz w:val="18"/>
                <w:szCs w:val="18"/>
                <w:lang w:eastAsia="ja-JP" w:bidi="ar-SA"/>
              </w:rPr>
              <w:t>4</w:t>
            </w:r>
          </w:p>
        </w:tc>
        <w:tc>
          <w:tcPr>
            <w:tcW w:w="563" w:type="pct"/>
            <w:tcBorders>
              <w:top w:val="nil"/>
              <w:left w:val="nil"/>
              <w:bottom w:val="single" w:sz="4" w:space="0" w:color="auto"/>
              <w:right w:val="nil"/>
            </w:tcBorders>
            <w:shd w:val="clear" w:color="auto" w:fill="auto"/>
            <w:noWrap/>
            <w:vAlign w:val="center"/>
            <w:hideMark/>
          </w:tcPr>
          <w:p w:rsidR="00B11B35" w:rsidRPr="00B11B35" w:rsidRDefault="00B11B35" w:rsidP="00B11B35">
            <w:pPr>
              <w:spacing w:line="0" w:lineRule="atLeast"/>
              <w:ind w:firstLine="0"/>
              <w:jc w:val="right"/>
              <w:rPr>
                <w:rFonts w:ascii="Times New Roman" w:eastAsia="ＭＳ Ｐゴシック" w:hAnsi="Times New Roman"/>
                <w:color w:val="000000"/>
                <w:sz w:val="18"/>
                <w:szCs w:val="18"/>
                <w:lang w:eastAsia="ja-JP" w:bidi="ar-SA"/>
              </w:rPr>
            </w:pPr>
            <w:r w:rsidRPr="00B11B35">
              <w:rPr>
                <w:rFonts w:ascii="Times New Roman" w:eastAsia="ＭＳ Ｐゴシック" w:hAnsi="Times New Roman"/>
                <w:color w:val="000000"/>
                <w:sz w:val="18"/>
                <w:szCs w:val="18"/>
                <w:lang w:eastAsia="ja-JP" w:bidi="ar-SA"/>
              </w:rPr>
              <w:t>5</w:t>
            </w:r>
          </w:p>
        </w:tc>
        <w:tc>
          <w:tcPr>
            <w:tcW w:w="564" w:type="pct"/>
            <w:tcBorders>
              <w:top w:val="nil"/>
              <w:left w:val="nil"/>
              <w:bottom w:val="single" w:sz="4" w:space="0" w:color="auto"/>
              <w:right w:val="nil"/>
            </w:tcBorders>
            <w:shd w:val="clear" w:color="auto" w:fill="auto"/>
            <w:noWrap/>
            <w:vAlign w:val="center"/>
            <w:hideMark/>
          </w:tcPr>
          <w:p w:rsidR="00B11B35" w:rsidRPr="00B11B35" w:rsidRDefault="00B11B35" w:rsidP="00B11B35">
            <w:pPr>
              <w:spacing w:line="0" w:lineRule="atLeast"/>
              <w:ind w:firstLine="0"/>
              <w:jc w:val="right"/>
              <w:rPr>
                <w:rFonts w:ascii="Times New Roman" w:eastAsia="ＭＳ Ｐゴシック" w:hAnsi="Times New Roman"/>
                <w:color w:val="000000"/>
                <w:sz w:val="18"/>
                <w:szCs w:val="18"/>
                <w:lang w:eastAsia="ja-JP" w:bidi="ar-SA"/>
              </w:rPr>
            </w:pPr>
            <w:r w:rsidRPr="00B11B35">
              <w:rPr>
                <w:rFonts w:ascii="Times New Roman" w:eastAsia="ＭＳ Ｐゴシック" w:hAnsi="Times New Roman"/>
                <w:color w:val="000000"/>
                <w:sz w:val="18"/>
                <w:szCs w:val="18"/>
                <w:lang w:eastAsia="ja-JP" w:bidi="ar-SA"/>
              </w:rPr>
              <w:t>61</w:t>
            </w:r>
          </w:p>
        </w:tc>
        <w:tc>
          <w:tcPr>
            <w:tcW w:w="564" w:type="pct"/>
            <w:tcBorders>
              <w:top w:val="nil"/>
              <w:left w:val="nil"/>
              <w:bottom w:val="single" w:sz="4" w:space="0" w:color="auto"/>
              <w:right w:val="nil"/>
            </w:tcBorders>
            <w:shd w:val="clear" w:color="auto" w:fill="auto"/>
            <w:noWrap/>
            <w:vAlign w:val="center"/>
            <w:hideMark/>
          </w:tcPr>
          <w:p w:rsidR="00B11B35" w:rsidRPr="00B11B35" w:rsidRDefault="00B11B35" w:rsidP="00B11B35">
            <w:pPr>
              <w:spacing w:line="0" w:lineRule="atLeast"/>
              <w:ind w:firstLine="0"/>
              <w:jc w:val="left"/>
              <w:rPr>
                <w:rFonts w:ascii="Times New Roman" w:eastAsia="ＭＳ Ｐゴシック" w:hAnsi="Times New Roman"/>
                <w:color w:val="000000"/>
                <w:sz w:val="18"/>
                <w:szCs w:val="18"/>
                <w:lang w:eastAsia="ja-JP" w:bidi="ar-SA"/>
              </w:rPr>
            </w:pPr>
            <w:r w:rsidRPr="00B11B35">
              <w:rPr>
                <w:rFonts w:ascii="Times New Roman" w:eastAsia="ＭＳ Ｐゴシック" w:hAnsi="Times New Roman"/>
                <w:color w:val="000000"/>
                <w:sz w:val="18"/>
                <w:szCs w:val="18"/>
                <w:lang w:eastAsia="ja-JP" w:bidi="ar-SA"/>
              </w:rPr>
              <w:t xml:space="preserve">　</w:t>
            </w:r>
          </w:p>
        </w:tc>
      </w:tr>
      <w:tr w:rsidR="00B11B35" w:rsidRPr="00B11B35" w:rsidTr="000F0E10">
        <w:trPr>
          <w:trHeight w:val="20"/>
        </w:trPr>
        <w:tc>
          <w:tcPr>
            <w:tcW w:w="1054"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left"/>
              <w:rPr>
                <w:rFonts w:ascii="Times New Roman" w:eastAsia="ＭＳ Ｐゴシック" w:hAnsi="Times New Roman"/>
                <w:color w:val="000000"/>
                <w:sz w:val="18"/>
                <w:szCs w:val="18"/>
                <w:lang w:eastAsia="ja-JP" w:bidi="ar-SA"/>
              </w:rPr>
            </w:pPr>
          </w:p>
        </w:tc>
        <w:tc>
          <w:tcPr>
            <w:tcW w:w="563"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left"/>
              <w:rPr>
                <w:rFonts w:ascii="Times New Roman" w:eastAsia="ＭＳ Ｐゴシック" w:hAnsi="Times New Roman"/>
                <w:color w:val="000000"/>
                <w:sz w:val="18"/>
                <w:szCs w:val="18"/>
                <w:lang w:eastAsia="ja-JP" w:bidi="ar-SA"/>
              </w:rPr>
            </w:pPr>
          </w:p>
        </w:tc>
        <w:tc>
          <w:tcPr>
            <w:tcW w:w="564"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left"/>
              <w:rPr>
                <w:rFonts w:ascii="Times New Roman" w:eastAsia="ＭＳ Ｐゴシック" w:hAnsi="Times New Roman"/>
                <w:color w:val="000000"/>
                <w:sz w:val="18"/>
                <w:szCs w:val="18"/>
                <w:lang w:eastAsia="ja-JP" w:bidi="ar-SA"/>
              </w:rPr>
            </w:pPr>
          </w:p>
        </w:tc>
        <w:tc>
          <w:tcPr>
            <w:tcW w:w="563"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left"/>
              <w:rPr>
                <w:rFonts w:ascii="Times New Roman" w:eastAsia="ＭＳ Ｐゴシック" w:hAnsi="Times New Roman"/>
                <w:color w:val="000000"/>
                <w:sz w:val="18"/>
                <w:szCs w:val="18"/>
                <w:lang w:eastAsia="ja-JP" w:bidi="ar-SA"/>
              </w:rPr>
            </w:pPr>
          </w:p>
        </w:tc>
        <w:tc>
          <w:tcPr>
            <w:tcW w:w="564"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left"/>
              <w:rPr>
                <w:rFonts w:ascii="Times New Roman" w:eastAsia="ＭＳ Ｐゴシック" w:hAnsi="Times New Roman"/>
                <w:color w:val="000000"/>
                <w:sz w:val="18"/>
                <w:szCs w:val="18"/>
                <w:lang w:eastAsia="ja-JP" w:bidi="ar-SA"/>
              </w:rPr>
            </w:pPr>
          </w:p>
        </w:tc>
        <w:tc>
          <w:tcPr>
            <w:tcW w:w="563"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left"/>
              <w:rPr>
                <w:rFonts w:ascii="Times New Roman" w:eastAsia="ＭＳ Ｐゴシック" w:hAnsi="Times New Roman"/>
                <w:color w:val="000000"/>
                <w:sz w:val="18"/>
                <w:szCs w:val="18"/>
                <w:lang w:eastAsia="ja-JP" w:bidi="ar-SA"/>
              </w:rPr>
            </w:pPr>
          </w:p>
        </w:tc>
        <w:tc>
          <w:tcPr>
            <w:tcW w:w="564"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left"/>
              <w:rPr>
                <w:rFonts w:ascii="Times New Roman" w:eastAsia="ＭＳ Ｐゴシック" w:hAnsi="Times New Roman"/>
                <w:color w:val="000000"/>
                <w:sz w:val="18"/>
                <w:szCs w:val="18"/>
                <w:lang w:eastAsia="ja-JP" w:bidi="ar-SA"/>
              </w:rPr>
            </w:pPr>
          </w:p>
        </w:tc>
        <w:tc>
          <w:tcPr>
            <w:tcW w:w="564"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left"/>
              <w:rPr>
                <w:rFonts w:ascii="Times New Roman" w:eastAsia="ＭＳ Ｐゴシック" w:hAnsi="Times New Roman"/>
                <w:color w:val="000000"/>
                <w:sz w:val="18"/>
                <w:szCs w:val="18"/>
                <w:lang w:eastAsia="ja-JP" w:bidi="ar-SA"/>
              </w:rPr>
            </w:pPr>
          </w:p>
        </w:tc>
      </w:tr>
      <w:tr w:rsidR="00B11B35" w:rsidRPr="00B11B35" w:rsidTr="00B11B35">
        <w:trPr>
          <w:trHeight w:val="227"/>
        </w:trPr>
        <w:tc>
          <w:tcPr>
            <w:tcW w:w="1054"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left"/>
              <w:rPr>
                <w:rFonts w:ascii="Times New Roman" w:eastAsia="ＭＳ Ｐゴシック" w:hAnsi="Times New Roman"/>
                <w:color w:val="000000"/>
                <w:sz w:val="18"/>
                <w:szCs w:val="18"/>
                <w:lang w:eastAsia="ja-JP" w:bidi="ar-SA"/>
              </w:rPr>
            </w:pPr>
            <w:r w:rsidRPr="00B11B35">
              <w:rPr>
                <w:rFonts w:ascii="Times New Roman" w:eastAsia="ＭＳ Ｐゴシック" w:hAnsi="Times New Roman"/>
                <w:color w:val="000000"/>
                <w:sz w:val="18"/>
                <w:szCs w:val="18"/>
                <w:lang w:eastAsia="ja-JP" w:bidi="ar-SA"/>
              </w:rPr>
              <w:t>(Japanese)</w:t>
            </w:r>
          </w:p>
        </w:tc>
        <w:tc>
          <w:tcPr>
            <w:tcW w:w="563"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left"/>
              <w:rPr>
                <w:rFonts w:ascii="Times New Roman" w:eastAsia="ＭＳ Ｐゴシック" w:hAnsi="Times New Roman"/>
                <w:color w:val="000000"/>
                <w:sz w:val="18"/>
                <w:szCs w:val="18"/>
                <w:lang w:eastAsia="ja-JP" w:bidi="ar-SA"/>
              </w:rPr>
            </w:pPr>
          </w:p>
        </w:tc>
        <w:tc>
          <w:tcPr>
            <w:tcW w:w="564"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left"/>
              <w:rPr>
                <w:rFonts w:ascii="Times New Roman" w:eastAsia="ＭＳ Ｐゴシック" w:hAnsi="Times New Roman"/>
                <w:color w:val="000000"/>
                <w:sz w:val="18"/>
                <w:szCs w:val="18"/>
                <w:lang w:eastAsia="ja-JP" w:bidi="ar-SA"/>
              </w:rPr>
            </w:pPr>
          </w:p>
        </w:tc>
        <w:tc>
          <w:tcPr>
            <w:tcW w:w="563"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left"/>
              <w:rPr>
                <w:rFonts w:ascii="Times New Roman" w:eastAsia="ＭＳ Ｐゴシック" w:hAnsi="Times New Roman"/>
                <w:color w:val="000000"/>
                <w:sz w:val="18"/>
                <w:szCs w:val="18"/>
                <w:lang w:eastAsia="ja-JP" w:bidi="ar-SA"/>
              </w:rPr>
            </w:pPr>
          </w:p>
        </w:tc>
        <w:tc>
          <w:tcPr>
            <w:tcW w:w="564"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left"/>
              <w:rPr>
                <w:rFonts w:ascii="Times New Roman" w:eastAsia="ＭＳ Ｐゴシック" w:hAnsi="Times New Roman"/>
                <w:color w:val="000000"/>
                <w:sz w:val="18"/>
                <w:szCs w:val="18"/>
                <w:lang w:eastAsia="ja-JP" w:bidi="ar-SA"/>
              </w:rPr>
            </w:pPr>
          </w:p>
        </w:tc>
        <w:tc>
          <w:tcPr>
            <w:tcW w:w="563"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left"/>
              <w:rPr>
                <w:rFonts w:ascii="Times New Roman" w:eastAsia="ＭＳ Ｐゴシック" w:hAnsi="Times New Roman"/>
                <w:color w:val="000000"/>
                <w:sz w:val="18"/>
                <w:szCs w:val="18"/>
                <w:lang w:eastAsia="ja-JP" w:bidi="ar-SA"/>
              </w:rPr>
            </w:pPr>
          </w:p>
        </w:tc>
        <w:tc>
          <w:tcPr>
            <w:tcW w:w="564"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left"/>
              <w:rPr>
                <w:rFonts w:ascii="Times New Roman" w:eastAsia="ＭＳ Ｐゴシック" w:hAnsi="Times New Roman"/>
                <w:color w:val="000000"/>
                <w:sz w:val="18"/>
                <w:szCs w:val="18"/>
                <w:lang w:eastAsia="ja-JP" w:bidi="ar-SA"/>
              </w:rPr>
            </w:pPr>
          </w:p>
        </w:tc>
        <w:tc>
          <w:tcPr>
            <w:tcW w:w="564"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left"/>
              <w:rPr>
                <w:rFonts w:ascii="Times New Roman" w:eastAsia="ＭＳ Ｐゴシック" w:hAnsi="Times New Roman"/>
                <w:color w:val="000000"/>
                <w:sz w:val="18"/>
                <w:szCs w:val="18"/>
                <w:lang w:eastAsia="ja-JP" w:bidi="ar-SA"/>
              </w:rPr>
            </w:pPr>
          </w:p>
        </w:tc>
      </w:tr>
      <w:tr w:rsidR="00B11B35" w:rsidRPr="00B11B35" w:rsidTr="00B11B35">
        <w:trPr>
          <w:trHeight w:val="227"/>
        </w:trPr>
        <w:tc>
          <w:tcPr>
            <w:tcW w:w="1054"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left"/>
              <w:rPr>
                <w:rFonts w:ascii="Times New Roman" w:eastAsia="ＭＳ Ｐゴシック" w:hAnsi="Times New Roman"/>
                <w:color w:val="000000"/>
                <w:sz w:val="18"/>
                <w:szCs w:val="18"/>
                <w:lang w:eastAsia="ja-JP" w:bidi="ar-SA"/>
              </w:rPr>
            </w:pPr>
            <w:r w:rsidRPr="00B11B35">
              <w:rPr>
                <w:rFonts w:ascii="Times New Roman" w:eastAsia="ＭＳ Ｐゴシック" w:hAnsi="Times New Roman"/>
                <w:color w:val="000000"/>
                <w:sz w:val="18"/>
                <w:szCs w:val="18"/>
                <w:lang w:eastAsia="ja-JP" w:bidi="ar-SA"/>
              </w:rPr>
              <w:t>Vietnam</w:t>
            </w:r>
          </w:p>
        </w:tc>
        <w:tc>
          <w:tcPr>
            <w:tcW w:w="563"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right"/>
              <w:rPr>
                <w:rFonts w:ascii="Times New Roman" w:eastAsia="ＭＳ Ｐゴシック" w:hAnsi="Times New Roman"/>
                <w:color w:val="000000"/>
                <w:sz w:val="18"/>
                <w:szCs w:val="18"/>
                <w:lang w:eastAsia="ja-JP" w:bidi="ar-SA"/>
              </w:rPr>
            </w:pPr>
            <w:r w:rsidRPr="00B11B35">
              <w:rPr>
                <w:rFonts w:ascii="Times New Roman" w:eastAsia="ＭＳ Ｐゴシック" w:hAnsi="Times New Roman"/>
                <w:color w:val="000000"/>
                <w:sz w:val="18"/>
                <w:szCs w:val="18"/>
                <w:lang w:eastAsia="ja-JP" w:bidi="ar-SA"/>
              </w:rPr>
              <w:t>6.5%</w:t>
            </w:r>
          </w:p>
        </w:tc>
        <w:tc>
          <w:tcPr>
            <w:tcW w:w="564"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right"/>
              <w:rPr>
                <w:rFonts w:ascii="Times New Roman" w:eastAsia="ＭＳ Ｐゴシック" w:hAnsi="Times New Roman"/>
                <w:color w:val="000000"/>
                <w:sz w:val="18"/>
                <w:szCs w:val="18"/>
                <w:lang w:eastAsia="ja-JP" w:bidi="ar-SA"/>
              </w:rPr>
            </w:pPr>
            <w:r w:rsidRPr="00B11B35">
              <w:rPr>
                <w:rFonts w:ascii="Times New Roman" w:eastAsia="ＭＳ Ｐゴシック" w:hAnsi="Times New Roman"/>
                <w:color w:val="000000"/>
                <w:sz w:val="18"/>
                <w:szCs w:val="18"/>
                <w:lang w:eastAsia="ja-JP" w:bidi="ar-SA"/>
              </w:rPr>
              <w:t>0%</w:t>
            </w:r>
          </w:p>
        </w:tc>
        <w:tc>
          <w:tcPr>
            <w:tcW w:w="563"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right"/>
              <w:rPr>
                <w:rFonts w:ascii="Times New Roman" w:eastAsia="ＭＳ Ｐゴシック" w:hAnsi="Times New Roman"/>
                <w:color w:val="000000"/>
                <w:sz w:val="18"/>
                <w:szCs w:val="18"/>
                <w:lang w:eastAsia="ja-JP" w:bidi="ar-SA"/>
              </w:rPr>
            </w:pPr>
            <w:r w:rsidRPr="00B11B35">
              <w:rPr>
                <w:rFonts w:ascii="Times New Roman" w:eastAsia="ＭＳ Ｐゴシック" w:hAnsi="Times New Roman"/>
                <w:color w:val="000000"/>
                <w:sz w:val="18"/>
                <w:szCs w:val="18"/>
                <w:lang w:eastAsia="ja-JP" w:bidi="ar-SA"/>
              </w:rPr>
              <w:t>0%</w:t>
            </w:r>
          </w:p>
        </w:tc>
        <w:tc>
          <w:tcPr>
            <w:tcW w:w="564"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right"/>
              <w:rPr>
                <w:rFonts w:ascii="Times New Roman" w:eastAsia="ＭＳ Ｐゴシック" w:hAnsi="Times New Roman"/>
                <w:color w:val="000000"/>
                <w:sz w:val="18"/>
                <w:szCs w:val="18"/>
                <w:lang w:eastAsia="ja-JP" w:bidi="ar-SA"/>
              </w:rPr>
            </w:pPr>
            <w:r w:rsidRPr="00B11B35">
              <w:rPr>
                <w:rFonts w:ascii="Times New Roman" w:eastAsia="ＭＳ Ｐゴシック" w:hAnsi="Times New Roman"/>
                <w:color w:val="000000"/>
                <w:sz w:val="18"/>
                <w:szCs w:val="18"/>
                <w:lang w:eastAsia="ja-JP" w:bidi="ar-SA"/>
              </w:rPr>
              <w:t>0%</w:t>
            </w:r>
          </w:p>
        </w:tc>
        <w:tc>
          <w:tcPr>
            <w:tcW w:w="563"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right"/>
              <w:rPr>
                <w:rFonts w:ascii="Times New Roman" w:eastAsia="ＭＳ Ｐゴシック" w:hAnsi="Times New Roman"/>
                <w:color w:val="000000"/>
                <w:sz w:val="18"/>
                <w:szCs w:val="18"/>
                <w:lang w:eastAsia="ja-JP" w:bidi="ar-SA"/>
              </w:rPr>
            </w:pPr>
            <w:r w:rsidRPr="00B11B35">
              <w:rPr>
                <w:rFonts w:ascii="Times New Roman" w:eastAsia="ＭＳ Ｐゴシック" w:hAnsi="Times New Roman"/>
                <w:color w:val="000000"/>
                <w:sz w:val="18"/>
                <w:szCs w:val="18"/>
                <w:lang w:eastAsia="ja-JP" w:bidi="ar-SA"/>
              </w:rPr>
              <w:t>0%</w:t>
            </w:r>
          </w:p>
        </w:tc>
        <w:tc>
          <w:tcPr>
            <w:tcW w:w="564"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right"/>
              <w:rPr>
                <w:rFonts w:ascii="Times New Roman" w:eastAsia="ＭＳ Ｐゴシック" w:hAnsi="Times New Roman"/>
                <w:color w:val="000000"/>
                <w:sz w:val="18"/>
                <w:szCs w:val="18"/>
                <w:lang w:eastAsia="ja-JP" w:bidi="ar-SA"/>
              </w:rPr>
            </w:pPr>
            <w:r w:rsidRPr="00B11B35">
              <w:rPr>
                <w:rFonts w:ascii="Times New Roman" w:eastAsia="ＭＳ Ｐゴシック" w:hAnsi="Times New Roman"/>
                <w:color w:val="000000"/>
                <w:sz w:val="18"/>
                <w:szCs w:val="18"/>
                <w:lang w:eastAsia="ja-JP" w:bidi="ar-SA"/>
              </w:rPr>
              <w:t>6.5%</w:t>
            </w:r>
          </w:p>
        </w:tc>
        <w:tc>
          <w:tcPr>
            <w:tcW w:w="564"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right"/>
              <w:rPr>
                <w:rFonts w:ascii="Times New Roman" w:eastAsia="ＭＳ Ｐゴシック" w:hAnsi="Times New Roman"/>
                <w:color w:val="000000"/>
                <w:sz w:val="18"/>
                <w:szCs w:val="18"/>
                <w:lang w:eastAsia="ja-JP" w:bidi="ar-SA"/>
              </w:rPr>
            </w:pPr>
            <w:r w:rsidRPr="00B11B35">
              <w:rPr>
                <w:rFonts w:ascii="Times New Roman" w:eastAsia="ＭＳ Ｐゴシック" w:hAnsi="Times New Roman"/>
                <w:color w:val="000000"/>
                <w:sz w:val="18"/>
                <w:szCs w:val="18"/>
                <w:lang w:eastAsia="ja-JP" w:bidi="ar-SA"/>
              </w:rPr>
              <w:t>2</w:t>
            </w:r>
          </w:p>
        </w:tc>
      </w:tr>
      <w:tr w:rsidR="00B11B35" w:rsidRPr="00B11B35" w:rsidTr="00B11B35">
        <w:trPr>
          <w:trHeight w:val="227"/>
        </w:trPr>
        <w:tc>
          <w:tcPr>
            <w:tcW w:w="1054"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left"/>
              <w:rPr>
                <w:rFonts w:ascii="Times New Roman" w:eastAsia="ＭＳ Ｐゴシック" w:hAnsi="Times New Roman"/>
                <w:color w:val="000000"/>
                <w:sz w:val="18"/>
                <w:szCs w:val="18"/>
                <w:lang w:eastAsia="ja-JP" w:bidi="ar-SA"/>
              </w:rPr>
            </w:pPr>
            <w:r w:rsidRPr="00B11B35">
              <w:rPr>
                <w:rFonts w:ascii="Times New Roman" w:eastAsia="ＭＳ Ｐゴシック" w:hAnsi="Times New Roman"/>
                <w:color w:val="000000"/>
                <w:sz w:val="18"/>
                <w:szCs w:val="18"/>
                <w:lang w:eastAsia="ja-JP" w:bidi="ar-SA"/>
              </w:rPr>
              <w:t>China</w:t>
            </w:r>
          </w:p>
        </w:tc>
        <w:tc>
          <w:tcPr>
            <w:tcW w:w="563"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right"/>
              <w:rPr>
                <w:rFonts w:ascii="Times New Roman" w:eastAsia="ＭＳ Ｐゴシック" w:hAnsi="Times New Roman"/>
                <w:color w:val="000000"/>
                <w:sz w:val="18"/>
                <w:szCs w:val="18"/>
                <w:lang w:eastAsia="ja-JP" w:bidi="ar-SA"/>
              </w:rPr>
            </w:pPr>
            <w:r w:rsidRPr="00B11B35">
              <w:rPr>
                <w:rFonts w:ascii="Times New Roman" w:eastAsia="ＭＳ Ｐゴシック" w:hAnsi="Times New Roman"/>
                <w:color w:val="000000"/>
                <w:sz w:val="18"/>
                <w:szCs w:val="18"/>
                <w:lang w:eastAsia="ja-JP" w:bidi="ar-SA"/>
              </w:rPr>
              <w:t>0%</w:t>
            </w:r>
          </w:p>
        </w:tc>
        <w:tc>
          <w:tcPr>
            <w:tcW w:w="564"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right"/>
              <w:rPr>
                <w:rFonts w:ascii="Times New Roman" w:eastAsia="ＭＳ Ｐゴシック" w:hAnsi="Times New Roman"/>
                <w:color w:val="000000"/>
                <w:sz w:val="18"/>
                <w:szCs w:val="18"/>
                <w:lang w:eastAsia="ja-JP" w:bidi="ar-SA"/>
              </w:rPr>
            </w:pPr>
            <w:r w:rsidRPr="00B11B35">
              <w:rPr>
                <w:rFonts w:ascii="Times New Roman" w:eastAsia="ＭＳ Ｐゴシック" w:hAnsi="Times New Roman"/>
                <w:color w:val="000000"/>
                <w:sz w:val="18"/>
                <w:szCs w:val="18"/>
                <w:lang w:eastAsia="ja-JP" w:bidi="ar-SA"/>
              </w:rPr>
              <w:t>0%</w:t>
            </w:r>
          </w:p>
        </w:tc>
        <w:tc>
          <w:tcPr>
            <w:tcW w:w="563"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right"/>
              <w:rPr>
                <w:rFonts w:ascii="Times New Roman" w:eastAsia="ＭＳ Ｐゴシック" w:hAnsi="Times New Roman"/>
                <w:color w:val="000000"/>
                <w:sz w:val="18"/>
                <w:szCs w:val="18"/>
                <w:lang w:eastAsia="ja-JP" w:bidi="ar-SA"/>
              </w:rPr>
            </w:pPr>
            <w:r w:rsidRPr="00B11B35">
              <w:rPr>
                <w:rFonts w:ascii="Times New Roman" w:eastAsia="ＭＳ Ｐゴシック" w:hAnsi="Times New Roman"/>
                <w:color w:val="000000"/>
                <w:sz w:val="18"/>
                <w:szCs w:val="18"/>
                <w:lang w:eastAsia="ja-JP" w:bidi="ar-SA"/>
              </w:rPr>
              <w:t>29.0%</w:t>
            </w:r>
          </w:p>
        </w:tc>
        <w:tc>
          <w:tcPr>
            <w:tcW w:w="564"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right"/>
              <w:rPr>
                <w:rFonts w:ascii="Times New Roman" w:eastAsia="ＭＳ Ｐゴシック" w:hAnsi="Times New Roman"/>
                <w:color w:val="000000"/>
                <w:sz w:val="18"/>
                <w:szCs w:val="18"/>
                <w:lang w:eastAsia="ja-JP" w:bidi="ar-SA"/>
              </w:rPr>
            </w:pPr>
            <w:r w:rsidRPr="00B11B35">
              <w:rPr>
                <w:rFonts w:ascii="Times New Roman" w:eastAsia="ＭＳ Ｐゴシック" w:hAnsi="Times New Roman"/>
                <w:color w:val="000000"/>
                <w:sz w:val="18"/>
                <w:szCs w:val="18"/>
                <w:lang w:eastAsia="ja-JP" w:bidi="ar-SA"/>
              </w:rPr>
              <w:t>0%</w:t>
            </w:r>
          </w:p>
        </w:tc>
        <w:tc>
          <w:tcPr>
            <w:tcW w:w="563"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right"/>
              <w:rPr>
                <w:rFonts w:ascii="Times New Roman" w:eastAsia="ＭＳ Ｐゴシック" w:hAnsi="Times New Roman"/>
                <w:color w:val="000000"/>
                <w:sz w:val="18"/>
                <w:szCs w:val="18"/>
                <w:lang w:eastAsia="ja-JP" w:bidi="ar-SA"/>
              </w:rPr>
            </w:pPr>
            <w:r w:rsidRPr="00B11B35">
              <w:rPr>
                <w:rFonts w:ascii="Times New Roman" w:eastAsia="ＭＳ Ｐゴシック" w:hAnsi="Times New Roman"/>
                <w:color w:val="000000"/>
                <w:sz w:val="18"/>
                <w:szCs w:val="18"/>
                <w:lang w:eastAsia="ja-JP" w:bidi="ar-SA"/>
              </w:rPr>
              <w:t>3.2%</w:t>
            </w:r>
          </w:p>
        </w:tc>
        <w:tc>
          <w:tcPr>
            <w:tcW w:w="564"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right"/>
              <w:rPr>
                <w:rFonts w:ascii="Times New Roman" w:eastAsia="ＭＳ Ｐゴシック" w:hAnsi="Times New Roman"/>
                <w:color w:val="000000"/>
                <w:sz w:val="18"/>
                <w:szCs w:val="18"/>
                <w:lang w:eastAsia="ja-JP" w:bidi="ar-SA"/>
              </w:rPr>
            </w:pPr>
            <w:r w:rsidRPr="00B11B35">
              <w:rPr>
                <w:rFonts w:ascii="Times New Roman" w:eastAsia="ＭＳ Ｐゴシック" w:hAnsi="Times New Roman"/>
                <w:color w:val="000000"/>
                <w:sz w:val="18"/>
                <w:szCs w:val="18"/>
                <w:lang w:eastAsia="ja-JP" w:bidi="ar-SA"/>
              </w:rPr>
              <w:t>32.3%</w:t>
            </w:r>
          </w:p>
        </w:tc>
        <w:tc>
          <w:tcPr>
            <w:tcW w:w="564"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right"/>
              <w:rPr>
                <w:rFonts w:ascii="Times New Roman" w:eastAsia="ＭＳ Ｐゴシック" w:hAnsi="Times New Roman"/>
                <w:color w:val="000000"/>
                <w:sz w:val="18"/>
                <w:szCs w:val="18"/>
                <w:lang w:eastAsia="ja-JP" w:bidi="ar-SA"/>
              </w:rPr>
            </w:pPr>
            <w:r w:rsidRPr="00B11B35">
              <w:rPr>
                <w:rFonts w:ascii="Times New Roman" w:eastAsia="ＭＳ Ｐゴシック" w:hAnsi="Times New Roman"/>
                <w:color w:val="000000"/>
                <w:sz w:val="18"/>
                <w:szCs w:val="18"/>
                <w:lang w:eastAsia="ja-JP" w:bidi="ar-SA"/>
              </w:rPr>
              <w:t>10</w:t>
            </w:r>
          </w:p>
        </w:tc>
      </w:tr>
      <w:tr w:rsidR="00B11B35" w:rsidRPr="00B11B35" w:rsidTr="00B11B35">
        <w:trPr>
          <w:trHeight w:val="227"/>
        </w:trPr>
        <w:tc>
          <w:tcPr>
            <w:tcW w:w="1054"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left"/>
              <w:rPr>
                <w:rFonts w:ascii="Times New Roman" w:eastAsia="ＭＳ Ｐゴシック" w:hAnsi="Times New Roman"/>
                <w:color w:val="000000"/>
                <w:sz w:val="18"/>
                <w:szCs w:val="18"/>
                <w:lang w:eastAsia="ja-JP" w:bidi="ar-SA"/>
              </w:rPr>
            </w:pPr>
            <w:r w:rsidRPr="00B11B35">
              <w:rPr>
                <w:rFonts w:ascii="Times New Roman" w:eastAsia="ＭＳ Ｐゴシック" w:hAnsi="Times New Roman"/>
                <w:color w:val="000000"/>
                <w:sz w:val="18"/>
                <w:szCs w:val="18"/>
                <w:lang w:eastAsia="ja-JP" w:bidi="ar-SA"/>
              </w:rPr>
              <w:t>Japan</w:t>
            </w:r>
          </w:p>
        </w:tc>
        <w:tc>
          <w:tcPr>
            <w:tcW w:w="563"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right"/>
              <w:rPr>
                <w:rFonts w:ascii="Times New Roman" w:eastAsia="ＭＳ Ｐゴシック" w:hAnsi="Times New Roman"/>
                <w:color w:val="000000"/>
                <w:sz w:val="18"/>
                <w:szCs w:val="18"/>
                <w:lang w:eastAsia="ja-JP" w:bidi="ar-SA"/>
              </w:rPr>
            </w:pPr>
            <w:r w:rsidRPr="00B11B35">
              <w:rPr>
                <w:rFonts w:ascii="Times New Roman" w:eastAsia="ＭＳ Ｐゴシック" w:hAnsi="Times New Roman"/>
                <w:color w:val="000000"/>
                <w:sz w:val="18"/>
                <w:szCs w:val="18"/>
                <w:lang w:eastAsia="ja-JP" w:bidi="ar-SA"/>
              </w:rPr>
              <w:t>3.2%</w:t>
            </w:r>
          </w:p>
        </w:tc>
        <w:tc>
          <w:tcPr>
            <w:tcW w:w="564"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right"/>
              <w:rPr>
                <w:rFonts w:ascii="Times New Roman" w:eastAsia="ＭＳ Ｐゴシック" w:hAnsi="Times New Roman"/>
                <w:color w:val="000000"/>
                <w:sz w:val="18"/>
                <w:szCs w:val="18"/>
                <w:lang w:eastAsia="ja-JP" w:bidi="ar-SA"/>
              </w:rPr>
            </w:pPr>
            <w:r w:rsidRPr="00B11B35">
              <w:rPr>
                <w:rFonts w:ascii="Times New Roman" w:eastAsia="ＭＳ Ｐゴシック" w:hAnsi="Times New Roman"/>
                <w:color w:val="000000"/>
                <w:sz w:val="18"/>
                <w:szCs w:val="18"/>
                <w:lang w:eastAsia="ja-JP" w:bidi="ar-SA"/>
              </w:rPr>
              <w:t>0%</w:t>
            </w:r>
          </w:p>
        </w:tc>
        <w:tc>
          <w:tcPr>
            <w:tcW w:w="563"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right"/>
              <w:rPr>
                <w:rFonts w:ascii="Times New Roman" w:eastAsia="ＭＳ Ｐゴシック" w:hAnsi="Times New Roman"/>
                <w:color w:val="000000"/>
                <w:sz w:val="18"/>
                <w:szCs w:val="18"/>
                <w:lang w:eastAsia="ja-JP" w:bidi="ar-SA"/>
              </w:rPr>
            </w:pPr>
            <w:r w:rsidRPr="00B11B35">
              <w:rPr>
                <w:rFonts w:ascii="Times New Roman" w:eastAsia="ＭＳ Ｐゴシック" w:hAnsi="Times New Roman"/>
                <w:color w:val="000000"/>
                <w:sz w:val="18"/>
                <w:szCs w:val="18"/>
                <w:highlight w:val="yellow"/>
                <w:lang w:eastAsia="ja-JP" w:bidi="ar-SA"/>
              </w:rPr>
              <w:t>38.7%</w:t>
            </w:r>
          </w:p>
        </w:tc>
        <w:tc>
          <w:tcPr>
            <w:tcW w:w="564"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right"/>
              <w:rPr>
                <w:rFonts w:ascii="Times New Roman" w:eastAsia="ＭＳ Ｐゴシック" w:hAnsi="Times New Roman"/>
                <w:color w:val="000000"/>
                <w:sz w:val="18"/>
                <w:szCs w:val="18"/>
                <w:lang w:eastAsia="ja-JP" w:bidi="ar-SA"/>
              </w:rPr>
            </w:pPr>
            <w:r w:rsidRPr="00B11B35">
              <w:rPr>
                <w:rFonts w:ascii="Times New Roman" w:eastAsia="ＭＳ Ｐゴシック" w:hAnsi="Times New Roman"/>
                <w:color w:val="000000"/>
                <w:sz w:val="18"/>
                <w:szCs w:val="18"/>
                <w:lang w:eastAsia="ja-JP" w:bidi="ar-SA"/>
              </w:rPr>
              <w:t>0%</w:t>
            </w:r>
          </w:p>
        </w:tc>
        <w:tc>
          <w:tcPr>
            <w:tcW w:w="563"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right"/>
              <w:rPr>
                <w:rFonts w:ascii="Times New Roman" w:eastAsia="ＭＳ Ｐゴシック" w:hAnsi="Times New Roman"/>
                <w:color w:val="000000"/>
                <w:sz w:val="18"/>
                <w:szCs w:val="18"/>
                <w:lang w:eastAsia="ja-JP" w:bidi="ar-SA"/>
              </w:rPr>
            </w:pPr>
            <w:r w:rsidRPr="00B11B35">
              <w:rPr>
                <w:rFonts w:ascii="Times New Roman" w:eastAsia="ＭＳ Ｐゴシック" w:hAnsi="Times New Roman"/>
                <w:color w:val="000000"/>
                <w:sz w:val="18"/>
                <w:szCs w:val="18"/>
                <w:lang w:eastAsia="ja-JP" w:bidi="ar-SA"/>
              </w:rPr>
              <w:t>0%</w:t>
            </w:r>
          </w:p>
        </w:tc>
        <w:tc>
          <w:tcPr>
            <w:tcW w:w="564"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right"/>
              <w:rPr>
                <w:rFonts w:ascii="Times New Roman" w:eastAsia="ＭＳ Ｐゴシック" w:hAnsi="Times New Roman"/>
                <w:color w:val="000000"/>
                <w:sz w:val="18"/>
                <w:szCs w:val="18"/>
                <w:lang w:eastAsia="ja-JP" w:bidi="ar-SA"/>
              </w:rPr>
            </w:pPr>
            <w:r w:rsidRPr="00B11B35">
              <w:rPr>
                <w:rFonts w:ascii="Times New Roman" w:eastAsia="ＭＳ Ｐゴシック" w:hAnsi="Times New Roman"/>
                <w:color w:val="000000"/>
                <w:sz w:val="18"/>
                <w:szCs w:val="18"/>
                <w:highlight w:val="yellow"/>
                <w:lang w:eastAsia="ja-JP" w:bidi="ar-SA"/>
              </w:rPr>
              <w:t>41.9%</w:t>
            </w:r>
          </w:p>
        </w:tc>
        <w:tc>
          <w:tcPr>
            <w:tcW w:w="564"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right"/>
              <w:rPr>
                <w:rFonts w:ascii="Times New Roman" w:eastAsia="ＭＳ Ｐゴシック" w:hAnsi="Times New Roman"/>
                <w:color w:val="000000"/>
                <w:sz w:val="18"/>
                <w:szCs w:val="18"/>
                <w:lang w:eastAsia="ja-JP" w:bidi="ar-SA"/>
              </w:rPr>
            </w:pPr>
            <w:r w:rsidRPr="00B11B35">
              <w:rPr>
                <w:rFonts w:ascii="Times New Roman" w:eastAsia="ＭＳ Ｐゴシック" w:hAnsi="Times New Roman"/>
                <w:color w:val="000000"/>
                <w:sz w:val="18"/>
                <w:szCs w:val="18"/>
                <w:lang w:eastAsia="ja-JP" w:bidi="ar-SA"/>
              </w:rPr>
              <w:t>13</w:t>
            </w:r>
          </w:p>
        </w:tc>
      </w:tr>
      <w:tr w:rsidR="00B11B35" w:rsidRPr="00B11B35" w:rsidTr="00B11B35">
        <w:trPr>
          <w:trHeight w:val="227"/>
        </w:trPr>
        <w:tc>
          <w:tcPr>
            <w:tcW w:w="1054"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left"/>
              <w:rPr>
                <w:rFonts w:ascii="Times New Roman" w:eastAsia="ＭＳ Ｐゴシック" w:hAnsi="Times New Roman"/>
                <w:color w:val="000000"/>
                <w:sz w:val="18"/>
                <w:szCs w:val="18"/>
                <w:lang w:eastAsia="ja-JP" w:bidi="ar-SA"/>
              </w:rPr>
            </w:pPr>
            <w:r w:rsidRPr="00B11B35">
              <w:rPr>
                <w:rFonts w:ascii="Times New Roman" w:eastAsia="ＭＳ Ｐゴシック" w:hAnsi="Times New Roman"/>
                <w:color w:val="000000"/>
                <w:sz w:val="18"/>
                <w:szCs w:val="18"/>
                <w:lang w:eastAsia="ja-JP" w:bidi="ar-SA"/>
              </w:rPr>
              <w:t>East/Southeast Asia</w:t>
            </w:r>
          </w:p>
        </w:tc>
        <w:tc>
          <w:tcPr>
            <w:tcW w:w="563"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right"/>
              <w:rPr>
                <w:rFonts w:ascii="Times New Roman" w:eastAsia="ＭＳ Ｐゴシック" w:hAnsi="Times New Roman"/>
                <w:color w:val="000000"/>
                <w:sz w:val="18"/>
                <w:szCs w:val="18"/>
                <w:lang w:eastAsia="ja-JP" w:bidi="ar-SA"/>
              </w:rPr>
            </w:pPr>
            <w:r w:rsidRPr="00B11B35">
              <w:rPr>
                <w:rFonts w:ascii="Times New Roman" w:eastAsia="ＭＳ Ｐゴシック" w:hAnsi="Times New Roman"/>
                <w:color w:val="000000"/>
                <w:sz w:val="18"/>
                <w:szCs w:val="18"/>
                <w:lang w:eastAsia="ja-JP" w:bidi="ar-SA"/>
              </w:rPr>
              <w:t>0%</w:t>
            </w:r>
          </w:p>
        </w:tc>
        <w:tc>
          <w:tcPr>
            <w:tcW w:w="564"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right"/>
              <w:rPr>
                <w:rFonts w:ascii="Times New Roman" w:eastAsia="ＭＳ Ｐゴシック" w:hAnsi="Times New Roman"/>
                <w:color w:val="000000"/>
                <w:sz w:val="18"/>
                <w:szCs w:val="18"/>
                <w:lang w:eastAsia="ja-JP" w:bidi="ar-SA"/>
              </w:rPr>
            </w:pPr>
            <w:r w:rsidRPr="00B11B35">
              <w:rPr>
                <w:rFonts w:ascii="Times New Roman" w:eastAsia="ＭＳ Ｐゴシック" w:hAnsi="Times New Roman"/>
                <w:color w:val="000000"/>
                <w:sz w:val="18"/>
                <w:szCs w:val="18"/>
                <w:lang w:eastAsia="ja-JP" w:bidi="ar-SA"/>
              </w:rPr>
              <w:t>0%</w:t>
            </w:r>
          </w:p>
        </w:tc>
        <w:tc>
          <w:tcPr>
            <w:tcW w:w="563"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right"/>
              <w:rPr>
                <w:rFonts w:ascii="Times New Roman" w:eastAsia="ＭＳ Ｐゴシック" w:hAnsi="Times New Roman"/>
                <w:color w:val="000000"/>
                <w:sz w:val="18"/>
                <w:szCs w:val="18"/>
                <w:lang w:eastAsia="ja-JP" w:bidi="ar-SA"/>
              </w:rPr>
            </w:pPr>
            <w:r w:rsidRPr="00B11B35">
              <w:rPr>
                <w:rFonts w:ascii="Times New Roman" w:eastAsia="ＭＳ Ｐゴシック" w:hAnsi="Times New Roman"/>
                <w:color w:val="000000"/>
                <w:sz w:val="18"/>
                <w:szCs w:val="18"/>
                <w:lang w:eastAsia="ja-JP" w:bidi="ar-SA"/>
              </w:rPr>
              <w:t>0%</w:t>
            </w:r>
          </w:p>
        </w:tc>
        <w:tc>
          <w:tcPr>
            <w:tcW w:w="564"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right"/>
              <w:rPr>
                <w:rFonts w:ascii="Times New Roman" w:eastAsia="ＭＳ Ｐゴシック" w:hAnsi="Times New Roman"/>
                <w:color w:val="000000"/>
                <w:sz w:val="18"/>
                <w:szCs w:val="18"/>
                <w:lang w:eastAsia="ja-JP" w:bidi="ar-SA"/>
              </w:rPr>
            </w:pPr>
            <w:r w:rsidRPr="00B11B35">
              <w:rPr>
                <w:rFonts w:ascii="Times New Roman" w:eastAsia="ＭＳ Ｐゴシック" w:hAnsi="Times New Roman"/>
                <w:color w:val="000000"/>
                <w:sz w:val="18"/>
                <w:szCs w:val="18"/>
                <w:lang w:eastAsia="ja-JP" w:bidi="ar-SA"/>
              </w:rPr>
              <w:t>0%</w:t>
            </w:r>
          </w:p>
        </w:tc>
        <w:tc>
          <w:tcPr>
            <w:tcW w:w="563"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right"/>
              <w:rPr>
                <w:rFonts w:ascii="Times New Roman" w:eastAsia="ＭＳ Ｐゴシック" w:hAnsi="Times New Roman"/>
                <w:color w:val="000000"/>
                <w:sz w:val="18"/>
                <w:szCs w:val="18"/>
                <w:lang w:eastAsia="ja-JP" w:bidi="ar-SA"/>
              </w:rPr>
            </w:pPr>
            <w:r w:rsidRPr="00B11B35">
              <w:rPr>
                <w:rFonts w:ascii="Times New Roman" w:eastAsia="ＭＳ Ｐゴシック" w:hAnsi="Times New Roman"/>
                <w:color w:val="000000"/>
                <w:sz w:val="18"/>
                <w:szCs w:val="18"/>
                <w:lang w:eastAsia="ja-JP" w:bidi="ar-SA"/>
              </w:rPr>
              <w:t>0%</w:t>
            </w:r>
          </w:p>
        </w:tc>
        <w:tc>
          <w:tcPr>
            <w:tcW w:w="564"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right"/>
              <w:rPr>
                <w:rFonts w:ascii="Times New Roman" w:eastAsia="ＭＳ Ｐゴシック" w:hAnsi="Times New Roman"/>
                <w:color w:val="000000"/>
                <w:sz w:val="18"/>
                <w:szCs w:val="18"/>
                <w:lang w:eastAsia="ja-JP" w:bidi="ar-SA"/>
              </w:rPr>
            </w:pPr>
            <w:r w:rsidRPr="00B11B35">
              <w:rPr>
                <w:rFonts w:ascii="Times New Roman" w:eastAsia="ＭＳ Ｐゴシック" w:hAnsi="Times New Roman"/>
                <w:color w:val="000000"/>
                <w:sz w:val="18"/>
                <w:szCs w:val="18"/>
                <w:lang w:eastAsia="ja-JP" w:bidi="ar-SA"/>
              </w:rPr>
              <w:t>0%</w:t>
            </w:r>
          </w:p>
        </w:tc>
        <w:tc>
          <w:tcPr>
            <w:tcW w:w="564"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right"/>
              <w:rPr>
                <w:rFonts w:ascii="Times New Roman" w:eastAsia="ＭＳ Ｐゴシック" w:hAnsi="Times New Roman"/>
                <w:color w:val="000000"/>
                <w:sz w:val="18"/>
                <w:szCs w:val="18"/>
                <w:lang w:eastAsia="ja-JP" w:bidi="ar-SA"/>
              </w:rPr>
            </w:pPr>
            <w:r w:rsidRPr="00B11B35">
              <w:rPr>
                <w:rFonts w:ascii="Times New Roman" w:eastAsia="ＭＳ Ｐゴシック" w:hAnsi="Times New Roman"/>
                <w:color w:val="000000"/>
                <w:sz w:val="18"/>
                <w:szCs w:val="18"/>
                <w:lang w:eastAsia="ja-JP" w:bidi="ar-SA"/>
              </w:rPr>
              <w:t>0</w:t>
            </w:r>
          </w:p>
        </w:tc>
      </w:tr>
      <w:tr w:rsidR="00B11B35" w:rsidRPr="00B11B35" w:rsidTr="00B11B35">
        <w:trPr>
          <w:trHeight w:val="227"/>
        </w:trPr>
        <w:tc>
          <w:tcPr>
            <w:tcW w:w="1054"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left"/>
              <w:rPr>
                <w:rFonts w:ascii="Times New Roman" w:eastAsia="ＭＳ Ｐゴシック" w:hAnsi="Times New Roman"/>
                <w:color w:val="000000"/>
                <w:sz w:val="18"/>
                <w:szCs w:val="18"/>
                <w:lang w:eastAsia="ja-JP" w:bidi="ar-SA"/>
              </w:rPr>
            </w:pPr>
            <w:r w:rsidRPr="00B11B35">
              <w:rPr>
                <w:rFonts w:ascii="Times New Roman" w:eastAsia="ＭＳ Ｐゴシック" w:hAnsi="Times New Roman"/>
                <w:color w:val="000000"/>
                <w:sz w:val="18"/>
                <w:szCs w:val="18"/>
                <w:lang w:eastAsia="ja-JP" w:bidi="ar-SA"/>
              </w:rPr>
              <w:t>EU/US</w:t>
            </w:r>
          </w:p>
        </w:tc>
        <w:tc>
          <w:tcPr>
            <w:tcW w:w="563"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right"/>
              <w:rPr>
                <w:rFonts w:ascii="Times New Roman" w:eastAsia="ＭＳ Ｐゴシック" w:hAnsi="Times New Roman"/>
                <w:color w:val="000000"/>
                <w:sz w:val="18"/>
                <w:szCs w:val="18"/>
                <w:lang w:eastAsia="ja-JP" w:bidi="ar-SA"/>
              </w:rPr>
            </w:pPr>
            <w:r w:rsidRPr="00B11B35">
              <w:rPr>
                <w:rFonts w:ascii="Times New Roman" w:eastAsia="ＭＳ Ｐゴシック" w:hAnsi="Times New Roman"/>
                <w:color w:val="000000"/>
                <w:sz w:val="18"/>
                <w:szCs w:val="18"/>
                <w:lang w:eastAsia="ja-JP" w:bidi="ar-SA"/>
              </w:rPr>
              <w:t>0%</w:t>
            </w:r>
          </w:p>
        </w:tc>
        <w:tc>
          <w:tcPr>
            <w:tcW w:w="564"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right"/>
              <w:rPr>
                <w:rFonts w:ascii="Times New Roman" w:eastAsia="ＭＳ Ｐゴシック" w:hAnsi="Times New Roman"/>
                <w:color w:val="000000"/>
                <w:sz w:val="18"/>
                <w:szCs w:val="18"/>
                <w:lang w:eastAsia="ja-JP" w:bidi="ar-SA"/>
              </w:rPr>
            </w:pPr>
            <w:r w:rsidRPr="00B11B35">
              <w:rPr>
                <w:rFonts w:ascii="Times New Roman" w:eastAsia="ＭＳ Ｐゴシック" w:hAnsi="Times New Roman"/>
                <w:color w:val="000000"/>
                <w:sz w:val="18"/>
                <w:szCs w:val="18"/>
                <w:lang w:eastAsia="ja-JP" w:bidi="ar-SA"/>
              </w:rPr>
              <w:t>0%</w:t>
            </w:r>
          </w:p>
        </w:tc>
        <w:tc>
          <w:tcPr>
            <w:tcW w:w="563"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right"/>
              <w:rPr>
                <w:rFonts w:ascii="Times New Roman" w:eastAsia="ＭＳ Ｐゴシック" w:hAnsi="Times New Roman"/>
                <w:color w:val="000000"/>
                <w:sz w:val="18"/>
                <w:szCs w:val="18"/>
                <w:lang w:eastAsia="ja-JP" w:bidi="ar-SA"/>
              </w:rPr>
            </w:pPr>
            <w:r w:rsidRPr="00B11B35">
              <w:rPr>
                <w:rFonts w:ascii="Times New Roman" w:eastAsia="ＭＳ Ｐゴシック" w:hAnsi="Times New Roman"/>
                <w:color w:val="000000"/>
                <w:sz w:val="18"/>
                <w:szCs w:val="18"/>
                <w:lang w:eastAsia="ja-JP" w:bidi="ar-SA"/>
              </w:rPr>
              <w:t>0%</w:t>
            </w:r>
          </w:p>
        </w:tc>
        <w:tc>
          <w:tcPr>
            <w:tcW w:w="564"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right"/>
              <w:rPr>
                <w:rFonts w:ascii="Times New Roman" w:eastAsia="ＭＳ Ｐゴシック" w:hAnsi="Times New Roman"/>
                <w:color w:val="000000"/>
                <w:sz w:val="18"/>
                <w:szCs w:val="18"/>
                <w:lang w:eastAsia="ja-JP" w:bidi="ar-SA"/>
              </w:rPr>
            </w:pPr>
            <w:r w:rsidRPr="00B11B35">
              <w:rPr>
                <w:rFonts w:ascii="Times New Roman" w:eastAsia="ＭＳ Ｐゴシック" w:hAnsi="Times New Roman"/>
                <w:color w:val="000000"/>
                <w:sz w:val="18"/>
                <w:szCs w:val="18"/>
                <w:lang w:eastAsia="ja-JP" w:bidi="ar-SA"/>
              </w:rPr>
              <w:t>0%</w:t>
            </w:r>
          </w:p>
        </w:tc>
        <w:tc>
          <w:tcPr>
            <w:tcW w:w="563"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right"/>
              <w:rPr>
                <w:rFonts w:ascii="Times New Roman" w:eastAsia="ＭＳ Ｐゴシック" w:hAnsi="Times New Roman"/>
                <w:color w:val="000000"/>
                <w:sz w:val="18"/>
                <w:szCs w:val="18"/>
                <w:lang w:eastAsia="ja-JP" w:bidi="ar-SA"/>
              </w:rPr>
            </w:pPr>
            <w:r w:rsidRPr="00B11B35">
              <w:rPr>
                <w:rFonts w:ascii="Times New Roman" w:eastAsia="ＭＳ Ｐゴシック" w:hAnsi="Times New Roman"/>
                <w:color w:val="000000"/>
                <w:sz w:val="18"/>
                <w:szCs w:val="18"/>
                <w:lang w:eastAsia="ja-JP" w:bidi="ar-SA"/>
              </w:rPr>
              <w:t>0%</w:t>
            </w:r>
          </w:p>
        </w:tc>
        <w:tc>
          <w:tcPr>
            <w:tcW w:w="564"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right"/>
              <w:rPr>
                <w:rFonts w:ascii="Times New Roman" w:eastAsia="ＭＳ Ｐゴシック" w:hAnsi="Times New Roman"/>
                <w:color w:val="000000"/>
                <w:sz w:val="18"/>
                <w:szCs w:val="18"/>
                <w:lang w:eastAsia="ja-JP" w:bidi="ar-SA"/>
              </w:rPr>
            </w:pPr>
            <w:r w:rsidRPr="00B11B35">
              <w:rPr>
                <w:rFonts w:ascii="Times New Roman" w:eastAsia="ＭＳ Ｐゴシック" w:hAnsi="Times New Roman"/>
                <w:color w:val="000000"/>
                <w:sz w:val="18"/>
                <w:szCs w:val="18"/>
                <w:lang w:eastAsia="ja-JP" w:bidi="ar-SA"/>
              </w:rPr>
              <w:t>0%</w:t>
            </w:r>
          </w:p>
        </w:tc>
        <w:tc>
          <w:tcPr>
            <w:tcW w:w="564"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right"/>
              <w:rPr>
                <w:rFonts w:ascii="Times New Roman" w:eastAsia="ＭＳ Ｐゴシック" w:hAnsi="Times New Roman"/>
                <w:color w:val="000000"/>
                <w:sz w:val="18"/>
                <w:szCs w:val="18"/>
                <w:lang w:eastAsia="ja-JP" w:bidi="ar-SA"/>
              </w:rPr>
            </w:pPr>
            <w:r w:rsidRPr="00B11B35">
              <w:rPr>
                <w:rFonts w:ascii="Times New Roman" w:eastAsia="ＭＳ Ｐゴシック" w:hAnsi="Times New Roman"/>
                <w:color w:val="000000"/>
                <w:sz w:val="18"/>
                <w:szCs w:val="18"/>
                <w:lang w:eastAsia="ja-JP" w:bidi="ar-SA"/>
              </w:rPr>
              <w:t>0</w:t>
            </w:r>
          </w:p>
        </w:tc>
      </w:tr>
      <w:tr w:rsidR="00B11B35" w:rsidRPr="00B11B35" w:rsidTr="00B11B35">
        <w:trPr>
          <w:trHeight w:val="227"/>
        </w:trPr>
        <w:tc>
          <w:tcPr>
            <w:tcW w:w="1054"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left"/>
              <w:rPr>
                <w:rFonts w:ascii="Times New Roman" w:eastAsia="ＭＳ Ｐゴシック" w:hAnsi="Times New Roman"/>
                <w:color w:val="000000"/>
                <w:sz w:val="18"/>
                <w:szCs w:val="18"/>
                <w:lang w:eastAsia="ja-JP" w:bidi="ar-SA"/>
              </w:rPr>
            </w:pPr>
            <w:r w:rsidRPr="00B11B35">
              <w:rPr>
                <w:rFonts w:ascii="Times New Roman" w:eastAsia="ＭＳ Ｐゴシック" w:hAnsi="Times New Roman"/>
                <w:color w:val="000000"/>
                <w:sz w:val="18"/>
                <w:szCs w:val="18"/>
                <w:lang w:eastAsia="ja-JP" w:bidi="ar-SA"/>
              </w:rPr>
              <w:t>Total</w:t>
            </w:r>
          </w:p>
        </w:tc>
        <w:tc>
          <w:tcPr>
            <w:tcW w:w="563"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right"/>
              <w:rPr>
                <w:rFonts w:ascii="Times New Roman" w:eastAsia="ＭＳ Ｐゴシック" w:hAnsi="Times New Roman"/>
                <w:color w:val="000000"/>
                <w:sz w:val="18"/>
                <w:szCs w:val="18"/>
                <w:lang w:eastAsia="ja-JP" w:bidi="ar-SA"/>
              </w:rPr>
            </w:pPr>
            <w:r w:rsidRPr="00B11B35">
              <w:rPr>
                <w:rFonts w:ascii="Times New Roman" w:eastAsia="ＭＳ Ｐゴシック" w:hAnsi="Times New Roman"/>
                <w:color w:val="000000"/>
                <w:sz w:val="18"/>
                <w:szCs w:val="18"/>
                <w:lang w:eastAsia="ja-JP" w:bidi="ar-SA"/>
              </w:rPr>
              <w:t>12.9%</w:t>
            </w:r>
          </w:p>
        </w:tc>
        <w:tc>
          <w:tcPr>
            <w:tcW w:w="564"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right"/>
              <w:rPr>
                <w:rFonts w:ascii="Times New Roman" w:eastAsia="ＭＳ Ｐゴシック" w:hAnsi="Times New Roman"/>
                <w:color w:val="000000"/>
                <w:sz w:val="18"/>
                <w:szCs w:val="18"/>
                <w:lang w:eastAsia="ja-JP" w:bidi="ar-SA"/>
              </w:rPr>
            </w:pPr>
            <w:r w:rsidRPr="00B11B35">
              <w:rPr>
                <w:rFonts w:ascii="Times New Roman" w:eastAsia="ＭＳ Ｐゴシック" w:hAnsi="Times New Roman"/>
                <w:color w:val="000000"/>
                <w:sz w:val="18"/>
                <w:szCs w:val="18"/>
                <w:lang w:eastAsia="ja-JP" w:bidi="ar-SA"/>
              </w:rPr>
              <w:t>0%</w:t>
            </w:r>
          </w:p>
        </w:tc>
        <w:tc>
          <w:tcPr>
            <w:tcW w:w="563"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right"/>
              <w:rPr>
                <w:rFonts w:ascii="Times New Roman" w:eastAsia="ＭＳ Ｐゴシック" w:hAnsi="Times New Roman"/>
                <w:color w:val="000000"/>
                <w:sz w:val="18"/>
                <w:szCs w:val="18"/>
                <w:lang w:eastAsia="ja-JP" w:bidi="ar-SA"/>
              </w:rPr>
            </w:pPr>
            <w:r w:rsidRPr="00B11B35">
              <w:rPr>
                <w:rFonts w:ascii="Times New Roman" w:eastAsia="ＭＳ Ｐゴシック" w:hAnsi="Times New Roman"/>
                <w:color w:val="000000"/>
                <w:sz w:val="18"/>
                <w:szCs w:val="18"/>
                <w:highlight w:val="yellow"/>
                <w:lang w:eastAsia="ja-JP" w:bidi="ar-SA"/>
              </w:rPr>
              <w:t>77.4%</w:t>
            </w:r>
          </w:p>
        </w:tc>
        <w:tc>
          <w:tcPr>
            <w:tcW w:w="564"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right"/>
              <w:rPr>
                <w:rFonts w:ascii="Times New Roman" w:eastAsia="ＭＳ Ｐゴシック" w:hAnsi="Times New Roman"/>
                <w:color w:val="000000"/>
                <w:sz w:val="18"/>
                <w:szCs w:val="18"/>
                <w:lang w:eastAsia="ja-JP" w:bidi="ar-SA"/>
              </w:rPr>
            </w:pPr>
            <w:r w:rsidRPr="00B11B35">
              <w:rPr>
                <w:rFonts w:ascii="Times New Roman" w:eastAsia="ＭＳ Ｐゴシック" w:hAnsi="Times New Roman"/>
                <w:color w:val="000000"/>
                <w:sz w:val="18"/>
                <w:szCs w:val="18"/>
                <w:lang w:eastAsia="ja-JP" w:bidi="ar-SA"/>
              </w:rPr>
              <w:t>0%</w:t>
            </w:r>
          </w:p>
        </w:tc>
        <w:tc>
          <w:tcPr>
            <w:tcW w:w="563"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right"/>
              <w:rPr>
                <w:rFonts w:ascii="Times New Roman" w:eastAsia="ＭＳ Ｐゴシック" w:hAnsi="Times New Roman"/>
                <w:color w:val="000000"/>
                <w:sz w:val="18"/>
                <w:szCs w:val="18"/>
                <w:lang w:eastAsia="ja-JP" w:bidi="ar-SA"/>
              </w:rPr>
            </w:pPr>
            <w:r w:rsidRPr="00B11B35">
              <w:rPr>
                <w:rFonts w:ascii="Times New Roman" w:eastAsia="ＭＳ Ｐゴシック" w:hAnsi="Times New Roman"/>
                <w:color w:val="000000"/>
                <w:sz w:val="18"/>
                <w:szCs w:val="18"/>
                <w:lang w:eastAsia="ja-JP" w:bidi="ar-SA"/>
              </w:rPr>
              <w:t>3.2%</w:t>
            </w:r>
          </w:p>
        </w:tc>
        <w:tc>
          <w:tcPr>
            <w:tcW w:w="564"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right"/>
              <w:rPr>
                <w:rFonts w:ascii="Times New Roman" w:eastAsia="ＭＳ Ｐゴシック" w:hAnsi="Times New Roman"/>
                <w:color w:val="000000"/>
                <w:sz w:val="18"/>
                <w:szCs w:val="18"/>
                <w:lang w:eastAsia="ja-JP" w:bidi="ar-SA"/>
              </w:rPr>
            </w:pPr>
            <w:r w:rsidRPr="00B11B35">
              <w:rPr>
                <w:rFonts w:ascii="Times New Roman" w:eastAsia="ＭＳ Ｐゴシック" w:hAnsi="Times New Roman"/>
                <w:color w:val="000000"/>
                <w:sz w:val="18"/>
                <w:szCs w:val="18"/>
                <w:lang w:eastAsia="ja-JP" w:bidi="ar-SA"/>
              </w:rPr>
              <w:t>100%</w:t>
            </w:r>
          </w:p>
        </w:tc>
        <w:tc>
          <w:tcPr>
            <w:tcW w:w="564"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right"/>
              <w:rPr>
                <w:rFonts w:ascii="Times New Roman" w:eastAsia="ＭＳ Ｐゴシック" w:hAnsi="Times New Roman"/>
                <w:color w:val="000000"/>
                <w:sz w:val="18"/>
                <w:szCs w:val="18"/>
                <w:lang w:eastAsia="ja-JP" w:bidi="ar-SA"/>
              </w:rPr>
            </w:pPr>
            <w:r w:rsidRPr="00B11B35">
              <w:rPr>
                <w:rFonts w:ascii="Times New Roman" w:eastAsia="ＭＳ Ｐゴシック" w:hAnsi="Times New Roman"/>
                <w:color w:val="000000"/>
                <w:sz w:val="18"/>
                <w:szCs w:val="18"/>
                <w:lang w:eastAsia="ja-JP" w:bidi="ar-SA"/>
              </w:rPr>
              <w:t>31</w:t>
            </w:r>
          </w:p>
        </w:tc>
      </w:tr>
      <w:tr w:rsidR="00B11B35" w:rsidRPr="00B11B35" w:rsidTr="00B11B35">
        <w:trPr>
          <w:trHeight w:val="227"/>
        </w:trPr>
        <w:tc>
          <w:tcPr>
            <w:tcW w:w="1054" w:type="pct"/>
            <w:tcBorders>
              <w:top w:val="nil"/>
              <w:left w:val="nil"/>
              <w:bottom w:val="single" w:sz="4" w:space="0" w:color="auto"/>
              <w:right w:val="nil"/>
            </w:tcBorders>
            <w:shd w:val="clear" w:color="auto" w:fill="auto"/>
            <w:noWrap/>
            <w:vAlign w:val="center"/>
            <w:hideMark/>
          </w:tcPr>
          <w:p w:rsidR="00B11B35" w:rsidRPr="00B11B35" w:rsidRDefault="00B11B35" w:rsidP="00B11B35">
            <w:pPr>
              <w:spacing w:line="0" w:lineRule="atLeast"/>
              <w:ind w:firstLine="0"/>
              <w:jc w:val="left"/>
              <w:rPr>
                <w:rFonts w:ascii="Times New Roman" w:eastAsia="ＭＳ Ｐゴシック" w:hAnsi="Times New Roman"/>
                <w:color w:val="000000"/>
                <w:sz w:val="18"/>
                <w:szCs w:val="18"/>
                <w:lang w:eastAsia="ja-JP" w:bidi="ar-SA"/>
              </w:rPr>
            </w:pPr>
            <w:r w:rsidRPr="00B11B35">
              <w:rPr>
                <w:rFonts w:ascii="Times New Roman" w:eastAsia="ＭＳ Ｐゴシック" w:hAnsi="Times New Roman"/>
                <w:color w:val="000000"/>
                <w:sz w:val="18"/>
                <w:szCs w:val="18"/>
                <w:lang w:eastAsia="ja-JP" w:bidi="ar-SA"/>
              </w:rPr>
              <w:t>Obs.</w:t>
            </w:r>
          </w:p>
        </w:tc>
        <w:tc>
          <w:tcPr>
            <w:tcW w:w="563" w:type="pct"/>
            <w:tcBorders>
              <w:top w:val="nil"/>
              <w:left w:val="nil"/>
              <w:bottom w:val="single" w:sz="4" w:space="0" w:color="auto"/>
              <w:right w:val="nil"/>
            </w:tcBorders>
            <w:shd w:val="clear" w:color="auto" w:fill="auto"/>
            <w:noWrap/>
            <w:vAlign w:val="center"/>
            <w:hideMark/>
          </w:tcPr>
          <w:p w:rsidR="00B11B35" w:rsidRPr="00B11B35" w:rsidRDefault="00B11B35" w:rsidP="00B11B35">
            <w:pPr>
              <w:spacing w:line="0" w:lineRule="atLeast"/>
              <w:ind w:firstLine="0"/>
              <w:jc w:val="right"/>
              <w:rPr>
                <w:rFonts w:ascii="Times New Roman" w:eastAsia="ＭＳ Ｐゴシック" w:hAnsi="Times New Roman"/>
                <w:color w:val="000000"/>
                <w:sz w:val="18"/>
                <w:szCs w:val="18"/>
                <w:lang w:eastAsia="ja-JP" w:bidi="ar-SA"/>
              </w:rPr>
            </w:pPr>
            <w:r w:rsidRPr="00B11B35">
              <w:rPr>
                <w:rFonts w:ascii="Times New Roman" w:eastAsia="ＭＳ Ｐゴシック" w:hAnsi="Times New Roman"/>
                <w:color w:val="000000"/>
                <w:sz w:val="18"/>
                <w:szCs w:val="18"/>
                <w:lang w:eastAsia="ja-JP" w:bidi="ar-SA"/>
              </w:rPr>
              <w:t>4</w:t>
            </w:r>
          </w:p>
        </w:tc>
        <w:tc>
          <w:tcPr>
            <w:tcW w:w="564" w:type="pct"/>
            <w:tcBorders>
              <w:top w:val="nil"/>
              <w:left w:val="nil"/>
              <w:bottom w:val="single" w:sz="4" w:space="0" w:color="auto"/>
              <w:right w:val="nil"/>
            </w:tcBorders>
            <w:shd w:val="clear" w:color="auto" w:fill="auto"/>
            <w:noWrap/>
            <w:vAlign w:val="center"/>
            <w:hideMark/>
          </w:tcPr>
          <w:p w:rsidR="00B11B35" w:rsidRPr="00B11B35" w:rsidRDefault="00B11B35" w:rsidP="00B11B35">
            <w:pPr>
              <w:spacing w:line="0" w:lineRule="atLeast"/>
              <w:ind w:firstLine="0"/>
              <w:jc w:val="right"/>
              <w:rPr>
                <w:rFonts w:ascii="Times New Roman" w:eastAsia="ＭＳ Ｐゴシック" w:hAnsi="Times New Roman"/>
                <w:color w:val="000000"/>
                <w:sz w:val="18"/>
                <w:szCs w:val="18"/>
                <w:lang w:eastAsia="ja-JP" w:bidi="ar-SA"/>
              </w:rPr>
            </w:pPr>
            <w:r w:rsidRPr="00B11B35">
              <w:rPr>
                <w:rFonts w:ascii="Times New Roman" w:eastAsia="ＭＳ Ｐゴシック" w:hAnsi="Times New Roman"/>
                <w:color w:val="000000"/>
                <w:sz w:val="18"/>
                <w:szCs w:val="18"/>
                <w:lang w:eastAsia="ja-JP" w:bidi="ar-SA"/>
              </w:rPr>
              <w:t>0</w:t>
            </w:r>
          </w:p>
        </w:tc>
        <w:tc>
          <w:tcPr>
            <w:tcW w:w="563" w:type="pct"/>
            <w:tcBorders>
              <w:top w:val="nil"/>
              <w:left w:val="nil"/>
              <w:bottom w:val="single" w:sz="4" w:space="0" w:color="auto"/>
              <w:right w:val="nil"/>
            </w:tcBorders>
            <w:shd w:val="clear" w:color="auto" w:fill="auto"/>
            <w:noWrap/>
            <w:vAlign w:val="center"/>
            <w:hideMark/>
          </w:tcPr>
          <w:p w:rsidR="00B11B35" w:rsidRPr="00B11B35" w:rsidRDefault="00B11B35" w:rsidP="00B11B35">
            <w:pPr>
              <w:spacing w:line="0" w:lineRule="atLeast"/>
              <w:ind w:firstLine="0"/>
              <w:jc w:val="right"/>
              <w:rPr>
                <w:rFonts w:ascii="Times New Roman" w:eastAsia="ＭＳ Ｐゴシック" w:hAnsi="Times New Roman"/>
                <w:color w:val="000000"/>
                <w:sz w:val="18"/>
                <w:szCs w:val="18"/>
                <w:lang w:eastAsia="ja-JP" w:bidi="ar-SA"/>
              </w:rPr>
            </w:pPr>
            <w:r w:rsidRPr="00B11B35">
              <w:rPr>
                <w:rFonts w:ascii="Times New Roman" w:eastAsia="ＭＳ Ｐゴシック" w:hAnsi="Times New Roman"/>
                <w:color w:val="000000"/>
                <w:sz w:val="18"/>
                <w:szCs w:val="18"/>
                <w:lang w:eastAsia="ja-JP" w:bidi="ar-SA"/>
              </w:rPr>
              <w:t>24</w:t>
            </w:r>
          </w:p>
        </w:tc>
        <w:tc>
          <w:tcPr>
            <w:tcW w:w="564" w:type="pct"/>
            <w:tcBorders>
              <w:top w:val="nil"/>
              <w:left w:val="nil"/>
              <w:bottom w:val="single" w:sz="4" w:space="0" w:color="auto"/>
              <w:right w:val="nil"/>
            </w:tcBorders>
            <w:shd w:val="clear" w:color="auto" w:fill="auto"/>
            <w:noWrap/>
            <w:vAlign w:val="center"/>
            <w:hideMark/>
          </w:tcPr>
          <w:p w:rsidR="00B11B35" w:rsidRPr="00B11B35" w:rsidRDefault="00B11B35" w:rsidP="00B11B35">
            <w:pPr>
              <w:spacing w:line="0" w:lineRule="atLeast"/>
              <w:ind w:firstLine="0"/>
              <w:jc w:val="right"/>
              <w:rPr>
                <w:rFonts w:ascii="Times New Roman" w:eastAsia="ＭＳ Ｐゴシック" w:hAnsi="Times New Roman"/>
                <w:color w:val="000000"/>
                <w:sz w:val="18"/>
                <w:szCs w:val="18"/>
                <w:lang w:eastAsia="ja-JP" w:bidi="ar-SA"/>
              </w:rPr>
            </w:pPr>
            <w:r w:rsidRPr="00B11B35">
              <w:rPr>
                <w:rFonts w:ascii="Times New Roman" w:eastAsia="ＭＳ Ｐゴシック" w:hAnsi="Times New Roman"/>
                <w:color w:val="000000"/>
                <w:sz w:val="18"/>
                <w:szCs w:val="18"/>
                <w:lang w:eastAsia="ja-JP" w:bidi="ar-SA"/>
              </w:rPr>
              <w:t>0</w:t>
            </w:r>
          </w:p>
        </w:tc>
        <w:tc>
          <w:tcPr>
            <w:tcW w:w="563" w:type="pct"/>
            <w:tcBorders>
              <w:top w:val="nil"/>
              <w:left w:val="nil"/>
              <w:bottom w:val="single" w:sz="4" w:space="0" w:color="auto"/>
              <w:right w:val="nil"/>
            </w:tcBorders>
            <w:shd w:val="clear" w:color="auto" w:fill="auto"/>
            <w:noWrap/>
            <w:vAlign w:val="center"/>
            <w:hideMark/>
          </w:tcPr>
          <w:p w:rsidR="00B11B35" w:rsidRPr="00B11B35" w:rsidRDefault="00B11B35" w:rsidP="00B11B35">
            <w:pPr>
              <w:spacing w:line="0" w:lineRule="atLeast"/>
              <w:ind w:firstLine="0"/>
              <w:jc w:val="right"/>
              <w:rPr>
                <w:rFonts w:ascii="Times New Roman" w:eastAsia="ＭＳ Ｐゴシック" w:hAnsi="Times New Roman"/>
                <w:color w:val="000000"/>
                <w:sz w:val="18"/>
                <w:szCs w:val="18"/>
                <w:lang w:eastAsia="ja-JP" w:bidi="ar-SA"/>
              </w:rPr>
            </w:pPr>
            <w:r w:rsidRPr="00B11B35">
              <w:rPr>
                <w:rFonts w:ascii="Times New Roman" w:eastAsia="ＭＳ Ｐゴシック" w:hAnsi="Times New Roman"/>
                <w:color w:val="000000"/>
                <w:sz w:val="18"/>
                <w:szCs w:val="18"/>
                <w:lang w:eastAsia="ja-JP" w:bidi="ar-SA"/>
              </w:rPr>
              <w:t>1</w:t>
            </w:r>
          </w:p>
        </w:tc>
        <w:tc>
          <w:tcPr>
            <w:tcW w:w="564" w:type="pct"/>
            <w:tcBorders>
              <w:top w:val="nil"/>
              <w:left w:val="nil"/>
              <w:bottom w:val="single" w:sz="4" w:space="0" w:color="auto"/>
              <w:right w:val="nil"/>
            </w:tcBorders>
            <w:shd w:val="clear" w:color="auto" w:fill="auto"/>
            <w:noWrap/>
            <w:vAlign w:val="center"/>
            <w:hideMark/>
          </w:tcPr>
          <w:p w:rsidR="00B11B35" w:rsidRPr="00B11B35" w:rsidRDefault="00B11B35" w:rsidP="00B11B35">
            <w:pPr>
              <w:spacing w:line="0" w:lineRule="atLeast"/>
              <w:ind w:firstLine="0"/>
              <w:jc w:val="right"/>
              <w:rPr>
                <w:rFonts w:ascii="Times New Roman" w:eastAsia="ＭＳ Ｐゴシック" w:hAnsi="Times New Roman"/>
                <w:color w:val="000000"/>
                <w:sz w:val="18"/>
                <w:szCs w:val="18"/>
                <w:lang w:eastAsia="ja-JP" w:bidi="ar-SA"/>
              </w:rPr>
            </w:pPr>
            <w:r w:rsidRPr="00B11B35">
              <w:rPr>
                <w:rFonts w:ascii="Times New Roman" w:eastAsia="ＭＳ Ｐゴシック" w:hAnsi="Times New Roman"/>
                <w:color w:val="000000"/>
                <w:sz w:val="18"/>
                <w:szCs w:val="18"/>
                <w:lang w:eastAsia="ja-JP" w:bidi="ar-SA"/>
              </w:rPr>
              <w:t>31</w:t>
            </w:r>
          </w:p>
        </w:tc>
        <w:tc>
          <w:tcPr>
            <w:tcW w:w="564" w:type="pct"/>
            <w:tcBorders>
              <w:top w:val="nil"/>
              <w:left w:val="nil"/>
              <w:bottom w:val="single" w:sz="4" w:space="0" w:color="auto"/>
              <w:right w:val="nil"/>
            </w:tcBorders>
            <w:shd w:val="clear" w:color="auto" w:fill="auto"/>
            <w:noWrap/>
            <w:vAlign w:val="center"/>
            <w:hideMark/>
          </w:tcPr>
          <w:p w:rsidR="00B11B35" w:rsidRPr="00B11B35" w:rsidRDefault="00B11B35" w:rsidP="00B11B35">
            <w:pPr>
              <w:spacing w:line="0" w:lineRule="atLeast"/>
              <w:ind w:firstLine="0"/>
              <w:jc w:val="left"/>
              <w:rPr>
                <w:rFonts w:ascii="Times New Roman" w:eastAsia="ＭＳ Ｐゴシック" w:hAnsi="Times New Roman"/>
                <w:color w:val="000000"/>
                <w:sz w:val="18"/>
                <w:szCs w:val="18"/>
                <w:lang w:eastAsia="ja-JP" w:bidi="ar-SA"/>
              </w:rPr>
            </w:pPr>
            <w:r w:rsidRPr="00B11B35">
              <w:rPr>
                <w:rFonts w:ascii="Times New Roman" w:eastAsia="ＭＳ Ｐゴシック" w:hAnsi="Times New Roman"/>
                <w:color w:val="000000"/>
                <w:sz w:val="18"/>
                <w:szCs w:val="18"/>
                <w:lang w:eastAsia="ja-JP" w:bidi="ar-SA"/>
              </w:rPr>
              <w:t xml:space="preserve">　</w:t>
            </w:r>
          </w:p>
        </w:tc>
      </w:tr>
      <w:tr w:rsidR="00B11B35" w:rsidRPr="00B11B35" w:rsidTr="000F0E10">
        <w:trPr>
          <w:trHeight w:val="20"/>
        </w:trPr>
        <w:tc>
          <w:tcPr>
            <w:tcW w:w="1054"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left"/>
              <w:rPr>
                <w:rFonts w:ascii="Times New Roman" w:eastAsia="ＭＳ Ｐゴシック" w:hAnsi="Times New Roman"/>
                <w:color w:val="000000"/>
                <w:sz w:val="18"/>
                <w:szCs w:val="18"/>
                <w:lang w:eastAsia="ja-JP" w:bidi="ar-SA"/>
              </w:rPr>
            </w:pPr>
          </w:p>
        </w:tc>
        <w:tc>
          <w:tcPr>
            <w:tcW w:w="563"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left"/>
              <w:rPr>
                <w:rFonts w:ascii="Times New Roman" w:eastAsia="ＭＳ Ｐゴシック" w:hAnsi="Times New Roman"/>
                <w:color w:val="000000"/>
                <w:sz w:val="18"/>
                <w:szCs w:val="18"/>
                <w:lang w:eastAsia="ja-JP" w:bidi="ar-SA"/>
              </w:rPr>
            </w:pPr>
          </w:p>
        </w:tc>
        <w:tc>
          <w:tcPr>
            <w:tcW w:w="564"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left"/>
              <w:rPr>
                <w:rFonts w:ascii="Times New Roman" w:eastAsia="ＭＳ Ｐゴシック" w:hAnsi="Times New Roman"/>
                <w:color w:val="000000"/>
                <w:sz w:val="18"/>
                <w:szCs w:val="18"/>
                <w:lang w:eastAsia="ja-JP" w:bidi="ar-SA"/>
              </w:rPr>
            </w:pPr>
          </w:p>
        </w:tc>
        <w:tc>
          <w:tcPr>
            <w:tcW w:w="563"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left"/>
              <w:rPr>
                <w:rFonts w:ascii="Times New Roman" w:eastAsia="ＭＳ Ｐゴシック" w:hAnsi="Times New Roman"/>
                <w:color w:val="000000"/>
                <w:sz w:val="18"/>
                <w:szCs w:val="18"/>
                <w:lang w:eastAsia="ja-JP" w:bidi="ar-SA"/>
              </w:rPr>
            </w:pPr>
          </w:p>
        </w:tc>
        <w:tc>
          <w:tcPr>
            <w:tcW w:w="564"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left"/>
              <w:rPr>
                <w:rFonts w:ascii="Times New Roman" w:eastAsia="ＭＳ Ｐゴシック" w:hAnsi="Times New Roman"/>
                <w:color w:val="000000"/>
                <w:sz w:val="18"/>
                <w:szCs w:val="18"/>
                <w:lang w:eastAsia="ja-JP" w:bidi="ar-SA"/>
              </w:rPr>
            </w:pPr>
          </w:p>
        </w:tc>
        <w:tc>
          <w:tcPr>
            <w:tcW w:w="563"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left"/>
              <w:rPr>
                <w:rFonts w:ascii="Times New Roman" w:eastAsia="ＭＳ Ｐゴシック" w:hAnsi="Times New Roman"/>
                <w:color w:val="000000"/>
                <w:sz w:val="18"/>
                <w:szCs w:val="18"/>
                <w:lang w:eastAsia="ja-JP" w:bidi="ar-SA"/>
              </w:rPr>
            </w:pPr>
          </w:p>
        </w:tc>
        <w:tc>
          <w:tcPr>
            <w:tcW w:w="564"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left"/>
              <w:rPr>
                <w:rFonts w:ascii="Times New Roman" w:eastAsia="ＭＳ Ｐゴシック" w:hAnsi="Times New Roman"/>
                <w:color w:val="000000"/>
                <w:sz w:val="18"/>
                <w:szCs w:val="18"/>
                <w:lang w:eastAsia="ja-JP" w:bidi="ar-SA"/>
              </w:rPr>
            </w:pPr>
          </w:p>
        </w:tc>
        <w:tc>
          <w:tcPr>
            <w:tcW w:w="564"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left"/>
              <w:rPr>
                <w:rFonts w:ascii="Times New Roman" w:eastAsia="ＭＳ Ｐゴシック" w:hAnsi="Times New Roman"/>
                <w:color w:val="000000"/>
                <w:sz w:val="18"/>
                <w:szCs w:val="18"/>
                <w:lang w:eastAsia="ja-JP" w:bidi="ar-SA"/>
              </w:rPr>
            </w:pPr>
          </w:p>
        </w:tc>
      </w:tr>
      <w:tr w:rsidR="00B11B35" w:rsidRPr="00B11B35" w:rsidTr="00B11B35">
        <w:trPr>
          <w:trHeight w:val="227"/>
        </w:trPr>
        <w:tc>
          <w:tcPr>
            <w:tcW w:w="1054"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left"/>
              <w:rPr>
                <w:rFonts w:ascii="Times New Roman" w:eastAsia="ＭＳ Ｐゴシック" w:hAnsi="Times New Roman"/>
                <w:color w:val="000000"/>
                <w:sz w:val="18"/>
                <w:szCs w:val="18"/>
                <w:lang w:eastAsia="ja-JP" w:bidi="ar-SA"/>
              </w:rPr>
            </w:pPr>
            <w:r w:rsidRPr="00B11B35">
              <w:rPr>
                <w:rFonts w:ascii="Times New Roman" w:eastAsia="ＭＳ Ｐゴシック" w:hAnsi="Times New Roman"/>
                <w:color w:val="000000"/>
                <w:sz w:val="18"/>
                <w:szCs w:val="18"/>
                <w:lang w:eastAsia="ja-JP" w:bidi="ar-SA"/>
              </w:rPr>
              <w:t>(non-Japanese)</w:t>
            </w:r>
          </w:p>
        </w:tc>
        <w:tc>
          <w:tcPr>
            <w:tcW w:w="563"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left"/>
              <w:rPr>
                <w:rFonts w:ascii="Times New Roman" w:eastAsia="ＭＳ Ｐゴシック" w:hAnsi="Times New Roman"/>
                <w:color w:val="000000"/>
                <w:sz w:val="18"/>
                <w:szCs w:val="18"/>
                <w:lang w:eastAsia="ja-JP" w:bidi="ar-SA"/>
              </w:rPr>
            </w:pPr>
          </w:p>
        </w:tc>
        <w:tc>
          <w:tcPr>
            <w:tcW w:w="564"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left"/>
              <w:rPr>
                <w:rFonts w:ascii="Times New Roman" w:eastAsia="ＭＳ Ｐゴシック" w:hAnsi="Times New Roman"/>
                <w:color w:val="000000"/>
                <w:sz w:val="18"/>
                <w:szCs w:val="18"/>
                <w:lang w:eastAsia="ja-JP" w:bidi="ar-SA"/>
              </w:rPr>
            </w:pPr>
          </w:p>
        </w:tc>
        <w:tc>
          <w:tcPr>
            <w:tcW w:w="563"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left"/>
              <w:rPr>
                <w:rFonts w:ascii="Times New Roman" w:eastAsia="ＭＳ Ｐゴシック" w:hAnsi="Times New Roman"/>
                <w:color w:val="000000"/>
                <w:sz w:val="18"/>
                <w:szCs w:val="18"/>
                <w:lang w:eastAsia="ja-JP" w:bidi="ar-SA"/>
              </w:rPr>
            </w:pPr>
          </w:p>
        </w:tc>
        <w:tc>
          <w:tcPr>
            <w:tcW w:w="564"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left"/>
              <w:rPr>
                <w:rFonts w:ascii="Times New Roman" w:eastAsia="ＭＳ Ｐゴシック" w:hAnsi="Times New Roman"/>
                <w:color w:val="000000"/>
                <w:sz w:val="18"/>
                <w:szCs w:val="18"/>
                <w:lang w:eastAsia="ja-JP" w:bidi="ar-SA"/>
              </w:rPr>
            </w:pPr>
          </w:p>
        </w:tc>
        <w:tc>
          <w:tcPr>
            <w:tcW w:w="563"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left"/>
              <w:rPr>
                <w:rFonts w:ascii="Times New Roman" w:eastAsia="ＭＳ Ｐゴシック" w:hAnsi="Times New Roman"/>
                <w:color w:val="000000"/>
                <w:sz w:val="18"/>
                <w:szCs w:val="18"/>
                <w:lang w:eastAsia="ja-JP" w:bidi="ar-SA"/>
              </w:rPr>
            </w:pPr>
          </w:p>
        </w:tc>
        <w:tc>
          <w:tcPr>
            <w:tcW w:w="564"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left"/>
              <w:rPr>
                <w:rFonts w:ascii="Times New Roman" w:eastAsia="ＭＳ Ｐゴシック" w:hAnsi="Times New Roman"/>
                <w:color w:val="000000"/>
                <w:sz w:val="18"/>
                <w:szCs w:val="18"/>
                <w:lang w:eastAsia="ja-JP" w:bidi="ar-SA"/>
              </w:rPr>
            </w:pPr>
          </w:p>
        </w:tc>
        <w:tc>
          <w:tcPr>
            <w:tcW w:w="564"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left"/>
              <w:rPr>
                <w:rFonts w:ascii="Times New Roman" w:eastAsia="ＭＳ Ｐゴシック" w:hAnsi="Times New Roman"/>
                <w:color w:val="000000"/>
                <w:sz w:val="18"/>
                <w:szCs w:val="18"/>
                <w:lang w:eastAsia="ja-JP" w:bidi="ar-SA"/>
              </w:rPr>
            </w:pPr>
          </w:p>
        </w:tc>
      </w:tr>
      <w:tr w:rsidR="00B11B35" w:rsidRPr="00B11B35" w:rsidTr="00B11B35">
        <w:trPr>
          <w:trHeight w:val="227"/>
        </w:trPr>
        <w:tc>
          <w:tcPr>
            <w:tcW w:w="1054"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left"/>
              <w:rPr>
                <w:rFonts w:ascii="Times New Roman" w:eastAsia="ＭＳ Ｐゴシック" w:hAnsi="Times New Roman"/>
                <w:color w:val="000000"/>
                <w:sz w:val="18"/>
                <w:szCs w:val="18"/>
                <w:lang w:eastAsia="ja-JP" w:bidi="ar-SA"/>
              </w:rPr>
            </w:pPr>
            <w:r w:rsidRPr="00B11B35">
              <w:rPr>
                <w:rFonts w:ascii="Times New Roman" w:eastAsia="ＭＳ Ｐゴシック" w:hAnsi="Times New Roman"/>
                <w:color w:val="000000"/>
                <w:sz w:val="18"/>
                <w:szCs w:val="18"/>
                <w:lang w:eastAsia="ja-JP" w:bidi="ar-SA"/>
              </w:rPr>
              <w:t>Vietnam</w:t>
            </w:r>
          </w:p>
        </w:tc>
        <w:tc>
          <w:tcPr>
            <w:tcW w:w="563"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right"/>
              <w:rPr>
                <w:rFonts w:ascii="Times New Roman" w:eastAsia="ＭＳ Ｐゴシック" w:hAnsi="Times New Roman"/>
                <w:color w:val="000000"/>
                <w:sz w:val="18"/>
                <w:szCs w:val="18"/>
                <w:lang w:eastAsia="ja-JP" w:bidi="ar-SA"/>
              </w:rPr>
            </w:pPr>
            <w:r w:rsidRPr="00B11B35">
              <w:rPr>
                <w:rFonts w:ascii="Times New Roman" w:eastAsia="ＭＳ Ｐゴシック" w:hAnsi="Times New Roman"/>
                <w:color w:val="000000"/>
                <w:sz w:val="18"/>
                <w:szCs w:val="18"/>
                <w:lang w:eastAsia="ja-JP" w:bidi="ar-SA"/>
              </w:rPr>
              <w:t>3.3%</w:t>
            </w:r>
          </w:p>
        </w:tc>
        <w:tc>
          <w:tcPr>
            <w:tcW w:w="564"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right"/>
              <w:rPr>
                <w:rFonts w:ascii="Times New Roman" w:eastAsia="ＭＳ Ｐゴシック" w:hAnsi="Times New Roman"/>
                <w:color w:val="000000"/>
                <w:sz w:val="18"/>
                <w:szCs w:val="18"/>
                <w:lang w:eastAsia="ja-JP" w:bidi="ar-SA"/>
              </w:rPr>
            </w:pPr>
            <w:r w:rsidRPr="00B11B35">
              <w:rPr>
                <w:rFonts w:ascii="Times New Roman" w:eastAsia="ＭＳ Ｐゴシック" w:hAnsi="Times New Roman"/>
                <w:color w:val="000000"/>
                <w:sz w:val="18"/>
                <w:szCs w:val="18"/>
                <w:lang w:eastAsia="ja-JP" w:bidi="ar-SA"/>
              </w:rPr>
              <w:t>0%</w:t>
            </w:r>
          </w:p>
        </w:tc>
        <w:tc>
          <w:tcPr>
            <w:tcW w:w="563"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right"/>
              <w:rPr>
                <w:rFonts w:ascii="Times New Roman" w:eastAsia="ＭＳ Ｐゴシック" w:hAnsi="Times New Roman"/>
                <w:color w:val="000000"/>
                <w:sz w:val="18"/>
                <w:szCs w:val="18"/>
                <w:lang w:eastAsia="ja-JP" w:bidi="ar-SA"/>
              </w:rPr>
            </w:pPr>
            <w:r w:rsidRPr="00B11B35">
              <w:rPr>
                <w:rFonts w:ascii="Times New Roman" w:eastAsia="ＭＳ Ｐゴシック" w:hAnsi="Times New Roman"/>
                <w:color w:val="000000"/>
                <w:sz w:val="18"/>
                <w:szCs w:val="18"/>
                <w:lang w:eastAsia="ja-JP" w:bidi="ar-SA"/>
              </w:rPr>
              <w:t>0%</w:t>
            </w:r>
          </w:p>
        </w:tc>
        <w:tc>
          <w:tcPr>
            <w:tcW w:w="564"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right"/>
              <w:rPr>
                <w:rFonts w:ascii="Times New Roman" w:eastAsia="ＭＳ Ｐゴシック" w:hAnsi="Times New Roman"/>
                <w:color w:val="000000"/>
                <w:sz w:val="18"/>
                <w:szCs w:val="18"/>
                <w:lang w:eastAsia="ja-JP" w:bidi="ar-SA"/>
              </w:rPr>
            </w:pPr>
            <w:r w:rsidRPr="00B11B35">
              <w:rPr>
                <w:rFonts w:ascii="Times New Roman" w:eastAsia="ＭＳ Ｐゴシック" w:hAnsi="Times New Roman"/>
                <w:color w:val="000000"/>
                <w:sz w:val="18"/>
                <w:szCs w:val="18"/>
                <w:lang w:eastAsia="ja-JP" w:bidi="ar-SA"/>
              </w:rPr>
              <w:t>0%</w:t>
            </w:r>
          </w:p>
        </w:tc>
        <w:tc>
          <w:tcPr>
            <w:tcW w:w="563"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right"/>
              <w:rPr>
                <w:rFonts w:ascii="Times New Roman" w:eastAsia="ＭＳ Ｐゴシック" w:hAnsi="Times New Roman"/>
                <w:color w:val="000000"/>
                <w:sz w:val="18"/>
                <w:szCs w:val="18"/>
                <w:lang w:eastAsia="ja-JP" w:bidi="ar-SA"/>
              </w:rPr>
            </w:pPr>
            <w:r w:rsidRPr="00B11B35">
              <w:rPr>
                <w:rFonts w:ascii="Times New Roman" w:eastAsia="ＭＳ Ｐゴシック" w:hAnsi="Times New Roman"/>
                <w:color w:val="000000"/>
                <w:sz w:val="18"/>
                <w:szCs w:val="18"/>
                <w:lang w:eastAsia="ja-JP" w:bidi="ar-SA"/>
              </w:rPr>
              <w:t>0%</w:t>
            </w:r>
          </w:p>
        </w:tc>
        <w:tc>
          <w:tcPr>
            <w:tcW w:w="564"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right"/>
              <w:rPr>
                <w:rFonts w:ascii="Times New Roman" w:eastAsia="ＭＳ Ｐゴシック" w:hAnsi="Times New Roman"/>
                <w:color w:val="000000"/>
                <w:sz w:val="18"/>
                <w:szCs w:val="18"/>
                <w:lang w:eastAsia="ja-JP" w:bidi="ar-SA"/>
              </w:rPr>
            </w:pPr>
            <w:r w:rsidRPr="00B11B35">
              <w:rPr>
                <w:rFonts w:ascii="Times New Roman" w:eastAsia="ＭＳ Ｐゴシック" w:hAnsi="Times New Roman"/>
                <w:color w:val="000000"/>
                <w:sz w:val="18"/>
                <w:szCs w:val="18"/>
                <w:lang w:eastAsia="ja-JP" w:bidi="ar-SA"/>
              </w:rPr>
              <w:t>3.3%</w:t>
            </w:r>
          </w:p>
        </w:tc>
        <w:tc>
          <w:tcPr>
            <w:tcW w:w="564"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right"/>
              <w:rPr>
                <w:rFonts w:ascii="Times New Roman" w:eastAsia="ＭＳ Ｐゴシック" w:hAnsi="Times New Roman"/>
                <w:color w:val="000000"/>
                <w:sz w:val="18"/>
                <w:szCs w:val="18"/>
                <w:lang w:eastAsia="ja-JP" w:bidi="ar-SA"/>
              </w:rPr>
            </w:pPr>
            <w:r w:rsidRPr="00B11B35">
              <w:rPr>
                <w:rFonts w:ascii="Times New Roman" w:eastAsia="ＭＳ Ｐゴシック" w:hAnsi="Times New Roman"/>
                <w:color w:val="000000"/>
                <w:sz w:val="18"/>
                <w:szCs w:val="18"/>
                <w:lang w:eastAsia="ja-JP" w:bidi="ar-SA"/>
              </w:rPr>
              <w:t>1</w:t>
            </w:r>
          </w:p>
        </w:tc>
      </w:tr>
      <w:tr w:rsidR="00B11B35" w:rsidRPr="00B11B35" w:rsidTr="00B11B35">
        <w:trPr>
          <w:trHeight w:val="227"/>
        </w:trPr>
        <w:tc>
          <w:tcPr>
            <w:tcW w:w="1054"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left"/>
              <w:rPr>
                <w:rFonts w:ascii="Times New Roman" w:eastAsia="ＭＳ Ｐゴシック" w:hAnsi="Times New Roman"/>
                <w:color w:val="000000"/>
                <w:sz w:val="18"/>
                <w:szCs w:val="18"/>
                <w:lang w:eastAsia="ja-JP" w:bidi="ar-SA"/>
              </w:rPr>
            </w:pPr>
            <w:r w:rsidRPr="00B11B35">
              <w:rPr>
                <w:rFonts w:ascii="Times New Roman" w:eastAsia="ＭＳ Ｐゴシック" w:hAnsi="Times New Roman"/>
                <w:color w:val="000000"/>
                <w:sz w:val="18"/>
                <w:szCs w:val="18"/>
                <w:lang w:eastAsia="ja-JP" w:bidi="ar-SA"/>
              </w:rPr>
              <w:t>China</w:t>
            </w:r>
          </w:p>
        </w:tc>
        <w:tc>
          <w:tcPr>
            <w:tcW w:w="563"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right"/>
              <w:rPr>
                <w:rFonts w:ascii="Times New Roman" w:eastAsia="ＭＳ Ｐゴシック" w:hAnsi="Times New Roman"/>
                <w:color w:val="000000"/>
                <w:sz w:val="18"/>
                <w:szCs w:val="18"/>
                <w:lang w:eastAsia="ja-JP" w:bidi="ar-SA"/>
              </w:rPr>
            </w:pPr>
            <w:r w:rsidRPr="00B11B35">
              <w:rPr>
                <w:rFonts w:ascii="Times New Roman" w:eastAsia="ＭＳ Ｐゴシック" w:hAnsi="Times New Roman"/>
                <w:color w:val="000000"/>
                <w:sz w:val="18"/>
                <w:szCs w:val="18"/>
                <w:lang w:eastAsia="ja-JP" w:bidi="ar-SA"/>
              </w:rPr>
              <w:t>6.7%</w:t>
            </w:r>
          </w:p>
        </w:tc>
        <w:tc>
          <w:tcPr>
            <w:tcW w:w="564"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right"/>
              <w:rPr>
                <w:rFonts w:ascii="Times New Roman" w:eastAsia="ＭＳ Ｐゴシック" w:hAnsi="Times New Roman"/>
                <w:color w:val="000000"/>
                <w:sz w:val="18"/>
                <w:szCs w:val="18"/>
                <w:lang w:eastAsia="ja-JP" w:bidi="ar-SA"/>
              </w:rPr>
            </w:pPr>
            <w:r w:rsidRPr="00B11B35">
              <w:rPr>
                <w:rFonts w:ascii="Times New Roman" w:eastAsia="ＭＳ Ｐゴシック" w:hAnsi="Times New Roman"/>
                <w:color w:val="000000"/>
                <w:sz w:val="18"/>
                <w:szCs w:val="18"/>
                <w:highlight w:val="yellow"/>
                <w:lang w:eastAsia="ja-JP" w:bidi="ar-SA"/>
              </w:rPr>
              <w:t>16.7%</w:t>
            </w:r>
          </w:p>
        </w:tc>
        <w:tc>
          <w:tcPr>
            <w:tcW w:w="563"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right"/>
              <w:rPr>
                <w:rFonts w:ascii="Times New Roman" w:eastAsia="ＭＳ Ｐゴシック" w:hAnsi="Times New Roman"/>
                <w:color w:val="000000"/>
                <w:sz w:val="18"/>
                <w:szCs w:val="18"/>
                <w:lang w:eastAsia="ja-JP" w:bidi="ar-SA"/>
              </w:rPr>
            </w:pPr>
            <w:r w:rsidRPr="00B11B35">
              <w:rPr>
                <w:rFonts w:ascii="Times New Roman" w:eastAsia="ＭＳ Ｐゴシック" w:hAnsi="Times New Roman"/>
                <w:color w:val="000000"/>
                <w:sz w:val="18"/>
                <w:szCs w:val="18"/>
                <w:lang w:eastAsia="ja-JP" w:bidi="ar-SA"/>
              </w:rPr>
              <w:t>10.0%</w:t>
            </w:r>
          </w:p>
        </w:tc>
        <w:tc>
          <w:tcPr>
            <w:tcW w:w="564"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right"/>
              <w:rPr>
                <w:rFonts w:ascii="Times New Roman" w:eastAsia="ＭＳ Ｐゴシック" w:hAnsi="Times New Roman"/>
                <w:color w:val="000000"/>
                <w:sz w:val="18"/>
                <w:szCs w:val="18"/>
                <w:lang w:eastAsia="ja-JP" w:bidi="ar-SA"/>
              </w:rPr>
            </w:pPr>
            <w:r w:rsidRPr="00B11B35">
              <w:rPr>
                <w:rFonts w:ascii="Times New Roman" w:eastAsia="ＭＳ Ｐゴシック" w:hAnsi="Times New Roman"/>
                <w:color w:val="000000"/>
                <w:sz w:val="18"/>
                <w:szCs w:val="18"/>
                <w:lang w:eastAsia="ja-JP" w:bidi="ar-SA"/>
              </w:rPr>
              <w:t>6.7%</w:t>
            </w:r>
          </w:p>
        </w:tc>
        <w:tc>
          <w:tcPr>
            <w:tcW w:w="563"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right"/>
              <w:rPr>
                <w:rFonts w:ascii="Times New Roman" w:eastAsia="ＭＳ Ｐゴシック" w:hAnsi="Times New Roman"/>
                <w:color w:val="000000"/>
                <w:sz w:val="18"/>
                <w:szCs w:val="18"/>
                <w:lang w:eastAsia="ja-JP" w:bidi="ar-SA"/>
              </w:rPr>
            </w:pPr>
            <w:r w:rsidRPr="00B11B35">
              <w:rPr>
                <w:rFonts w:ascii="Times New Roman" w:eastAsia="ＭＳ Ｐゴシック" w:hAnsi="Times New Roman"/>
                <w:color w:val="000000"/>
                <w:sz w:val="18"/>
                <w:szCs w:val="18"/>
                <w:lang w:eastAsia="ja-JP" w:bidi="ar-SA"/>
              </w:rPr>
              <w:t>6.7%</w:t>
            </w:r>
          </w:p>
        </w:tc>
        <w:tc>
          <w:tcPr>
            <w:tcW w:w="564"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right"/>
              <w:rPr>
                <w:rFonts w:ascii="Times New Roman" w:eastAsia="ＭＳ Ｐゴシック" w:hAnsi="Times New Roman"/>
                <w:color w:val="000000"/>
                <w:sz w:val="18"/>
                <w:szCs w:val="18"/>
                <w:lang w:eastAsia="ja-JP" w:bidi="ar-SA"/>
              </w:rPr>
            </w:pPr>
            <w:r w:rsidRPr="00B11B35">
              <w:rPr>
                <w:rFonts w:ascii="Times New Roman" w:eastAsia="ＭＳ Ｐゴシック" w:hAnsi="Times New Roman"/>
                <w:color w:val="000000"/>
                <w:sz w:val="18"/>
                <w:szCs w:val="18"/>
                <w:highlight w:val="yellow"/>
                <w:lang w:eastAsia="ja-JP" w:bidi="ar-SA"/>
              </w:rPr>
              <w:t>46.7%</w:t>
            </w:r>
          </w:p>
        </w:tc>
        <w:tc>
          <w:tcPr>
            <w:tcW w:w="564"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right"/>
              <w:rPr>
                <w:rFonts w:ascii="Times New Roman" w:eastAsia="ＭＳ Ｐゴシック" w:hAnsi="Times New Roman"/>
                <w:color w:val="000000"/>
                <w:sz w:val="18"/>
                <w:szCs w:val="18"/>
                <w:lang w:eastAsia="ja-JP" w:bidi="ar-SA"/>
              </w:rPr>
            </w:pPr>
            <w:r w:rsidRPr="00B11B35">
              <w:rPr>
                <w:rFonts w:ascii="Times New Roman" w:eastAsia="ＭＳ Ｐゴシック" w:hAnsi="Times New Roman"/>
                <w:color w:val="000000"/>
                <w:sz w:val="18"/>
                <w:szCs w:val="18"/>
                <w:lang w:eastAsia="ja-JP" w:bidi="ar-SA"/>
              </w:rPr>
              <w:t>14</w:t>
            </w:r>
          </w:p>
        </w:tc>
      </w:tr>
      <w:tr w:rsidR="00B11B35" w:rsidRPr="00B11B35" w:rsidTr="00B11B35">
        <w:trPr>
          <w:trHeight w:val="227"/>
        </w:trPr>
        <w:tc>
          <w:tcPr>
            <w:tcW w:w="1054"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left"/>
              <w:rPr>
                <w:rFonts w:ascii="Times New Roman" w:eastAsia="ＭＳ Ｐゴシック" w:hAnsi="Times New Roman"/>
                <w:color w:val="000000"/>
                <w:sz w:val="18"/>
                <w:szCs w:val="18"/>
                <w:lang w:eastAsia="ja-JP" w:bidi="ar-SA"/>
              </w:rPr>
            </w:pPr>
            <w:r w:rsidRPr="00B11B35">
              <w:rPr>
                <w:rFonts w:ascii="Times New Roman" w:eastAsia="ＭＳ Ｐゴシック" w:hAnsi="Times New Roman"/>
                <w:color w:val="000000"/>
                <w:sz w:val="18"/>
                <w:szCs w:val="18"/>
                <w:lang w:eastAsia="ja-JP" w:bidi="ar-SA"/>
              </w:rPr>
              <w:t>Japan</w:t>
            </w:r>
          </w:p>
        </w:tc>
        <w:tc>
          <w:tcPr>
            <w:tcW w:w="563"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right"/>
              <w:rPr>
                <w:rFonts w:ascii="Times New Roman" w:eastAsia="ＭＳ Ｐゴシック" w:hAnsi="Times New Roman"/>
                <w:color w:val="000000"/>
                <w:sz w:val="18"/>
                <w:szCs w:val="18"/>
                <w:lang w:eastAsia="ja-JP" w:bidi="ar-SA"/>
              </w:rPr>
            </w:pPr>
            <w:r w:rsidRPr="00B11B35">
              <w:rPr>
                <w:rFonts w:ascii="Times New Roman" w:eastAsia="ＭＳ Ｐゴシック" w:hAnsi="Times New Roman"/>
                <w:color w:val="000000"/>
                <w:sz w:val="18"/>
                <w:szCs w:val="18"/>
                <w:lang w:eastAsia="ja-JP" w:bidi="ar-SA"/>
              </w:rPr>
              <w:t>3.3%</w:t>
            </w:r>
          </w:p>
        </w:tc>
        <w:tc>
          <w:tcPr>
            <w:tcW w:w="564"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right"/>
              <w:rPr>
                <w:rFonts w:ascii="Times New Roman" w:eastAsia="ＭＳ Ｐゴシック" w:hAnsi="Times New Roman"/>
                <w:color w:val="000000"/>
                <w:sz w:val="18"/>
                <w:szCs w:val="18"/>
                <w:lang w:eastAsia="ja-JP" w:bidi="ar-SA"/>
              </w:rPr>
            </w:pPr>
            <w:r w:rsidRPr="00B11B35">
              <w:rPr>
                <w:rFonts w:ascii="Times New Roman" w:eastAsia="ＭＳ Ｐゴシック" w:hAnsi="Times New Roman"/>
                <w:color w:val="000000"/>
                <w:sz w:val="18"/>
                <w:szCs w:val="18"/>
                <w:lang w:eastAsia="ja-JP" w:bidi="ar-SA"/>
              </w:rPr>
              <w:t>0%</w:t>
            </w:r>
          </w:p>
        </w:tc>
        <w:tc>
          <w:tcPr>
            <w:tcW w:w="563"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right"/>
              <w:rPr>
                <w:rFonts w:ascii="Times New Roman" w:eastAsia="ＭＳ Ｐゴシック" w:hAnsi="Times New Roman"/>
                <w:color w:val="000000"/>
                <w:sz w:val="18"/>
                <w:szCs w:val="18"/>
                <w:lang w:eastAsia="ja-JP" w:bidi="ar-SA"/>
              </w:rPr>
            </w:pPr>
            <w:r w:rsidRPr="00B11B35">
              <w:rPr>
                <w:rFonts w:ascii="Times New Roman" w:eastAsia="ＭＳ Ｐゴシック" w:hAnsi="Times New Roman"/>
                <w:color w:val="000000"/>
                <w:sz w:val="18"/>
                <w:szCs w:val="18"/>
                <w:lang w:eastAsia="ja-JP" w:bidi="ar-SA"/>
              </w:rPr>
              <w:t>3.3%</w:t>
            </w:r>
          </w:p>
        </w:tc>
        <w:tc>
          <w:tcPr>
            <w:tcW w:w="564"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right"/>
              <w:rPr>
                <w:rFonts w:ascii="Times New Roman" w:eastAsia="ＭＳ Ｐゴシック" w:hAnsi="Times New Roman"/>
                <w:color w:val="000000"/>
                <w:sz w:val="18"/>
                <w:szCs w:val="18"/>
                <w:lang w:eastAsia="ja-JP" w:bidi="ar-SA"/>
              </w:rPr>
            </w:pPr>
            <w:r w:rsidRPr="00B11B35">
              <w:rPr>
                <w:rFonts w:ascii="Times New Roman" w:eastAsia="ＭＳ Ｐゴシック" w:hAnsi="Times New Roman"/>
                <w:color w:val="000000"/>
                <w:sz w:val="18"/>
                <w:szCs w:val="18"/>
                <w:lang w:eastAsia="ja-JP" w:bidi="ar-SA"/>
              </w:rPr>
              <w:t>0%</w:t>
            </w:r>
          </w:p>
        </w:tc>
        <w:tc>
          <w:tcPr>
            <w:tcW w:w="563"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right"/>
              <w:rPr>
                <w:rFonts w:ascii="Times New Roman" w:eastAsia="ＭＳ Ｐゴシック" w:hAnsi="Times New Roman"/>
                <w:color w:val="000000"/>
                <w:sz w:val="18"/>
                <w:szCs w:val="18"/>
                <w:lang w:eastAsia="ja-JP" w:bidi="ar-SA"/>
              </w:rPr>
            </w:pPr>
            <w:r w:rsidRPr="00B11B35">
              <w:rPr>
                <w:rFonts w:ascii="Times New Roman" w:eastAsia="ＭＳ Ｐゴシック" w:hAnsi="Times New Roman"/>
                <w:color w:val="000000"/>
                <w:sz w:val="18"/>
                <w:szCs w:val="18"/>
                <w:lang w:eastAsia="ja-JP" w:bidi="ar-SA"/>
              </w:rPr>
              <w:t>3.3%</w:t>
            </w:r>
          </w:p>
        </w:tc>
        <w:tc>
          <w:tcPr>
            <w:tcW w:w="564"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right"/>
              <w:rPr>
                <w:rFonts w:ascii="Times New Roman" w:eastAsia="ＭＳ Ｐゴシック" w:hAnsi="Times New Roman"/>
                <w:color w:val="000000"/>
                <w:sz w:val="18"/>
                <w:szCs w:val="18"/>
                <w:lang w:eastAsia="ja-JP" w:bidi="ar-SA"/>
              </w:rPr>
            </w:pPr>
            <w:r w:rsidRPr="00B11B35">
              <w:rPr>
                <w:rFonts w:ascii="Times New Roman" w:eastAsia="ＭＳ Ｐゴシック" w:hAnsi="Times New Roman"/>
                <w:color w:val="000000"/>
                <w:sz w:val="18"/>
                <w:szCs w:val="18"/>
                <w:lang w:eastAsia="ja-JP" w:bidi="ar-SA"/>
              </w:rPr>
              <w:t>10.0%</w:t>
            </w:r>
          </w:p>
        </w:tc>
        <w:tc>
          <w:tcPr>
            <w:tcW w:w="564"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right"/>
              <w:rPr>
                <w:rFonts w:ascii="Times New Roman" w:eastAsia="ＭＳ Ｐゴシック" w:hAnsi="Times New Roman"/>
                <w:color w:val="000000"/>
                <w:sz w:val="18"/>
                <w:szCs w:val="18"/>
                <w:lang w:eastAsia="ja-JP" w:bidi="ar-SA"/>
              </w:rPr>
            </w:pPr>
            <w:r w:rsidRPr="00B11B35">
              <w:rPr>
                <w:rFonts w:ascii="Times New Roman" w:eastAsia="ＭＳ Ｐゴシック" w:hAnsi="Times New Roman"/>
                <w:color w:val="000000"/>
                <w:sz w:val="18"/>
                <w:szCs w:val="18"/>
                <w:lang w:eastAsia="ja-JP" w:bidi="ar-SA"/>
              </w:rPr>
              <w:t>3</w:t>
            </w:r>
          </w:p>
        </w:tc>
      </w:tr>
      <w:tr w:rsidR="00B11B35" w:rsidRPr="00B11B35" w:rsidTr="00B11B35">
        <w:trPr>
          <w:trHeight w:val="227"/>
        </w:trPr>
        <w:tc>
          <w:tcPr>
            <w:tcW w:w="1054"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left"/>
              <w:rPr>
                <w:rFonts w:ascii="Times New Roman" w:eastAsia="ＭＳ Ｐゴシック" w:hAnsi="Times New Roman"/>
                <w:color w:val="000000"/>
                <w:sz w:val="18"/>
                <w:szCs w:val="18"/>
                <w:lang w:eastAsia="ja-JP" w:bidi="ar-SA"/>
              </w:rPr>
            </w:pPr>
            <w:r w:rsidRPr="00B11B35">
              <w:rPr>
                <w:rFonts w:ascii="Times New Roman" w:eastAsia="ＭＳ Ｐゴシック" w:hAnsi="Times New Roman"/>
                <w:color w:val="000000"/>
                <w:sz w:val="18"/>
                <w:szCs w:val="18"/>
                <w:lang w:eastAsia="ja-JP" w:bidi="ar-SA"/>
              </w:rPr>
              <w:t>East/Southeast Asia</w:t>
            </w:r>
          </w:p>
        </w:tc>
        <w:tc>
          <w:tcPr>
            <w:tcW w:w="563"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right"/>
              <w:rPr>
                <w:rFonts w:ascii="Times New Roman" w:eastAsia="ＭＳ Ｐゴシック" w:hAnsi="Times New Roman"/>
                <w:color w:val="000000"/>
                <w:sz w:val="18"/>
                <w:szCs w:val="18"/>
                <w:lang w:eastAsia="ja-JP" w:bidi="ar-SA"/>
              </w:rPr>
            </w:pPr>
            <w:r w:rsidRPr="00B11B35">
              <w:rPr>
                <w:rFonts w:ascii="Times New Roman" w:eastAsia="ＭＳ Ｐゴシック" w:hAnsi="Times New Roman"/>
                <w:color w:val="000000"/>
                <w:sz w:val="18"/>
                <w:szCs w:val="18"/>
                <w:lang w:eastAsia="ja-JP" w:bidi="ar-SA"/>
              </w:rPr>
              <w:t>6.7%</w:t>
            </w:r>
          </w:p>
        </w:tc>
        <w:tc>
          <w:tcPr>
            <w:tcW w:w="564"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right"/>
              <w:rPr>
                <w:rFonts w:ascii="Times New Roman" w:eastAsia="ＭＳ Ｐゴシック" w:hAnsi="Times New Roman"/>
                <w:color w:val="000000"/>
                <w:sz w:val="18"/>
                <w:szCs w:val="18"/>
                <w:lang w:eastAsia="ja-JP" w:bidi="ar-SA"/>
              </w:rPr>
            </w:pPr>
            <w:r w:rsidRPr="00B11B35">
              <w:rPr>
                <w:rFonts w:ascii="Times New Roman" w:eastAsia="ＭＳ Ｐゴシック" w:hAnsi="Times New Roman"/>
                <w:color w:val="000000"/>
                <w:sz w:val="18"/>
                <w:szCs w:val="18"/>
                <w:lang w:eastAsia="ja-JP" w:bidi="ar-SA"/>
              </w:rPr>
              <w:t>0%</w:t>
            </w:r>
          </w:p>
        </w:tc>
        <w:tc>
          <w:tcPr>
            <w:tcW w:w="563"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right"/>
              <w:rPr>
                <w:rFonts w:ascii="Times New Roman" w:eastAsia="ＭＳ Ｐゴシック" w:hAnsi="Times New Roman"/>
                <w:color w:val="000000"/>
                <w:sz w:val="18"/>
                <w:szCs w:val="18"/>
                <w:lang w:eastAsia="ja-JP" w:bidi="ar-SA"/>
              </w:rPr>
            </w:pPr>
            <w:r w:rsidRPr="00B11B35">
              <w:rPr>
                <w:rFonts w:ascii="Times New Roman" w:eastAsia="ＭＳ Ｐゴシック" w:hAnsi="Times New Roman"/>
                <w:color w:val="000000"/>
                <w:sz w:val="18"/>
                <w:szCs w:val="18"/>
                <w:lang w:eastAsia="ja-JP" w:bidi="ar-SA"/>
              </w:rPr>
              <w:t>6.7%</w:t>
            </w:r>
          </w:p>
        </w:tc>
        <w:tc>
          <w:tcPr>
            <w:tcW w:w="564"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right"/>
              <w:rPr>
                <w:rFonts w:ascii="Times New Roman" w:eastAsia="ＭＳ Ｐゴシック" w:hAnsi="Times New Roman"/>
                <w:color w:val="000000"/>
                <w:sz w:val="18"/>
                <w:szCs w:val="18"/>
                <w:lang w:eastAsia="ja-JP" w:bidi="ar-SA"/>
              </w:rPr>
            </w:pPr>
            <w:r w:rsidRPr="00B11B35">
              <w:rPr>
                <w:rFonts w:ascii="Times New Roman" w:eastAsia="ＭＳ Ｐゴシック" w:hAnsi="Times New Roman"/>
                <w:color w:val="000000"/>
                <w:sz w:val="18"/>
                <w:szCs w:val="18"/>
                <w:lang w:eastAsia="ja-JP" w:bidi="ar-SA"/>
              </w:rPr>
              <w:t>3.3%</w:t>
            </w:r>
          </w:p>
        </w:tc>
        <w:tc>
          <w:tcPr>
            <w:tcW w:w="563"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right"/>
              <w:rPr>
                <w:rFonts w:ascii="Times New Roman" w:eastAsia="ＭＳ Ｐゴシック" w:hAnsi="Times New Roman"/>
                <w:color w:val="000000"/>
                <w:sz w:val="18"/>
                <w:szCs w:val="18"/>
                <w:lang w:eastAsia="ja-JP" w:bidi="ar-SA"/>
              </w:rPr>
            </w:pPr>
            <w:r w:rsidRPr="00B11B35">
              <w:rPr>
                <w:rFonts w:ascii="Times New Roman" w:eastAsia="ＭＳ Ｐゴシック" w:hAnsi="Times New Roman"/>
                <w:color w:val="000000"/>
                <w:sz w:val="18"/>
                <w:szCs w:val="18"/>
                <w:lang w:eastAsia="ja-JP" w:bidi="ar-SA"/>
              </w:rPr>
              <w:t>3.3%</w:t>
            </w:r>
          </w:p>
        </w:tc>
        <w:tc>
          <w:tcPr>
            <w:tcW w:w="564"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right"/>
              <w:rPr>
                <w:rFonts w:ascii="Times New Roman" w:eastAsia="ＭＳ Ｐゴシック" w:hAnsi="Times New Roman"/>
                <w:color w:val="000000"/>
                <w:sz w:val="18"/>
                <w:szCs w:val="18"/>
                <w:lang w:eastAsia="ja-JP" w:bidi="ar-SA"/>
              </w:rPr>
            </w:pPr>
            <w:r w:rsidRPr="00B11B35">
              <w:rPr>
                <w:rFonts w:ascii="Times New Roman" w:eastAsia="ＭＳ Ｐゴシック" w:hAnsi="Times New Roman"/>
                <w:color w:val="000000"/>
                <w:sz w:val="18"/>
                <w:szCs w:val="18"/>
                <w:lang w:eastAsia="ja-JP" w:bidi="ar-SA"/>
              </w:rPr>
              <w:t>20.0%</w:t>
            </w:r>
          </w:p>
        </w:tc>
        <w:tc>
          <w:tcPr>
            <w:tcW w:w="564"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right"/>
              <w:rPr>
                <w:rFonts w:ascii="Times New Roman" w:eastAsia="ＭＳ Ｐゴシック" w:hAnsi="Times New Roman"/>
                <w:color w:val="000000"/>
                <w:sz w:val="18"/>
                <w:szCs w:val="18"/>
                <w:lang w:eastAsia="ja-JP" w:bidi="ar-SA"/>
              </w:rPr>
            </w:pPr>
            <w:r w:rsidRPr="00B11B35">
              <w:rPr>
                <w:rFonts w:ascii="Times New Roman" w:eastAsia="ＭＳ Ｐゴシック" w:hAnsi="Times New Roman"/>
                <w:color w:val="000000"/>
                <w:sz w:val="18"/>
                <w:szCs w:val="18"/>
                <w:lang w:eastAsia="ja-JP" w:bidi="ar-SA"/>
              </w:rPr>
              <w:t>6</w:t>
            </w:r>
          </w:p>
        </w:tc>
      </w:tr>
      <w:tr w:rsidR="00B11B35" w:rsidRPr="00B11B35" w:rsidTr="00B11B35">
        <w:trPr>
          <w:trHeight w:val="227"/>
        </w:trPr>
        <w:tc>
          <w:tcPr>
            <w:tcW w:w="1054"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left"/>
              <w:rPr>
                <w:rFonts w:ascii="Times New Roman" w:eastAsia="ＭＳ Ｐゴシック" w:hAnsi="Times New Roman"/>
                <w:color w:val="000000"/>
                <w:sz w:val="18"/>
                <w:szCs w:val="18"/>
                <w:lang w:eastAsia="ja-JP" w:bidi="ar-SA"/>
              </w:rPr>
            </w:pPr>
            <w:r w:rsidRPr="00B11B35">
              <w:rPr>
                <w:rFonts w:ascii="Times New Roman" w:eastAsia="ＭＳ Ｐゴシック" w:hAnsi="Times New Roman"/>
                <w:color w:val="000000"/>
                <w:sz w:val="18"/>
                <w:szCs w:val="18"/>
                <w:lang w:eastAsia="ja-JP" w:bidi="ar-SA"/>
              </w:rPr>
              <w:t>EU/US</w:t>
            </w:r>
          </w:p>
        </w:tc>
        <w:tc>
          <w:tcPr>
            <w:tcW w:w="563"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right"/>
              <w:rPr>
                <w:rFonts w:ascii="Times New Roman" w:eastAsia="ＭＳ Ｐゴシック" w:hAnsi="Times New Roman"/>
                <w:color w:val="000000"/>
                <w:sz w:val="18"/>
                <w:szCs w:val="18"/>
                <w:lang w:eastAsia="ja-JP" w:bidi="ar-SA"/>
              </w:rPr>
            </w:pPr>
            <w:r w:rsidRPr="00B11B35">
              <w:rPr>
                <w:rFonts w:ascii="Times New Roman" w:eastAsia="ＭＳ Ｐゴシック" w:hAnsi="Times New Roman"/>
                <w:color w:val="000000"/>
                <w:sz w:val="18"/>
                <w:szCs w:val="18"/>
                <w:lang w:eastAsia="ja-JP" w:bidi="ar-SA"/>
              </w:rPr>
              <w:t>0%</w:t>
            </w:r>
          </w:p>
        </w:tc>
        <w:tc>
          <w:tcPr>
            <w:tcW w:w="564"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right"/>
              <w:rPr>
                <w:rFonts w:ascii="Times New Roman" w:eastAsia="ＭＳ Ｐゴシック" w:hAnsi="Times New Roman"/>
                <w:color w:val="000000"/>
                <w:sz w:val="18"/>
                <w:szCs w:val="18"/>
                <w:lang w:eastAsia="ja-JP" w:bidi="ar-SA"/>
              </w:rPr>
            </w:pPr>
            <w:r w:rsidRPr="00B11B35">
              <w:rPr>
                <w:rFonts w:ascii="Times New Roman" w:eastAsia="ＭＳ Ｐゴシック" w:hAnsi="Times New Roman"/>
                <w:color w:val="000000"/>
                <w:sz w:val="18"/>
                <w:szCs w:val="18"/>
                <w:lang w:eastAsia="ja-JP" w:bidi="ar-SA"/>
              </w:rPr>
              <w:t>3.3%</w:t>
            </w:r>
          </w:p>
        </w:tc>
        <w:tc>
          <w:tcPr>
            <w:tcW w:w="563"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right"/>
              <w:rPr>
                <w:rFonts w:ascii="Times New Roman" w:eastAsia="ＭＳ Ｐゴシック" w:hAnsi="Times New Roman"/>
                <w:color w:val="000000"/>
                <w:sz w:val="18"/>
                <w:szCs w:val="18"/>
                <w:lang w:eastAsia="ja-JP" w:bidi="ar-SA"/>
              </w:rPr>
            </w:pPr>
            <w:r w:rsidRPr="00B11B35">
              <w:rPr>
                <w:rFonts w:ascii="Times New Roman" w:eastAsia="ＭＳ Ｐゴシック" w:hAnsi="Times New Roman"/>
                <w:color w:val="000000"/>
                <w:sz w:val="18"/>
                <w:szCs w:val="18"/>
                <w:lang w:eastAsia="ja-JP" w:bidi="ar-SA"/>
              </w:rPr>
              <w:t>0%</w:t>
            </w:r>
          </w:p>
        </w:tc>
        <w:tc>
          <w:tcPr>
            <w:tcW w:w="564"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right"/>
              <w:rPr>
                <w:rFonts w:ascii="Times New Roman" w:eastAsia="ＭＳ Ｐゴシック" w:hAnsi="Times New Roman"/>
                <w:color w:val="000000"/>
                <w:sz w:val="18"/>
                <w:szCs w:val="18"/>
                <w:lang w:eastAsia="ja-JP" w:bidi="ar-SA"/>
              </w:rPr>
            </w:pPr>
            <w:r w:rsidRPr="00B11B35">
              <w:rPr>
                <w:rFonts w:ascii="Times New Roman" w:eastAsia="ＭＳ Ｐゴシック" w:hAnsi="Times New Roman"/>
                <w:color w:val="000000"/>
                <w:sz w:val="18"/>
                <w:szCs w:val="18"/>
                <w:lang w:eastAsia="ja-JP" w:bidi="ar-SA"/>
              </w:rPr>
              <w:t>0%</w:t>
            </w:r>
          </w:p>
        </w:tc>
        <w:tc>
          <w:tcPr>
            <w:tcW w:w="563"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right"/>
              <w:rPr>
                <w:rFonts w:ascii="Times New Roman" w:eastAsia="ＭＳ Ｐゴシック" w:hAnsi="Times New Roman"/>
                <w:color w:val="000000"/>
                <w:sz w:val="18"/>
                <w:szCs w:val="18"/>
                <w:lang w:eastAsia="ja-JP" w:bidi="ar-SA"/>
              </w:rPr>
            </w:pPr>
            <w:r w:rsidRPr="00B11B35">
              <w:rPr>
                <w:rFonts w:ascii="Times New Roman" w:eastAsia="ＭＳ Ｐゴシック" w:hAnsi="Times New Roman"/>
                <w:color w:val="000000"/>
                <w:sz w:val="18"/>
                <w:szCs w:val="18"/>
                <w:lang w:eastAsia="ja-JP" w:bidi="ar-SA"/>
              </w:rPr>
              <w:t>0%</w:t>
            </w:r>
          </w:p>
        </w:tc>
        <w:tc>
          <w:tcPr>
            <w:tcW w:w="564"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right"/>
              <w:rPr>
                <w:rFonts w:ascii="Times New Roman" w:eastAsia="ＭＳ Ｐゴシック" w:hAnsi="Times New Roman"/>
                <w:color w:val="000000"/>
                <w:sz w:val="18"/>
                <w:szCs w:val="18"/>
                <w:lang w:eastAsia="ja-JP" w:bidi="ar-SA"/>
              </w:rPr>
            </w:pPr>
            <w:r w:rsidRPr="00B11B35">
              <w:rPr>
                <w:rFonts w:ascii="Times New Roman" w:eastAsia="ＭＳ Ｐゴシック" w:hAnsi="Times New Roman"/>
                <w:color w:val="000000"/>
                <w:sz w:val="18"/>
                <w:szCs w:val="18"/>
                <w:lang w:eastAsia="ja-JP" w:bidi="ar-SA"/>
              </w:rPr>
              <w:t>3.3%</w:t>
            </w:r>
          </w:p>
        </w:tc>
        <w:tc>
          <w:tcPr>
            <w:tcW w:w="564"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right"/>
              <w:rPr>
                <w:rFonts w:ascii="Times New Roman" w:eastAsia="ＭＳ Ｐゴシック" w:hAnsi="Times New Roman"/>
                <w:color w:val="000000"/>
                <w:sz w:val="18"/>
                <w:szCs w:val="18"/>
                <w:lang w:eastAsia="ja-JP" w:bidi="ar-SA"/>
              </w:rPr>
            </w:pPr>
            <w:r w:rsidRPr="00B11B35">
              <w:rPr>
                <w:rFonts w:ascii="Times New Roman" w:eastAsia="ＭＳ Ｐゴシック" w:hAnsi="Times New Roman"/>
                <w:color w:val="000000"/>
                <w:sz w:val="18"/>
                <w:szCs w:val="18"/>
                <w:lang w:eastAsia="ja-JP" w:bidi="ar-SA"/>
              </w:rPr>
              <w:t>1</w:t>
            </w:r>
          </w:p>
        </w:tc>
      </w:tr>
      <w:tr w:rsidR="00B11B35" w:rsidRPr="00B11B35" w:rsidTr="00B11B35">
        <w:trPr>
          <w:trHeight w:val="227"/>
        </w:trPr>
        <w:tc>
          <w:tcPr>
            <w:tcW w:w="1054"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left"/>
              <w:rPr>
                <w:rFonts w:ascii="Times New Roman" w:eastAsia="ＭＳ Ｐゴシック" w:hAnsi="Times New Roman"/>
                <w:color w:val="000000"/>
                <w:sz w:val="18"/>
                <w:szCs w:val="18"/>
                <w:lang w:eastAsia="ja-JP" w:bidi="ar-SA"/>
              </w:rPr>
            </w:pPr>
            <w:r w:rsidRPr="00B11B35">
              <w:rPr>
                <w:rFonts w:ascii="Times New Roman" w:eastAsia="ＭＳ Ｐゴシック" w:hAnsi="Times New Roman"/>
                <w:color w:val="000000"/>
                <w:sz w:val="18"/>
                <w:szCs w:val="18"/>
                <w:lang w:eastAsia="ja-JP" w:bidi="ar-SA"/>
              </w:rPr>
              <w:t>Total</w:t>
            </w:r>
          </w:p>
        </w:tc>
        <w:tc>
          <w:tcPr>
            <w:tcW w:w="563"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right"/>
              <w:rPr>
                <w:rFonts w:ascii="Times New Roman" w:eastAsia="ＭＳ Ｐゴシック" w:hAnsi="Times New Roman"/>
                <w:color w:val="000000"/>
                <w:sz w:val="18"/>
                <w:szCs w:val="18"/>
                <w:lang w:eastAsia="ja-JP" w:bidi="ar-SA"/>
              </w:rPr>
            </w:pPr>
            <w:r w:rsidRPr="00B11B35">
              <w:rPr>
                <w:rFonts w:ascii="Times New Roman" w:eastAsia="ＭＳ Ｐゴシック" w:hAnsi="Times New Roman"/>
                <w:color w:val="000000"/>
                <w:sz w:val="18"/>
                <w:szCs w:val="18"/>
                <w:lang w:eastAsia="ja-JP" w:bidi="ar-SA"/>
              </w:rPr>
              <w:t>20.0%</w:t>
            </w:r>
          </w:p>
        </w:tc>
        <w:tc>
          <w:tcPr>
            <w:tcW w:w="564"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right"/>
              <w:rPr>
                <w:rFonts w:ascii="Times New Roman" w:eastAsia="ＭＳ Ｐゴシック" w:hAnsi="Times New Roman"/>
                <w:color w:val="000000"/>
                <w:sz w:val="18"/>
                <w:szCs w:val="18"/>
                <w:lang w:eastAsia="ja-JP" w:bidi="ar-SA"/>
              </w:rPr>
            </w:pPr>
            <w:r w:rsidRPr="00B11B35">
              <w:rPr>
                <w:rFonts w:ascii="Times New Roman" w:eastAsia="ＭＳ Ｐゴシック" w:hAnsi="Times New Roman"/>
                <w:color w:val="000000"/>
                <w:sz w:val="18"/>
                <w:szCs w:val="18"/>
                <w:lang w:eastAsia="ja-JP" w:bidi="ar-SA"/>
              </w:rPr>
              <w:t>20.0%</w:t>
            </w:r>
          </w:p>
        </w:tc>
        <w:tc>
          <w:tcPr>
            <w:tcW w:w="563"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right"/>
              <w:rPr>
                <w:rFonts w:ascii="Times New Roman" w:eastAsia="ＭＳ Ｐゴシック" w:hAnsi="Times New Roman"/>
                <w:color w:val="000000"/>
                <w:sz w:val="18"/>
                <w:szCs w:val="18"/>
                <w:lang w:eastAsia="ja-JP" w:bidi="ar-SA"/>
              </w:rPr>
            </w:pPr>
            <w:r w:rsidRPr="00B11B35">
              <w:rPr>
                <w:rFonts w:ascii="Times New Roman" w:eastAsia="ＭＳ Ｐゴシック" w:hAnsi="Times New Roman"/>
                <w:color w:val="000000"/>
                <w:sz w:val="18"/>
                <w:szCs w:val="18"/>
                <w:highlight w:val="yellow"/>
                <w:lang w:eastAsia="ja-JP" w:bidi="ar-SA"/>
              </w:rPr>
              <w:t>23.3%</w:t>
            </w:r>
          </w:p>
        </w:tc>
        <w:tc>
          <w:tcPr>
            <w:tcW w:w="564"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right"/>
              <w:rPr>
                <w:rFonts w:ascii="Times New Roman" w:eastAsia="ＭＳ Ｐゴシック" w:hAnsi="Times New Roman"/>
                <w:color w:val="000000"/>
                <w:sz w:val="18"/>
                <w:szCs w:val="18"/>
                <w:lang w:eastAsia="ja-JP" w:bidi="ar-SA"/>
              </w:rPr>
            </w:pPr>
            <w:r w:rsidRPr="00B11B35">
              <w:rPr>
                <w:rFonts w:ascii="Times New Roman" w:eastAsia="ＭＳ Ｐゴシック" w:hAnsi="Times New Roman"/>
                <w:color w:val="000000"/>
                <w:sz w:val="18"/>
                <w:szCs w:val="18"/>
                <w:lang w:eastAsia="ja-JP" w:bidi="ar-SA"/>
              </w:rPr>
              <w:t>13.3%</w:t>
            </w:r>
          </w:p>
        </w:tc>
        <w:tc>
          <w:tcPr>
            <w:tcW w:w="563"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right"/>
              <w:rPr>
                <w:rFonts w:ascii="Times New Roman" w:eastAsia="ＭＳ Ｐゴシック" w:hAnsi="Times New Roman"/>
                <w:color w:val="000000"/>
                <w:sz w:val="18"/>
                <w:szCs w:val="18"/>
                <w:lang w:eastAsia="ja-JP" w:bidi="ar-SA"/>
              </w:rPr>
            </w:pPr>
            <w:r w:rsidRPr="00B11B35">
              <w:rPr>
                <w:rFonts w:ascii="Times New Roman" w:eastAsia="ＭＳ Ｐゴシック" w:hAnsi="Times New Roman"/>
                <w:color w:val="000000"/>
                <w:sz w:val="18"/>
                <w:szCs w:val="18"/>
                <w:lang w:eastAsia="ja-JP" w:bidi="ar-SA"/>
              </w:rPr>
              <w:t>13.3%</w:t>
            </w:r>
          </w:p>
        </w:tc>
        <w:tc>
          <w:tcPr>
            <w:tcW w:w="564"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right"/>
              <w:rPr>
                <w:rFonts w:ascii="Times New Roman" w:eastAsia="ＭＳ Ｐゴシック" w:hAnsi="Times New Roman"/>
                <w:color w:val="000000"/>
                <w:sz w:val="18"/>
                <w:szCs w:val="18"/>
                <w:lang w:eastAsia="ja-JP" w:bidi="ar-SA"/>
              </w:rPr>
            </w:pPr>
            <w:r w:rsidRPr="00B11B35">
              <w:rPr>
                <w:rFonts w:ascii="Times New Roman" w:eastAsia="ＭＳ Ｐゴシック" w:hAnsi="Times New Roman"/>
                <w:color w:val="000000"/>
                <w:sz w:val="18"/>
                <w:szCs w:val="18"/>
                <w:lang w:eastAsia="ja-JP" w:bidi="ar-SA"/>
              </w:rPr>
              <w:t>100%</w:t>
            </w:r>
          </w:p>
        </w:tc>
        <w:tc>
          <w:tcPr>
            <w:tcW w:w="564" w:type="pct"/>
            <w:tcBorders>
              <w:top w:val="nil"/>
              <w:left w:val="nil"/>
              <w:bottom w:val="nil"/>
              <w:right w:val="nil"/>
            </w:tcBorders>
            <w:shd w:val="clear" w:color="auto" w:fill="auto"/>
            <w:noWrap/>
            <w:vAlign w:val="center"/>
            <w:hideMark/>
          </w:tcPr>
          <w:p w:rsidR="00B11B35" w:rsidRPr="00B11B35" w:rsidRDefault="00B11B35" w:rsidP="00B11B35">
            <w:pPr>
              <w:spacing w:line="0" w:lineRule="atLeast"/>
              <w:ind w:firstLine="0"/>
              <w:jc w:val="right"/>
              <w:rPr>
                <w:rFonts w:ascii="Times New Roman" w:eastAsia="ＭＳ Ｐゴシック" w:hAnsi="Times New Roman"/>
                <w:color w:val="000000"/>
                <w:sz w:val="18"/>
                <w:szCs w:val="18"/>
                <w:lang w:eastAsia="ja-JP" w:bidi="ar-SA"/>
              </w:rPr>
            </w:pPr>
            <w:r w:rsidRPr="00B11B35">
              <w:rPr>
                <w:rFonts w:ascii="Times New Roman" w:eastAsia="ＭＳ Ｐゴシック" w:hAnsi="Times New Roman"/>
                <w:color w:val="000000"/>
                <w:sz w:val="18"/>
                <w:szCs w:val="18"/>
                <w:lang w:eastAsia="ja-JP" w:bidi="ar-SA"/>
              </w:rPr>
              <w:t>30</w:t>
            </w:r>
          </w:p>
        </w:tc>
      </w:tr>
      <w:tr w:rsidR="00B11B35" w:rsidRPr="00B11B35" w:rsidTr="00B11B35">
        <w:trPr>
          <w:trHeight w:val="227"/>
        </w:trPr>
        <w:tc>
          <w:tcPr>
            <w:tcW w:w="1054" w:type="pct"/>
            <w:tcBorders>
              <w:top w:val="nil"/>
              <w:left w:val="nil"/>
              <w:bottom w:val="single" w:sz="4" w:space="0" w:color="auto"/>
              <w:right w:val="nil"/>
            </w:tcBorders>
            <w:shd w:val="clear" w:color="auto" w:fill="auto"/>
            <w:noWrap/>
            <w:vAlign w:val="center"/>
            <w:hideMark/>
          </w:tcPr>
          <w:p w:rsidR="00B11B35" w:rsidRPr="00B11B35" w:rsidRDefault="00B11B35" w:rsidP="00B11B35">
            <w:pPr>
              <w:spacing w:line="0" w:lineRule="atLeast"/>
              <w:ind w:firstLine="0"/>
              <w:jc w:val="left"/>
              <w:rPr>
                <w:rFonts w:ascii="Times New Roman" w:eastAsia="ＭＳ Ｐゴシック" w:hAnsi="Times New Roman"/>
                <w:color w:val="000000"/>
                <w:sz w:val="18"/>
                <w:szCs w:val="18"/>
                <w:lang w:eastAsia="ja-JP" w:bidi="ar-SA"/>
              </w:rPr>
            </w:pPr>
            <w:r w:rsidRPr="00B11B35">
              <w:rPr>
                <w:rFonts w:ascii="Times New Roman" w:eastAsia="ＭＳ Ｐゴシック" w:hAnsi="Times New Roman"/>
                <w:color w:val="000000"/>
                <w:sz w:val="18"/>
                <w:szCs w:val="18"/>
                <w:lang w:eastAsia="ja-JP" w:bidi="ar-SA"/>
              </w:rPr>
              <w:t>Obs.</w:t>
            </w:r>
          </w:p>
        </w:tc>
        <w:tc>
          <w:tcPr>
            <w:tcW w:w="563" w:type="pct"/>
            <w:tcBorders>
              <w:top w:val="nil"/>
              <w:left w:val="nil"/>
              <w:bottom w:val="single" w:sz="4" w:space="0" w:color="auto"/>
              <w:right w:val="nil"/>
            </w:tcBorders>
            <w:shd w:val="clear" w:color="auto" w:fill="auto"/>
            <w:noWrap/>
            <w:vAlign w:val="center"/>
            <w:hideMark/>
          </w:tcPr>
          <w:p w:rsidR="00B11B35" w:rsidRPr="00B11B35" w:rsidRDefault="00B11B35" w:rsidP="00B11B35">
            <w:pPr>
              <w:spacing w:line="0" w:lineRule="atLeast"/>
              <w:ind w:firstLine="0"/>
              <w:jc w:val="right"/>
              <w:rPr>
                <w:rFonts w:ascii="Times New Roman" w:eastAsia="ＭＳ Ｐゴシック" w:hAnsi="Times New Roman"/>
                <w:color w:val="000000"/>
                <w:sz w:val="18"/>
                <w:szCs w:val="18"/>
                <w:lang w:eastAsia="ja-JP" w:bidi="ar-SA"/>
              </w:rPr>
            </w:pPr>
            <w:r w:rsidRPr="00B11B35">
              <w:rPr>
                <w:rFonts w:ascii="Times New Roman" w:eastAsia="ＭＳ Ｐゴシック" w:hAnsi="Times New Roman"/>
                <w:color w:val="000000"/>
                <w:sz w:val="18"/>
                <w:szCs w:val="18"/>
                <w:lang w:eastAsia="ja-JP" w:bidi="ar-SA"/>
              </w:rPr>
              <w:t>6</w:t>
            </w:r>
          </w:p>
        </w:tc>
        <w:tc>
          <w:tcPr>
            <w:tcW w:w="564" w:type="pct"/>
            <w:tcBorders>
              <w:top w:val="nil"/>
              <w:left w:val="nil"/>
              <w:bottom w:val="single" w:sz="4" w:space="0" w:color="auto"/>
              <w:right w:val="nil"/>
            </w:tcBorders>
            <w:shd w:val="clear" w:color="auto" w:fill="auto"/>
            <w:noWrap/>
            <w:vAlign w:val="center"/>
            <w:hideMark/>
          </w:tcPr>
          <w:p w:rsidR="00B11B35" w:rsidRPr="00B11B35" w:rsidRDefault="00B11B35" w:rsidP="00B11B35">
            <w:pPr>
              <w:spacing w:line="0" w:lineRule="atLeast"/>
              <w:ind w:firstLine="0"/>
              <w:jc w:val="right"/>
              <w:rPr>
                <w:rFonts w:ascii="Times New Roman" w:eastAsia="ＭＳ Ｐゴシック" w:hAnsi="Times New Roman"/>
                <w:color w:val="000000"/>
                <w:sz w:val="18"/>
                <w:szCs w:val="18"/>
                <w:lang w:eastAsia="ja-JP" w:bidi="ar-SA"/>
              </w:rPr>
            </w:pPr>
            <w:r w:rsidRPr="00B11B35">
              <w:rPr>
                <w:rFonts w:ascii="Times New Roman" w:eastAsia="ＭＳ Ｐゴシック" w:hAnsi="Times New Roman"/>
                <w:color w:val="000000"/>
                <w:sz w:val="18"/>
                <w:szCs w:val="18"/>
                <w:lang w:eastAsia="ja-JP" w:bidi="ar-SA"/>
              </w:rPr>
              <w:t>6</w:t>
            </w:r>
          </w:p>
        </w:tc>
        <w:tc>
          <w:tcPr>
            <w:tcW w:w="563" w:type="pct"/>
            <w:tcBorders>
              <w:top w:val="nil"/>
              <w:left w:val="nil"/>
              <w:bottom w:val="single" w:sz="4" w:space="0" w:color="auto"/>
              <w:right w:val="nil"/>
            </w:tcBorders>
            <w:shd w:val="clear" w:color="auto" w:fill="auto"/>
            <w:noWrap/>
            <w:vAlign w:val="center"/>
            <w:hideMark/>
          </w:tcPr>
          <w:p w:rsidR="00B11B35" w:rsidRPr="00B11B35" w:rsidRDefault="00B11B35" w:rsidP="00B11B35">
            <w:pPr>
              <w:spacing w:line="0" w:lineRule="atLeast"/>
              <w:ind w:firstLine="0"/>
              <w:jc w:val="right"/>
              <w:rPr>
                <w:rFonts w:ascii="Times New Roman" w:eastAsia="ＭＳ Ｐゴシック" w:hAnsi="Times New Roman"/>
                <w:color w:val="000000"/>
                <w:sz w:val="18"/>
                <w:szCs w:val="18"/>
                <w:lang w:eastAsia="ja-JP" w:bidi="ar-SA"/>
              </w:rPr>
            </w:pPr>
            <w:r w:rsidRPr="00B11B35">
              <w:rPr>
                <w:rFonts w:ascii="Times New Roman" w:eastAsia="ＭＳ Ｐゴシック" w:hAnsi="Times New Roman"/>
                <w:color w:val="000000"/>
                <w:sz w:val="18"/>
                <w:szCs w:val="18"/>
                <w:lang w:eastAsia="ja-JP" w:bidi="ar-SA"/>
              </w:rPr>
              <w:t>7</w:t>
            </w:r>
          </w:p>
        </w:tc>
        <w:tc>
          <w:tcPr>
            <w:tcW w:w="564" w:type="pct"/>
            <w:tcBorders>
              <w:top w:val="nil"/>
              <w:left w:val="nil"/>
              <w:bottom w:val="single" w:sz="4" w:space="0" w:color="auto"/>
              <w:right w:val="nil"/>
            </w:tcBorders>
            <w:shd w:val="clear" w:color="auto" w:fill="auto"/>
            <w:noWrap/>
            <w:vAlign w:val="center"/>
            <w:hideMark/>
          </w:tcPr>
          <w:p w:rsidR="00B11B35" w:rsidRPr="00B11B35" w:rsidRDefault="00B11B35" w:rsidP="00B11B35">
            <w:pPr>
              <w:spacing w:line="0" w:lineRule="atLeast"/>
              <w:ind w:firstLine="0"/>
              <w:jc w:val="right"/>
              <w:rPr>
                <w:rFonts w:ascii="Times New Roman" w:eastAsia="ＭＳ Ｐゴシック" w:hAnsi="Times New Roman"/>
                <w:color w:val="000000"/>
                <w:sz w:val="18"/>
                <w:szCs w:val="18"/>
                <w:lang w:eastAsia="ja-JP" w:bidi="ar-SA"/>
              </w:rPr>
            </w:pPr>
            <w:r w:rsidRPr="00B11B35">
              <w:rPr>
                <w:rFonts w:ascii="Times New Roman" w:eastAsia="ＭＳ Ｐゴシック" w:hAnsi="Times New Roman"/>
                <w:color w:val="000000"/>
                <w:sz w:val="18"/>
                <w:szCs w:val="18"/>
                <w:lang w:eastAsia="ja-JP" w:bidi="ar-SA"/>
              </w:rPr>
              <w:t>4</w:t>
            </w:r>
          </w:p>
        </w:tc>
        <w:tc>
          <w:tcPr>
            <w:tcW w:w="563" w:type="pct"/>
            <w:tcBorders>
              <w:top w:val="nil"/>
              <w:left w:val="nil"/>
              <w:bottom w:val="single" w:sz="4" w:space="0" w:color="auto"/>
              <w:right w:val="nil"/>
            </w:tcBorders>
            <w:shd w:val="clear" w:color="auto" w:fill="auto"/>
            <w:noWrap/>
            <w:vAlign w:val="center"/>
            <w:hideMark/>
          </w:tcPr>
          <w:p w:rsidR="00B11B35" w:rsidRPr="00B11B35" w:rsidRDefault="00B11B35" w:rsidP="00B11B35">
            <w:pPr>
              <w:spacing w:line="0" w:lineRule="atLeast"/>
              <w:ind w:firstLine="0"/>
              <w:jc w:val="right"/>
              <w:rPr>
                <w:rFonts w:ascii="Times New Roman" w:eastAsia="ＭＳ Ｐゴシック" w:hAnsi="Times New Roman"/>
                <w:color w:val="000000"/>
                <w:sz w:val="18"/>
                <w:szCs w:val="18"/>
                <w:lang w:eastAsia="ja-JP" w:bidi="ar-SA"/>
              </w:rPr>
            </w:pPr>
            <w:r w:rsidRPr="00B11B35">
              <w:rPr>
                <w:rFonts w:ascii="Times New Roman" w:eastAsia="ＭＳ Ｐゴシック" w:hAnsi="Times New Roman"/>
                <w:color w:val="000000"/>
                <w:sz w:val="18"/>
                <w:szCs w:val="18"/>
                <w:lang w:eastAsia="ja-JP" w:bidi="ar-SA"/>
              </w:rPr>
              <w:t>4</w:t>
            </w:r>
          </w:p>
        </w:tc>
        <w:tc>
          <w:tcPr>
            <w:tcW w:w="564" w:type="pct"/>
            <w:tcBorders>
              <w:top w:val="nil"/>
              <w:left w:val="nil"/>
              <w:bottom w:val="single" w:sz="4" w:space="0" w:color="auto"/>
              <w:right w:val="nil"/>
            </w:tcBorders>
            <w:shd w:val="clear" w:color="auto" w:fill="auto"/>
            <w:noWrap/>
            <w:vAlign w:val="center"/>
            <w:hideMark/>
          </w:tcPr>
          <w:p w:rsidR="00B11B35" w:rsidRPr="00B11B35" w:rsidRDefault="00B11B35" w:rsidP="00B11B35">
            <w:pPr>
              <w:spacing w:line="0" w:lineRule="atLeast"/>
              <w:ind w:firstLine="0"/>
              <w:jc w:val="right"/>
              <w:rPr>
                <w:rFonts w:ascii="Times New Roman" w:eastAsia="ＭＳ Ｐゴシック" w:hAnsi="Times New Roman"/>
                <w:color w:val="000000"/>
                <w:sz w:val="18"/>
                <w:szCs w:val="18"/>
                <w:lang w:eastAsia="ja-JP" w:bidi="ar-SA"/>
              </w:rPr>
            </w:pPr>
            <w:r w:rsidRPr="00B11B35">
              <w:rPr>
                <w:rFonts w:ascii="Times New Roman" w:eastAsia="ＭＳ Ｐゴシック" w:hAnsi="Times New Roman"/>
                <w:color w:val="000000"/>
                <w:sz w:val="18"/>
                <w:szCs w:val="18"/>
                <w:lang w:eastAsia="ja-JP" w:bidi="ar-SA"/>
              </w:rPr>
              <w:t>30</w:t>
            </w:r>
          </w:p>
        </w:tc>
        <w:tc>
          <w:tcPr>
            <w:tcW w:w="564" w:type="pct"/>
            <w:tcBorders>
              <w:top w:val="nil"/>
              <w:left w:val="nil"/>
              <w:bottom w:val="single" w:sz="4" w:space="0" w:color="auto"/>
              <w:right w:val="nil"/>
            </w:tcBorders>
            <w:shd w:val="clear" w:color="auto" w:fill="auto"/>
            <w:noWrap/>
            <w:vAlign w:val="center"/>
            <w:hideMark/>
          </w:tcPr>
          <w:p w:rsidR="00B11B35" w:rsidRPr="00B11B35" w:rsidRDefault="00B11B35" w:rsidP="00B11B35">
            <w:pPr>
              <w:spacing w:line="0" w:lineRule="atLeast"/>
              <w:ind w:firstLine="0"/>
              <w:jc w:val="left"/>
              <w:rPr>
                <w:rFonts w:ascii="Times New Roman" w:eastAsia="ＭＳ Ｐゴシック" w:hAnsi="Times New Roman"/>
                <w:color w:val="000000"/>
                <w:sz w:val="18"/>
                <w:szCs w:val="18"/>
                <w:lang w:eastAsia="ja-JP" w:bidi="ar-SA"/>
              </w:rPr>
            </w:pPr>
            <w:r w:rsidRPr="00B11B35">
              <w:rPr>
                <w:rFonts w:ascii="Times New Roman" w:eastAsia="ＭＳ Ｐゴシック" w:hAnsi="Times New Roman"/>
                <w:color w:val="000000"/>
                <w:sz w:val="18"/>
                <w:szCs w:val="18"/>
                <w:lang w:eastAsia="ja-JP" w:bidi="ar-SA"/>
              </w:rPr>
              <w:t xml:space="preserve">　</w:t>
            </w:r>
          </w:p>
        </w:tc>
      </w:tr>
    </w:tbl>
    <w:p w:rsidR="007A7872" w:rsidRDefault="007A7872" w:rsidP="007A7872">
      <w:pPr>
        <w:spacing w:line="0" w:lineRule="atLeast"/>
        <w:ind w:firstLine="0"/>
        <w:rPr>
          <w:rFonts w:ascii="Times New Roman" w:hAnsi="Times New Roman"/>
          <w:sz w:val="21"/>
          <w:szCs w:val="21"/>
          <w:lang w:eastAsia="ja-JP"/>
        </w:rPr>
      </w:pPr>
      <w:r>
        <w:rPr>
          <w:rFonts w:ascii="Times New Roman" w:hAnsi="Times New Roman" w:hint="eastAsia"/>
          <w:sz w:val="21"/>
          <w:szCs w:val="21"/>
          <w:lang w:eastAsia="ja-JP"/>
        </w:rPr>
        <w:t>Note</w:t>
      </w:r>
      <w:r w:rsidR="000C1770">
        <w:rPr>
          <w:rFonts w:ascii="Times New Roman" w:hAnsi="Times New Roman" w:hint="eastAsia"/>
          <w:sz w:val="21"/>
          <w:szCs w:val="21"/>
          <w:lang w:eastAsia="ja-JP"/>
        </w:rPr>
        <w:t>s</w:t>
      </w:r>
      <w:r>
        <w:rPr>
          <w:rFonts w:ascii="Times New Roman" w:hAnsi="Times New Roman" w:hint="eastAsia"/>
          <w:sz w:val="21"/>
          <w:szCs w:val="21"/>
          <w:lang w:eastAsia="ja-JP"/>
        </w:rPr>
        <w:t xml:space="preserve">: </w:t>
      </w:r>
      <w:r w:rsidR="000C1770">
        <w:rPr>
          <w:rFonts w:ascii="Times New Roman" w:hAnsi="Times New Roman" w:hint="eastAsia"/>
          <w:sz w:val="21"/>
          <w:szCs w:val="21"/>
          <w:lang w:eastAsia="ja-JP"/>
        </w:rPr>
        <w:t xml:space="preserve">The sample is </w:t>
      </w:r>
      <w:r w:rsidR="000C1770">
        <w:rPr>
          <w:rFonts w:ascii="Times New Roman" w:hAnsi="Times New Roman"/>
          <w:sz w:val="21"/>
          <w:szCs w:val="21"/>
          <w:lang w:eastAsia="ja-JP"/>
        </w:rPr>
        <w:t>restricted</w:t>
      </w:r>
      <w:r w:rsidR="000C1770">
        <w:rPr>
          <w:rFonts w:ascii="Times New Roman" w:hAnsi="Times New Roman" w:hint="eastAsia"/>
          <w:sz w:val="21"/>
          <w:szCs w:val="21"/>
          <w:lang w:eastAsia="ja-JP"/>
        </w:rPr>
        <w:t xml:space="preserve"> to the firms exchanging engineers with their main supplier or customer. </w:t>
      </w:r>
      <w:r>
        <w:rPr>
          <w:rFonts w:ascii="Times New Roman" w:hAnsi="Times New Roman" w:hint="eastAsia"/>
          <w:sz w:val="21"/>
          <w:szCs w:val="21"/>
          <w:lang w:eastAsia="ja-JP"/>
        </w:rPr>
        <w:t xml:space="preserve">A grand total of observations is not necessarily equal to the sum of subtotals. </w:t>
      </w:r>
    </w:p>
    <w:p w:rsidR="007A7872" w:rsidRDefault="007A7872" w:rsidP="007A7872">
      <w:pPr>
        <w:spacing w:line="0" w:lineRule="atLeast"/>
        <w:ind w:firstLine="0"/>
        <w:rPr>
          <w:rFonts w:ascii="Times New Roman" w:hAnsi="Times New Roman"/>
          <w:lang w:eastAsia="ja-JP"/>
        </w:rPr>
      </w:pPr>
      <w:r w:rsidRPr="00B654B1">
        <w:rPr>
          <w:rFonts w:ascii="Times New Roman" w:hAnsi="Times New Roman" w:hint="eastAsia"/>
          <w:sz w:val="21"/>
          <w:szCs w:val="21"/>
          <w:lang w:eastAsia="ja-JP"/>
        </w:rPr>
        <w:t xml:space="preserve">Source: </w:t>
      </w:r>
      <w:r>
        <w:rPr>
          <w:rFonts w:ascii="Times New Roman" w:hAnsi="Times New Roman" w:hint="eastAsia"/>
          <w:sz w:val="21"/>
          <w:szCs w:val="21"/>
          <w:lang w:eastAsia="ja-JP"/>
        </w:rPr>
        <w:t>ERIA 2008 SPLN.</w:t>
      </w:r>
    </w:p>
    <w:p w:rsidR="007A7872" w:rsidRDefault="007A7872" w:rsidP="00286A29">
      <w:pPr>
        <w:spacing w:line="240" w:lineRule="auto"/>
        <w:ind w:firstLine="0"/>
        <w:rPr>
          <w:rFonts w:ascii="Times New Roman" w:hAnsi="Times New Roman"/>
          <w:lang w:eastAsia="ja-JP"/>
        </w:rPr>
      </w:pPr>
    </w:p>
    <w:p w:rsidR="00F06E20" w:rsidRDefault="00F06E20">
      <w:pPr>
        <w:rPr>
          <w:rFonts w:ascii="Times New Roman" w:hAnsi="Times New Roman"/>
          <w:lang w:eastAsia="ja-JP"/>
        </w:rPr>
      </w:pPr>
      <w:r>
        <w:rPr>
          <w:rFonts w:ascii="Times New Roman" w:hAnsi="Times New Roman"/>
          <w:lang w:eastAsia="ja-JP"/>
        </w:rPr>
        <w:br w:type="page"/>
      </w:r>
    </w:p>
    <w:p w:rsidR="00F06E20" w:rsidRPr="002D6598" w:rsidRDefault="00F06E20" w:rsidP="00F06E20">
      <w:pPr>
        <w:pStyle w:val="Heading4"/>
        <w:spacing w:before="0" w:line="240" w:lineRule="auto"/>
        <w:ind w:firstLine="0"/>
        <w:jc w:val="center"/>
        <w:rPr>
          <w:rFonts w:ascii="Times New Roman" w:hAnsi="Times New Roman"/>
          <w:lang w:eastAsia="ja-JP"/>
        </w:rPr>
      </w:pPr>
      <w:r w:rsidRPr="00B654B1">
        <w:rPr>
          <w:rFonts w:ascii="Times New Roman" w:hAnsi="Times New Roman"/>
          <w:sz w:val="24"/>
          <w:szCs w:val="24"/>
          <w:lang w:eastAsia="ja-JP"/>
        </w:rPr>
        <w:lastRenderedPageBreak/>
        <w:t>Table</w:t>
      </w:r>
      <w:r>
        <w:rPr>
          <w:rFonts w:ascii="Times New Roman" w:hAnsi="Times New Roman" w:hint="eastAsia"/>
          <w:sz w:val="24"/>
          <w:szCs w:val="24"/>
          <w:lang w:eastAsia="ja-JP"/>
        </w:rPr>
        <w:t xml:space="preserve"> </w:t>
      </w:r>
      <w:r w:rsidR="00B267BF">
        <w:rPr>
          <w:rFonts w:ascii="Times New Roman" w:hAnsi="Times New Roman" w:hint="eastAsia"/>
          <w:sz w:val="24"/>
          <w:szCs w:val="24"/>
          <w:lang w:eastAsia="ja-JP"/>
        </w:rPr>
        <w:t>6</w:t>
      </w:r>
      <w:r w:rsidRPr="00B654B1">
        <w:rPr>
          <w:rFonts w:ascii="Times New Roman" w:hAnsi="Times New Roman"/>
          <w:sz w:val="24"/>
          <w:szCs w:val="24"/>
          <w:lang w:eastAsia="ja-JP"/>
        </w:rPr>
        <w:t xml:space="preserve">: </w:t>
      </w:r>
      <w:r w:rsidRPr="00F06E20">
        <w:rPr>
          <w:rFonts w:ascii="Times New Roman" w:hAnsi="Times New Roman"/>
          <w:sz w:val="24"/>
          <w:szCs w:val="24"/>
          <w:lang w:eastAsia="ja-JP"/>
        </w:rPr>
        <w:t>Percentage of the Respondents who Exchange Engineers</w:t>
      </w:r>
    </w:p>
    <w:tbl>
      <w:tblPr>
        <w:tblW w:w="5000" w:type="pct"/>
        <w:tblCellMar>
          <w:left w:w="57" w:type="dxa"/>
          <w:right w:w="57" w:type="dxa"/>
        </w:tblCellMar>
        <w:tblLook w:val="04A0"/>
      </w:tblPr>
      <w:tblGrid>
        <w:gridCol w:w="2050"/>
        <w:gridCol w:w="1095"/>
        <w:gridCol w:w="1095"/>
        <w:gridCol w:w="1094"/>
        <w:gridCol w:w="1094"/>
        <w:gridCol w:w="1094"/>
        <w:gridCol w:w="1096"/>
      </w:tblGrid>
      <w:tr w:rsidR="00F06E20" w:rsidRPr="00F06E20" w:rsidTr="00F06E20">
        <w:trPr>
          <w:trHeight w:val="227"/>
        </w:trPr>
        <w:tc>
          <w:tcPr>
            <w:tcW w:w="1189" w:type="pct"/>
            <w:tcBorders>
              <w:top w:val="single" w:sz="4" w:space="0" w:color="auto"/>
              <w:left w:val="nil"/>
              <w:bottom w:val="nil"/>
              <w:right w:val="nil"/>
            </w:tcBorders>
            <w:shd w:val="clear" w:color="auto" w:fill="auto"/>
            <w:noWrap/>
            <w:vAlign w:val="center"/>
            <w:hideMark/>
          </w:tcPr>
          <w:p w:rsidR="00F06E20" w:rsidRPr="00F06E20" w:rsidRDefault="00F06E20" w:rsidP="00F06E20">
            <w:pPr>
              <w:spacing w:line="0" w:lineRule="atLeast"/>
              <w:ind w:firstLine="0"/>
              <w:jc w:val="left"/>
              <w:rPr>
                <w:rFonts w:ascii="Times New Roman" w:eastAsia="ＭＳ Ｐゴシック" w:hAnsi="Times New Roman"/>
                <w:color w:val="000000"/>
                <w:sz w:val="18"/>
                <w:szCs w:val="18"/>
                <w:lang w:eastAsia="ja-JP" w:bidi="ar-SA"/>
              </w:rPr>
            </w:pPr>
            <w:r w:rsidRPr="00F06E20">
              <w:rPr>
                <w:rFonts w:ascii="Times New Roman" w:eastAsia="ＭＳ Ｐゴシック" w:hAnsi="Times New Roman"/>
                <w:color w:val="000000"/>
                <w:sz w:val="18"/>
                <w:szCs w:val="18"/>
                <w:lang w:eastAsia="ja-JP" w:bidi="ar-SA"/>
              </w:rPr>
              <w:t xml:space="preserve">　</w:t>
            </w:r>
          </w:p>
        </w:tc>
        <w:tc>
          <w:tcPr>
            <w:tcW w:w="3811" w:type="pct"/>
            <w:gridSpan w:val="6"/>
            <w:tcBorders>
              <w:top w:val="single" w:sz="4" w:space="0" w:color="auto"/>
              <w:left w:val="nil"/>
              <w:bottom w:val="single" w:sz="4" w:space="0" w:color="auto"/>
              <w:right w:val="nil"/>
            </w:tcBorders>
            <w:shd w:val="clear" w:color="auto" w:fill="auto"/>
            <w:noWrap/>
            <w:vAlign w:val="center"/>
            <w:hideMark/>
          </w:tcPr>
          <w:p w:rsidR="00F06E20" w:rsidRPr="00F06E20" w:rsidRDefault="00F06E20" w:rsidP="00F06E20">
            <w:pPr>
              <w:spacing w:line="0" w:lineRule="atLeast"/>
              <w:ind w:firstLine="0"/>
              <w:jc w:val="center"/>
              <w:rPr>
                <w:rFonts w:ascii="Times New Roman" w:eastAsia="ＭＳ Ｐゴシック" w:hAnsi="Times New Roman"/>
                <w:color w:val="000000"/>
                <w:sz w:val="18"/>
                <w:szCs w:val="18"/>
                <w:lang w:eastAsia="ja-JP" w:bidi="ar-SA"/>
              </w:rPr>
            </w:pPr>
            <w:r w:rsidRPr="00F06E20">
              <w:rPr>
                <w:rFonts w:ascii="Times New Roman" w:eastAsia="ＭＳ Ｐゴシック" w:hAnsi="Times New Roman"/>
                <w:color w:val="000000"/>
                <w:sz w:val="18"/>
                <w:szCs w:val="18"/>
                <w:lang w:eastAsia="ja-JP" w:bidi="ar-SA"/>
              </w:rPr>
              <w:t>&lt;Main Customer&gt;</w:t>
            </w:r>
          </w:p>
        </w:tc>
      </w:tr>
      <w:tr w:rsidR="00F06E20" w:rsidRPr="00F06E20" w:rsidTr="00F06E20">
        <w:trPr>
          <w:trHeight w:val="227"/>
        </w:trPr>
        <w:tc>
          <w:tcPr>
            <w:tcW w:w="1189" w:type="pct"/>
            <w:tcBorders>
              <w:top w:val="nil"/>
              <w:left w:val="nil"/>
              <w:bottom w:val="single" w:sz="4" w:space="0" w:color="auto"/>
              <w:right w:val="nil"/>
            </w:tcBorders>
            <w:shd w:val="clear" w:color="auto" w:fill="auto"/>
            <w:noWrap/>
            <w:vAlign w:val="center"/>
            <w:hideMark/>
          </w:tcPr>
          <w:p w:rsidR="00F06E20" w:rsidRPr="00F06E20" w:rsidRDefault="00F06E20" w:rsidP="00F06E20">
            <w:pPr>
              <w:spacing w:line="0" w:lineRule="atLeast"/>
              <w:ind w:firstLine="0"/>
              <w:jc w:val="left"/>
              <w:rPr>
                <w:rFonts w:ascii="Times New Roman" w:eastAsia="ＭＳ Ｐゴシック" w:hAnsi="Times New Roman"/>
                <w:color w:val="000000"/>
                <w:sz w:val="18"/>
                <w:szCs w:val="18"/>
                <w:lang w:eastAsia="ja-JP" w:bidi="ar-SA"/>
              </w:rPr>
            </w:pPr>
            <w:r w:rsidRPr="00F06E20">
              <w:rPr>
                <w:rFonts w:ascii="Times New Roman" w:eastAsia="ＭＳ Ｐゴシック" w:hAnsi="Times New Roman"/>
                <w:color w:val="000000"/>
                <w:sz w:val="18"/>
                <w:szCs w:val="18"/>
                <w:lang w:eastAsia="ja-JP" w:bidi="ar-SA"/>
              </w:rPr>
              <w:t xml:space="preserve">　</w:t>
            </w:r>
          </w:p>
        </w:tc>
        <w:tc>
          <w:tcPr>
            <w:tcW w:w="635" w:type="pct"/>
            <w:tcBorders>
              <w:top w:val="nil"/>
              <w:left w:val="nil"/>
              <w:bottom w:val="single" w:sz="4" w:space="0" w:color="auto"/>
              <w:right w:val="nil"/>
            </w:tcBorders>
            <w:shd w:val="clear" w:color="auto" w:fill="auto"/>
            <w:vAlign w:val="center"/>
            <w:hideMark/>
          </w:tcPr>
          <w:p w:rsidR="00F06E20" w:rsidRPr="00F06E20" w:rsidRDefault="00F06E20" w:rsidP="00F06E20">
            <w:pPr>
              <w:spacing w:line="0" w:lineRule="atLeast"/>
              <w:ind w:firstLine="0"/>
              <w:jc w:val="center"/>
              <w:rPr>
                <w:rFonts w:ascii="Times New Roman" w:eastAsia="ＭＳ Ｐゴシック" w:hAnsi="Times New Roman"/>
                <w:color w:val="000000"/>
                <w:sz w:val="18"/>
                <w:szCs w:val="18"/>
                <w:lang w:eastAsia="ja-JP" w:bidi="ar-SA"/>
              </w:rPr>
            </w:pPr>
            <w:r w:rsidRPr="00F06E20">
              <w:rPr>
                <w:rFonts w:ascii="Times New Roman" w:eastAsia="ＭＳ Ｐゴシック" w:hAnsi="Times New Roman"/>
                <w:color w:val="000000"/>
                <w:sz w:val="18"/>
                <w:szCs w:val="18"/>
                <w:lang w:eastAsia="ja-JP" w:bidi="ar-SA"/>
              </w:rPr>
              <w:t>Vietnam</w:t>
            </w:r>
          </w:p>
        </w:tc>
        <w:tc>
          <w:tcPr>
            <w:tcW w:w="635" w:type="pct"/>
            <w:tcBorders>
              <w:top w:val="nil"/>
              <w:left w:val="nil"/>
              <w:bottom w:val="single" w:sz="4" w:space="0" w:color="auto"/>
              <w:right w:val="nil"/>
            </w:tcBorders>
            <w:shd w:val="clear" w:color="auto" w:fill="auto"/>
            <w:vAlign w:val="center"/>
            <w:hideMark/>
          </w:tcPr>
          <w:p w:rsidR="00F06E20" w:rsidRPr="00F06E20" w:rsidRDefault="00F06E20" w:rsidP="00F06E20">
            <w:pPr>
              <w:spacing w:line="0" w:lineRule="atLeast"/>
              <w:ind w:firstLine="0"/>
              <w:jc w:val="center"/>
              <w:rPr>
                <w:rFonts w:ascii="Times New Roman" w:eastAsia="ＭＳ Ｐゴシック" w:hAnsi="Times New Roman"/>
                <w:color w:val="000000"/>
                <w:sz w:val="18"/>
                <w:szCs w:val="18"/>
                <w:lang w:eastAsia="ja-JP" w:bidi="ar-SA"/>
              </w:rPr>
            </w:pPr>
            <w:r w:rsidRPr="00F06E20">
              <w:rPr>
                <w:rFonts w:ascii="Times New Roman" w:eastAsia="ＭＳ Ｐゴシック" w:hAnsi="Times New Roman"/>
                <w:color w:val="000000"/>
                <w:sz w:val="18"/>
                <w:szCs w:val="18"/>
                <w:lang w:eastAsia="ja-JP" w:bidi="ar-SA"/>
              </w:rPr>
              <w:t>China</w:t>
            </w:r>
          </w:p>
        </w:tc>
        <w:tc>
          <w:tcPr>
            <w:tcW w:w="635" w:type="pct"/>
            <w:tcBorders>
              <w:top w:val="nil"/>
              <w:left w:val="nil"/>
              <w:bottom w:val="single" w:sz="4" w:space="0" w:color="auto"/>
              <w:right w:val="nil"/>
            </w:tcBorders>
            <w:shd w:val="clear" w:color="auto" w:fill="auto"/>
            <w:vAlign w:val="center"/>
            <w:hideMark/>
          </w:tcPr>
          <w:p w:rsidR="00F06E20" w:rsidRPr="00F06E20" w:rsidRDefault="00F06E20" w:rsidP="00F06E20">
            <w:pPr>
              <w:spacing w:line="0" w:lineRule="atLeast"/>
              <w:ind w:firstLine="0"/>
              <w:jc w:val="center"/>
              <w:rPr>
                <w:rFonts w:ascii="Times New Roman" w:eastAsia="ＭＳ Ｐゴシック" w:hAnsi="Times New Roman"/>
                <w:color w:val="000000"/>
                <w:sz w:val="18"/>
                <w:szCs w:val="18"/>
                <w:lang w:eastAsia="ja-JP" w:bidi="ar-SA"/>
              </w:rPr>
            </w:pPr>
            <w:r w:rsidRPr="00F06E20">
              <w:rPr>
                <w:rFonts w:ascii="Times New Roman" w:eastAsia="ＭＳ Ｐゴシック" w:hAnsi="Times New Roman"/>
                <w:color w:val="000000"/>
                <w:sz w:val="18"/>
                <w:szCs w:val="18"/>
                <w:lang w:eastAsia="ja-JP" w:bidi="ar-SA"/>
              </w:rPr>
              <w:t>Japan</w:t>
            </w:r>
          </w:p>
        </w:tc>
        <w:tc>
          <w:tcPr>
            <w:tcW w:w="635" w:type="pct"/>
            <w:tcBorders>
              <w:top w:val="nil"/>
              <w:left w:val="nil"/>
              <w:bottom w:val="single" w:sz="4" w:space="0" w:color="auto"/>
              <w:right w:val="nil"/>
            </w:tcBorders>
            <w:shd w:val="clear" w:color="auto" w:fill="auto"/>
            <w:vAlign w:val="center"/>
            <w:hideMark/>
          </w:tcPr>
          <w:p w:rsidR="00F06E20" w:rsidRPr="00F06E20" w:rsidRDefault="00F06E20" w:rsidP="00F06E20">
            <w:pPr>
              <w:spacing w:line="0" w:lineRule="atLeast"/>
              <w:ind w:firstLine="0"/>
              <w:jc w:val="center"/>
              <w:rPr>
                <w:rFonts w:ascii="Times New Roman" w:eastAsia="ＭＳ Ｐゴシック" w:hAnsi="Times New Roman"/>
                <w:color w:val="000000"/>
                <w:sz w:val="18"/>
                <w:szCs w:val="18"/>
                <w:lang w:eastAsia="ja-JP" w:bidi="ar-SA"/>
              </w:rPr>
            </w:pPr>
            <w:r w:rsidRPr="00F06E20">
              <w:rPr>
                <w:rFonts w:ascii="Times New Roman" w:eastAsia="ＭＳ Ｐゴシック" w:hAnsi="Times New Roman"/>
                <w:color w:val="000000"/>
                <w:sz w:val="18"/>
                <w:szCs w:val="18"/>
                <w:lang w:eastAsia="ja-JP" w:bidi="ar-SA"/>
              </w:rPr>
              <w:t xml:space="preserve">East and </w:t>
            </w:r>
            <w:r w:rsidRPr="00F06E20">
              <w:rPr>
                <w:rFonts w:ascii="Times New Roman" w:eastAsia="ＭＳ Ｐゴシック" w:hAnsi="Times New Roman"/>
                <w:color w:val="000000"/>
                <w:sz w:val="18"/>
                <w:szCs w:val="18"/>
                <w:lang w:eastAsia="ja-JP" w:bidi="ar-SA"/>
              </w:rPr>
              <w:br/>
              <w:t xml:space="preserve">Southeast </w:t>
            </w:r>
            <w:r w:rsidRPr="00F06E20">
              <w:rPr>
                <w:rFonts w:ascii="Times New Roman" w:eastAsia="ＭＳ Ｐゴシック" w:hAnsi="Times New Roman"/>
                <w:color w:val="000000"/>
                <w:sz w:val="18"/>
                <w:szCs w:val="18"/>
                <w:lang w:eastAsia="ja-JP" w:bidi="ar-SA"/>
              </w:rPr>
              <w:br/>
              <w:t>Asia</w:t>
            </w:r>
          </w:p>
        </w:tc>
        <w:tc>
          <w:tcPr>
            <w:tcW w:w="635" w:type="pct"/>
            <w:tcBorders>
              <w:top w:val="nil"/>
              <w:left w:val="nil"/>
              <w:bottom w:val="single" w:sz="4" w:space="0" w:color="auto"/>
              <w:right w:val="nil"/>
            </w:tcBorders>
            <w:shd w:val="clear" w:color="auto" w:fill="auto"/>
            <w:vAlign w:val="center"/>
            <w:hideMark/>
          </w:tcPr>
          <w:p w:rsidR="00F06E20" w:rsidRPr="00F06E20" w:rsidRDefault="00F06E20" w:rsidP="00F06E20">
            <w:pPr>
              <w:spacing w:line="0" w:lineRule="atLeast"/>
              <w:ind w:firstLine="0"/>
              <w:jc w:val="center"/>
              <w:rPr>
                <w:rFonts w:ascii="Times New Roman" w:eastAsia="ＭＳ Ｐゴシック" w:hAnsi="Times New Roman"/>
                <w:color w:val="000000"/>
                <w:sz w:val="18"/>
                <w:szCs w:val="18"/>
                <w:lang w:eastAsia="ja-JP" w:bidi="ar-SA"/>
              </w:rPr>
            </w:pPr>
            <w:r w:rsidRPr="00F06E20">
              <w:rPr>
                <w:rFonts w:ascii="Times New Roman" w:eastAsia="ＭＳ Ｐゴシック" w:hAnsi="Times New Roman"/>
                <w:color w:val="000000"/>
                <w:sz w:val="18"/>
                <w:szCs w:val="18"/>
                <w:lang w:eastAsia="ja-JP" w:bidi="ar-SA"/>
              </w:rPr>
              <w:t>EU/US</w:t>
            </w:r>
          </w:p>
        </w:tc>
        <w:tc>
          <w:tcPr>
            <w:tcW w:w="636" w:type="pct"/>
            <w:tcBorders>
              <w:top w:val="nil"/>
              <w:left w:val="nil"/>
              <w:bottom w:val="single" w:sz="4" w:space="0" w:color="auto"/>
              <w:right w:val="nil"/>
            </w:tcBorders>
            <w:shd w:val="clear" w:color="auto" w:fill="auto"/>
            <w:noWrap/>
            <w:vAlign w:val="center"/>
            <w:hideMark/>
          </w:tcPr>
          <w:p w:rsidR="00F06E20" w:rsidRPr="00F06E20" w:rsidRDefault="00F06E20" w:rsidP="00F06E20">
            <w:pPr>
              <w:spacing w:line="0" w:lineRule="atLeast"/>
              <w:ind w:firstLine="0"/>
              <w:jc w:val="center"/>
              <w:rPr>
                <w:rFonts w:ascii="Times New Roman" w:eastAsia="ＭＳ Ｐゴシック" w:hAnsi="Times New Roman"/>
                <w:color w:val="000000"/>
                <w:sz w:val="18"/>
                <w:szCs w:val="18"/>
                <w:lang w:eastAsia="ja-JP" w:bidi="ar-SA"/>
              </w:rPr>
            </w:pPr>
            <w:r w:rsidRPr="00F06E20">
              <w:rPr>
                <w:rFonts w:ascii="Times New Roman" w:eastAsia="ＭＳ Ｐゴシック" w:hAnsi="Times New Roman"/>
                <w:color w:val="000000"/>
                <w:sz w:val="18"/>
                <w:szCs w:val="18"/>
                <w:lang w:eastAsia="ja-JP" w:bidi="ar-SA"/>
              </w:rPr>
              <w:t>Total</w:t>
            </w:r>
          </w:p>
        </w:tc>
      </w:tr>
      <w:tr w:rsidR="00F06E20" w:rsidRPr="00F06E20" w:rsidTr="00F06E20">
        <w:trPr>
          <w:trHeight w:val="227"/>
        </w:trPr>
        <w:tc>
          <w:tcPr>
            <w:tcW w:w="1189" w:type="pct"/>
            <w:tcBorders>
              <w:top w:val="nil"/>
              <w:left w:val="nil"/>
              <w:bottom w:val="nil"/>
              <w:right w:val="nil"/>
            </w:tcBorders>
            <w:shd w:val="clear" w:color="auto" w:fill="auto"/>
            <w:noWrap/>
            <w:vAlign w:val="center"/>
            <w:hideMark/>
          </w:tcPr>
          <w:p w:rsidR="00F06E20" w:rsidRPr="00F06E20" w:rsidRDefault="00F06E20" w:rsidP="00F06E20">
            <w:pPr>
              <w:spacing w:line="0" w:lineRule="atLeast"/>
              <w:ind w:firstLine="0"/>
              <w:jc w:val="left"/>
              <w:rPr>
                <w:rFonts w:ascii="Times New Roman" w:eastAsia="ＭＳ Ｐゴシック" w:hAnsi="Times New Roman"/>
                <w:color w:val="000000"/>
                <w:sz w:val="18"/>
                <w:szCs w:val="18"/>
                <w:lang w:eastAsia="ja-JP" w:bidi="ar-SA"/>
              </w:rPr>
            </w:pPr>
            <w:r w:rsidRPr="00F06E20">
              <w:rPr>
                <w:rFonts w:ascii="Times New Roman" w:eastAsia="ＭＳ Ｐゴシック" w:hAnsi="Times New Roman"/>
                <w:color w:val="000000"/>
                <w:sz w:val="18"/>
                <w:szCs w:val="18"/>
                <w:lang w:eastAsia="ja-JP" w:bidi="ar-SA"/>
              </w:rPr>
              <w:t>&lt;Main Supplier&gt;</w:t>
            </w:r>
          </w:p>
        </w:tc>
        <w:tc>
          <w:tcPr>
            <w:tcW w:w="635" w:type="pct"/>
            <w:tcBorders>
              <w:top w:val="nil"/>
              <w:left w:val="nil"/>
              <w:bottom w:val="nil"/>
              <w:right w:val="nil"/>
            </w:tcBorders>
            <w:shd w:val="clear" w:color="auto" w:fill="auto"/>
            <w:noWrap/>
            <w:vAlign w:val="center"/>
            <w:hideMark/>
          </w:tcPr>
          <w:p w:rsidR="00F06E20" w:rsidRPr="00F06E20" w:rsidRDefault="00F06E20" w:rsidP="00F06E20">
            <w:pPr>
              <w:spacing w:line="0" w:lineRule="atLeast"/>
              <w:ind w:firstLine="0"/>
              <w:jc w:val="left"/>
              <w:rPr>
                <w:rFonts w:ascii="Times New Roman" w:eastAsia="ＭＳ Ｐゴシック" w:hAnsi="Times New Roman"/>
                <w:color w:val="000000"/>
                <w:sz w:val="18"/>
                <w:szCs w:val="18"/>
                <w:lang w:eastAsia="ja-JP" w:bidi="ar-SA"/>
              </w:rPr>
            </w:pPr>
          </w:p>
        </w:tc>
        <w:tc>
          <w:tcPr>
            <w:tcW w:w="635" w:type="pct"/>
            <w:tcBorders>
              <w:top w:val="nil"/>
              <w:left w:val="nil"/>
              <w:bottom w:val="nil"/>
              <w:right w:val="nil"/>
            </w:tcBorders>
            <w:shd w:val="clear" w:color="auto" w:fill="auto"/>
            <w:noWrap/>
            <w:vAlign w:val="center"/>
            <w:hideMark/>
          </w:tcPr>
          <w:p w:rsidR="00F06E20" w:rsidRPr="00F06E20" w:rsidRDefault="00F06E20" w:rsidP="00F06E20">
            <w:pPr>
              <w:spacing w:line="0" w:lineRule="atLeast"/>
              <w:ind w:firstLine="0"/>
              <w:jc w:val="left"/>
              <w:rPr>
                <w:rFonts w:ascii="Times New Roman" w:eastAsia="ＭＳ Ｐゴシック" w:hAnsi="Times New Roman"/>
                <w:color w:val="000000"/>
                <w:sz w:val="18"/>
                <w:szCs w:val="18"/>
                <w:lang w:eastAsia="ja-JP" w:bidi="ar-SA"/>
              </w:rPr>
            </w:pPr>
          </w:p>
        </w:tc>
        <w:tc>
          <w:tcPr>
            <w:tcW w:w="635" w:type="pct"/>
            <w:tcBorders>
              <w:top w:val="nil"/>
              <w:left w:val="nil"/>
              <w:bottom w:val="nil"/>
              <w:right w:val="nil"/>
            </w:tcBorders>
            <w:shd w:val="clear" w:color="auto" w:fill="auto"/>
            <w:noWrap/>
            <w:vAlign w:val="center"/>
            <w:hideMark/>
          </w:tcPr>
          <w:p w:rsidR="00F06E20" w:rsidRPr="00F06E20" w:rsidRDefault="00F06E20" w:rsidP="00F06E20">
            <w:pPr>
              <w:spacing w:line="0" w:lineRule="atLeast"/>
              <w:ind w:firstLine="0"/>
              <w:jc w:val="left"/>
              <w:rPr>
                <w:rFonts w:ascii="Times New Roman" w:eastAsia="ＭＳ Ｐゴシック" w:hAnsi="Times New Roman"/>
                <w:color w:val="000000"/>
                <w:sz w:val="18"/>
                <w:szCs w:val="18"/>
                <w:lang w:eastAsia="ja-JP" w:bidi="ar-SA"/>
              </w:rPr>
            </w:pPr>
          </w:p>
        </w:tc>
        <w:tc>
          <w:tcPr>
            <w:tcW w:w="635" w:type="pct"/>
            <w:tcBorders>
              <w:top w:val="nil"/>
              <w:left w:val="nil"/>
              <w:bottom w:val="nil"/>
              <w:right w:val="nil"/>
            </w:tcBorders>
            <w:shd w:val="clear" w:color="auto" w:fill="auto"/>
            <w:noWrap/>
            <w:vAlign w:val="center"/>
            <w:hideMark/>
          </w:tcPr>
          <w:p w:rsidR="00F06E20" w:rsidRPr="00F06E20" w:rsidRDefault="00F06E20" w:rsidP="00F06E20">
            <w:pPr>
              <w:spacing w:line="0" w:lineRule="atLeast"/>
              <w:ind w:firstLine="0"/>
              <w:jc w:val="left"/>
              <w:rPr>
                <w:rFonts w:ascii="Times New Roman" w:eastAsia="ＭＳ Ｐゴシック" w:hAnsi="Times New Roman"/>
                <w:color w:val="000000"/>
                <w:sz w:val="18"/>
                <w:szCs w:val="18"/>
                <w:lang w:eastAsia="ja-JP" w:bidi="ar-SA"/>
              </w:rPr>
            </w:pPr>
          </w:p>
        </w:tc>
        <w:tc>
          <w:tcPr>
            <w:tcW w:w="635" w:type="pct"/>
            <w:tcBorders>
              <w:top w:val="nil"/>
              <w:left w:val="nil"/>
              <w:bottom w:val="nil"/>
              <w:right w:val="nil"/>
            </w:tcBorders>
            <w:shd w:val="clear" w:color="auto" w:fill="auto"/>
            <w:noWrap/>
            <w:vAlign w:val="center"/>
            <w:hideMark/>
          </w:tcPr>
          <w:p w:rsidR="00F06E20" w:rsidRPr="00F06E20" w:rsidRDefault="00F06E20" w:rsidP="00F06E20">
            <w:pPr>
              <w:spacing w:line="0" w:lineRule="atLeast"/>
              <w:ind w:firstLine="0"/>
              <w:jc w:val="left"/>
              <w:rPr>
                <w:rFonts w:ascii="Times New Roman" w:eastAsia="ＭＳ Ｐゴシック" w:hAnsi="Times New Roman"/>
                <w:color w:val="000000"/>
                <w:sz w:val="18"/>
                <w:szCs w:val="18"/>
                <w:lang w:eastAsia="ja-JP" w:bidi="ar-SA"/>
              </w:rPr>
            </w:pPr>
          </w:p>
        </w:tc>
        <w:tc>
          <w:tcPr>
            <w:tcW w:w="636" w:type="pct"/>
            <w:tcBorders>
              <w:top w:val="nil"/>
              <w:left w:val="nil"/>
              <w:bottom w:val="nil"/>
              <w:right w:val="nil"/>
            </w:tcBorders>
            <w:shd w:val="clear" w:color="auto" w:fill="auto"/>
            <w:noWrap/>
            <w:vAlign w:val="center"/>
            <w:hideMark/>
          </w:tcPr>
          <w:p w:rsidR="00F06E20" w:rsidRPr="00F06E20" w:rsidRDefault="00F06E20" w:rsidP="00F06E20">
            <w:pPr>
              <w:spacing w:line="0" w:lineRule="atLeast"/>
              <w:ind w:firstLine="0"/>
              <w:jc w:val="left"/>
              <w:rPr>
                <w:rFonts w:ascii="Times New Roman" w:eastAsia="ＭＳ Ｐゴシック" w:hAnsi="Times New Roman"/>
                <w:color w:val="000000"/>
                <w:sz w:val="18"/>
                <w:szCs w:val="18"/>
                <w:lang w:eastAsia="ja-JP" w:bidi="ar-SA"/>
              </w:rPr>
            </w:pPr>
          </w:p>
        </w:tc>
      </w:tr>
      <w:tr w:rsidR="00F06E20" w:rsidRPr="00F06E20" w:rsidTr="00F06E20">
        <w:trPr>
          <w:trHeight w:val="227"/>
        </w:trPr>
        <w:tc>
          <w:tcPr>
            <w:tcW w:w="1189" w:type="pct"/>
            <w:tcBorders>
              <w:top w:val="nil"/>
              <w:left w:val="nil"/>
              <w:bottom w:val="nil"/>
              <w:right w:val="nil"/>
            </w:tcBorders>
            <w:shd w:val="clear" w:color="auto" w:fill="auto"/>
            <w:noWrap/>
            <w:vAlign w:val="center"/>
            <w:hideMark/>
          </w:tcPr>
          <w:p w:rsidR="00F06E20" w:rsidRPr="00F06E20" w:rsidRDefault="00F06E20" w:rsidP="00F06E20">
            <w:pPr>
              <w:spacing w:line="0" w:lineRule="atLeast"/>
              <w:ind w:firstLine="0"/>
              <w:jc w:val="left"/>
              <w:rPr>
                <w:rFonts w:ascii="Times New Roman" w:eastAsia="ＭＳ Ｐゴシック" w:hAnsi="Times New Roman"/>
                <w:color w:val="000000"/>
                <w:sz w:val="18"/>
                <w:szCs w:val="18"/>
                <w:lang w:eastAsia="ja-JP" w:bidi="ar-SA"/>
              </w:rPr>
            </w:pPr>
            <w:r w:rsidRPr="00F06E20">
              <w:rPr>
                <w:rFonts w:ascii="Times New Roman" w:eastAsia="ＭＳ Ｐゴシック" w:hAnsi="Times New Roman"/>
                <w:color w:val="000000"/>
                <w:sz w:val="18"/>
                <w:szCs w:val="18"/>
                <w:lang w:eastAsia="ja-JP" w:bidi="ar-SA"/>
              </w:rPr>
              <w:t>(Whole Sample)</w:t>
            </w:r>
          </w:p>
        </w:tc>
        <w:tc>
          <w:tcPr>
            <w:tcW w:w="635" w:type="pct"/>
            <w:tcBorders>
              <w:top w:val="nil"/>
              <w:left w:val="nil"/>
              <w:bottom w:val="nil"/>
              <w:right w:val="nil"/>
            </w:tcBorders>
            <w:shd w:val="clear" w:color="auto" w:fill="auto"/>
            <w:noWrap/>
            <w:vAlign w:val="center"/>
            <w:hideMark/>
          </w:tcPr>
          <w:p w:rsidR="00F06E20" w:rsidRPr="00F06E20" w:rsidRDefault="00F06E20" w:rsidP="00F06E20">
            <w:pPr>
              <w:spacing w:line="0" w:lineRule="atLeast"/>
              <w:ind w:firstLine="0"/>
              <w:jc w:val="left"/>
              <w:rPr>
                <w:rFonts w:ascii="Times New Roman" w:eastAsia="ＭＳ Ｐゴシック" w:hAnsi="Times New Roman"/>
                <w:color w:val="000000"/>
                <w:sz w:val="18"/>
                <w:szCs w:val="18"/>
                <w:lang w:eastAsia="ja-JP" w:bidi="ar-SA"/>
              </w:rPr>
            </w:pPr>
          </w:p>
        </w:tc>
        <w:tc>
          <w:tcPr>
            <w:tcW w:w="635" w:type="pct"/>
            <w:tcBorders>
              <w:top w:val="nil"/>
              <w:left w:val="nil"/>
              <w:bottom w:val="nil"/>
              <w:right w:val="nil"/>
            </w:tcBorders>
            <w:shd w:val="clear" w:color="auto" w:fill="auto"/>
            <w:noWrap/>
            <w:vAlign w:val="center"/>
            <w:hideMark/>
          </w:tcPr>
          <w:p w:rsidR="00F06E20" w:rsidRPr="00F06E20" w:rsidRDefault="00F06E20" w:rsidP="00F06E20">
            <w:pPr>
              <w:spacing w:line="0" w:lineRule="atLeast"/>
              <w:ind w:firstLine="0"/>
              <w:jc w:val="left"/>
              <w:rPr>
                <w:rFonts w:ascii="Times New Roman" w:eastAsia="ＭＳ Ｐゴシック" w:hAnsi="Times New Roman"/>
                <w:color w:val="000000"/>
                <w:sz w:val="18"/>
                <w:szCs w:val="18"/>
                <w:lang w:eastAsia="ja-JP" w:bidi="ar-SA"/>
              </w:rPr>
            </w:pPr>
          </w:p>
        </w:tc>
        <w:tc>
          <w:tcPr>
            <w:tcW w:w="635" w:type="pct"/>
            <w:tcBorders>
              <w:top w:val="nil"/>
              <w:left w:val="nil"/>
              <w:bottom w:val="nil"/>
              <w:right w:val="nil"/>
            </w:tcBorders>
            <w:shd w:val="clear" w:color="auto" w:fill="auto"/>
            <w:noWrap/>
            <w:vAlign w:val="center"/>
            <w:hideMark/>
          </w:tcPr>
          <w:p w:rsidR="00F06E20" w:rsidRPr="00F06E20" w:rsidRDefault="00F06E20" w:rsidP="00F06E20">
            <w:pPr>
              <w:spacing w:line="0" w:lineRule="atLeast"/>
              <w:ind w:firstLine="0"/>
              <w:jc w:val="left"/>
              <w:rPr>
                <w:rFonts w:ascii="Times New Roman" w:eastAsia="ＭＳ Ｐゴシック" w:hAnsi="Times New Roman"/>
                <w:color w:val="000000"/>
                <w:sz w:val="18"/>
                <w:szCs w:val="18"/>
                <w:lang w:eastAsia="ja-JP" w:bidi="ar-SA"/>
              </w:rPr>
            </w:pPr>
          </w:p>
        </w:tc>
        <w:tc>
          <w:tcPr>
            <w:tcW w:w="635" w:type="pct"/>
            <w:tcBorders>
              <w:top w:val="nil"/>
              <w:left w:val="nil"/>
              <w:bottom w:val="nil"/>
              <w:right w:val="nil"/>
            </w:tcBorders>
            <w:shd w:val="clear" w:color="auto" w:fill="auto"/>
            <w:noWrap/>
            <w:vAlign w:val="center"/>
            <w:hideMark/>
          </w:tcPr>
          <w:p w:rsidR="00F06E20" w:rsidRPr="00F06E20" w:rsidRDefault="00F06E20" w:rsidP="00F06E20">
            <w:pPr>
              <w:spacing w:line="0" w:lineRule="atLeast"/>
              <w:ind w:firstLine="0"/>
              <w:jc w:val="left"/>
              <w:rPr>
                <w:rFonts w:ascii="Times New Roman" w:eastAsia="ＭＳ Ｐゴシック" w:hAnsi="Times New Roman"/>
                <w:color w:val="000000"/>
                <w:sz w:val="18"/>
                <w:szCs w:val="18"/>
                <w:lang w:eastAsia="ja-JP" w:bidi="ar-SA"/>
              </w:rPr>
            </w:pPr>
          </w:p>
        </w:tc>
        <w:tc>
          <w:tcPr>
            <w:tcW w:w="635" w:type="pct"/>
            <w:tcBorders>
              <w:top w:val="nil"/>
              <w:left w:val="nil"/>
              <w:bottom w:val="nil"/>
              <w:right w:val="nil"/>
            </w:tcBorders>
            <w:shd w:val="clear" w:color="auto" w:fill="auto"/>
            <w:noWrap/>
            <w:vAlign w:val="center"/>
            <w:hideMark/>
          </w:tcPr>
          <w:p w:rsidR="00F06E20" w:rsidRPr="00F06E20" w:rsidRDefault="00F06E20" w:rsidP="00F06E20">
            <w:pPr>
              <w:spacing w:line="0" w:lineRule="atLeast"/>
              <w:ind w:firstLine="0"/>
              <w:jc w:val="left"/>
              <w:rPr>
                <w:rFonts w:ascii="Times New Roman" w:eastAsia="ＭＳ Ｐゴシック" w:hAnsi="Times New Roman"/>
                <w:color w:val="000000"/>
                <w:sz w:val="18"/>
                <w:szCs w:val="18"/>
                <w:lang w:eastAsia="ja-JP" w:bidi="ar-SA"/>
              </w:rPr>
            </w:pPr>
          </w:p>
        </w:tc>
        <w:tc>
          <w:tcPr>
            <w:tcW w:w="636" w:type="pct"/>
            <w:tcBorders>
              <w:top w:val="nil"/>
              <w:left w:val="nil"/>
              <w:bottom w:val="nil"/>
              <w:right w:val="nil"/>
            </w:tcBorders>
            <w:shd w:val="clear" w:color="auto" w:fill="auto"/>
            <w:noWrap/>
            <w:vAlign w:val="center"/>
            <w:hideMark/>
          </w:tcPr>
          <w:p w:rsidR="00F06E20" w:rsidRPr="00F06E20" w:rsidRDefault="00F06E20" w:rsidP="00F06E20">
            <w:pPr>
              <w:spacing w:line="0" w:lineRule="atLeast"/>
              <w:ind w:firstLine="0"/>
              <w:jc w:val="left"/>
              <w:rPr>
                <w:rFonts w:ascii="Times New Roman" w:eastAsia="ＭＳ Ｐゴシック" w:hAnsi="Times New Roman"/>
                <w:color w:val="000000"/>
                <w:sz w:val="18"/>
                <w:szCs w:val="18"/>
                <w:lang w:eastAsia="ja-JP" w:bidi="ar-SA"/>
              </w:rPr>
            </w:pPr>
          </w:p>
        </w:tc>
      </w:tr>
      <w:tr w:rsidR="00F06E20" w:rsidRPr="00F06E20" w:rsidTr="00F06E20">
        <w:trPr>
          <w:trHeight w:val="227"/>
        </w:trPr>
        <w:tc>
          <w:tcPr>
            <w:tcW w:w="1189" w:type="pct"/>
            <w:tcBorders>
              <w:top w:val="nil"/>
              <w:left w:val="nil"/>
              <w:bottom w:val="nil"/>
              <w:right w:val="nil"/>
            </w:tcBorders>
            <w:shd w:val="clear" w:color="auto" w:fill="auto"/>
            <w:noWrap/>
            <w:vAlign w:val="center"/>
            <w:hideMark/>
          </w:tcPr>
          <w:p w:rsidR="00F06E20" w:rsidRPr="00F06E20" w:rsidRDefault="00F06E20" w:rsidP="00F06E20">
            <w:pPr>
              <w:spacing w:line="0" w:lineRule="atLeast"/>
              <w:ind w:firstLine="0"/>
              <w:jc w:val="left"/>
              <w:rPr>
                <w:rFonts w:ascii="Times New Roman" w:eastAsia="ＭＳ Ｐゴシック" w:hAnsi="Times New Roman"/>
                <w:color w:val="000000"/>
                <w:sz w:val="18"/>
                <w:szCs w:val="18"/>
                <w:lang w:eastAsia="ja-JP" w:bidi="ar-SA"/>
              </w:rPr>
            </w:pPr>
            <w:r w:rsidRPr="00F06E20">
              <w:rPr>
                <w:rFonts w:ascii="Times New Roman" w:eastAsia="ＭＳ Ｐゴシック" w:hAnsi="Times New Roman"/>
                <w:color w:val="000000"/>
                <w:sz w:val="18"/>
                <w:szCs w:val="18"/>
                <w:lang w:eastAsia="ja-JP" w:bidi="ar-SA"/>
              </w:rPr>
              <w:t>Vietnam</w:t>
            </w:r>
          </w:p>
        </w:tc>
        <w:tc>
          <w:tcPr>
            <w:tcW w:w="635" w:type="pct"/>
            <w:tcBorders>
              <w:top w:val="nil"/>
              <w:left w:val="nil"/>
              <w:bottom w:val="nil"/>
              <w:right w:val="nil"/>
            </w:tcBorders>
            <w:shd w:val="clear" w:color="auto" w:fill="auto"/>
            <w:noWrap/>
            <w:vAlign w:val="center"/>
            <w:hideMark/>
          </w:tcPr>
          <w:p w:rsidR="00F06E20" w:rsidRPr="00F06E20" w:rsidRDefault="00F06E20" w:rsidP="00F06E20">
            <w:pPr>
              <w:spacing w:line="0" w:lineRule="atLeast"/>
              <w:ind w:firstLine="0"/>
              <w:jc w:val="right"/>
              <w:rPr>
                <w:rFonts w:ascii="Times New Roman" w:eastAsia="ＭＳ Ｐゴシック" w:hAnsi="Times New Roman"/>
                <w:color w:val="000000"/>
                <w:sz w:val="18"/>
                <w:szCs w:val="18"/>
                <w:lang w:eastAsia="ja-JP" w:bidi="ar-SA"/>
              </w:rPr>
            </w:pPr>
            <w:r w:rsidRPr="0005621C">
              <w:rPr>
                <w:rFonts w:ascii="Times New Roman" w:eastAsia="ＭＳ Ｐゴシック" w:hAnsi="Times New Roman"/>
                <w:color w:val="000000"/>
                <w:sz w:val="18"/>
                <w:szCs w:val="18"/>
                <w:highlight w:val="yellow"/>
                <w:lang w:eastAsia="ja-JP" w:bidi="ar-SA"/>
              </w:rPr>
              <w:t>33.3%</w:t>
            </w:r>
          </w:p>
        </w:tc>
        <w:tc>
          <w:tcPr>
            <w:tcW w:w="635" w:type="pct"/>
            <w:tcBorders>
              <w:top w:val="nil"/>
              <w:left w:val="nil"/>
              <w:bottom w:val="nil"/>
              <w:right w:val="nil"/>
            </w:tcBorders>
            <w:shd w:val="clear" w:color="auto" w:fill="auto"/>
            <w:noWrap/>
            <w:vAlign w:val="center"/>
            <w:hideMark/>
          </w:tcPr>
          <w:p w:rsidR="00F06E20" w:rsidRPr="00F06E20" w:rsidRDefault="006576FC" w:rsidP="006576FC">
            <w:pPr>
              <w:spacing w:line="0" w:lineRule="atLeast"/>
              <w:ind w:firstLine="0"/>
              <w:jc w:val="right"/>
              <w:rPr>
                <w:rFonts w:ascii="Times New Roman" w:eastAsia="ＭＳ Ｐゴシック" w:hAnsi="Times New Roman"/>
                <w:color w:val="000000"/>
                <w:sz w:val="18"/>
                <w:szCs w:val="18"/>
                <w:lang w:eastAsia="ja-JP" w:bidi="ar-SA"/>
              </w:rPr>
            </w:pPr>
            <w:r>
              <w:rPr>
                <w:rFonts w:ascii="Times New Roman" w:eastAsia="ＭＳ Ｐゴシック" w:hAnsi="Times New Roman" w:hint="eastAsia"/>
                <w:color w:val="000000"/>
                <w:sz w:val="18"/>
                <w:szCs w:val="18"/>
                <w:lang w:eastAsia="ja-JP" w:bidi="ar-SA"/>
              </w:rPr>
              <w:t>N.A.</w:t>
            </w:r>
          </w:p>
        </w:tc>
        <w:tc>
          <w:tcPr>
            <w:tcW w:w="635" w:type="pct"/>
            <w:tcBorders>
              <w:top w:val="nil"/>
              <w:left w:val="nil"/>
              <w:bottom w:val="nil"/>
              <w:right w:val="nil"/>
            </w:tcBorders>
            <w:shd w:val="clear" w:color="auto" w:fill="auto"/>
            <w:noWrap/>
            <w:vAlign w:val="center"/>
            <w:hideMark/>
          </w:tcPr>
          <w:p w:rsidR="00F06E20" w:rsidRPr="00F06E20" w:rsidRDefault="006576FC" w:rsidP="006576FC">
            <w:pPr>
              <w:spacing w:line="0" w:lineRule="atLeast"/>
              <w:ind w:firstLine="0"/>
              <w:jc w:val="right"/>
              <w:rPr>
                <w:rFonts w:ascii="Times New Roman" w:eastAsia="ＭＳ Ｐゴシック" w:hAnsi="Times New Roman"/>
                <w:color w:val="000000"/>
                <w:sz w:val="18"/>
                <w:szCs w:val="18"/>
                <w:lang w:eastAsia="ja-JP" w:bidi="ar-SA"/>
              </w:rPr>
            </w:pPr>
            <w:r>
              <w:rPr>
                <w:rFonts w:ascii="Times New Roman" w:eastAsia="ＭＳ Ｐゴシック" w:hAnsi="Times New Roman" w:hint="eastAsia"/>
                <w:color w:val="000000"/>
                <w:sz w:val="18"/>
                <w:szCs w:val="18"/>
                <w:lang w:eastAsia="ja-JP" w:bidi="ar-SA"/>
              </w:rPr>
              <w:t>N.A.</w:t>
            </w:r>
          </w:p>
        </w:tc>
        <w:tc>
          <w:tcPr>
            <w:tcW w:w="635" w:type="pct"/>
            <w:tcBorders>
              <w:top w:val="nil"/>
              <w:left w:val="nil"/>
              <w:bottom w:val="nil"/>
              <w:right w:val="nil"/>
            </w:tcBorders>
            <w:shd w:val="clear" w:color="auto" w:fill="auto"/>
            <w:noWrap/>
            <w:vAlign w:val="center"/>
            <w:hideMark/>
          </w:tcPr>
          <w:p w:rsidR="00F06E20" w:rsidRPr="00F06E20" w:rsidRDefault="00F06E20" w:rsidP="00F06E20">
            <w:pPr>
              <w:spacing w:line="0" w:lineRule="atLeast"/>
              <w:ind w:firstLine="0"/>
              <w:jc w:val="right"/>
              <w:rPr>
                <w:rFonts w:ascii="Times New Roman" w:eastAsia="ＭＳ Ｐゴシック" w:hAnsi="Times New Roman"/>
                <w:color w:val="000000"/>
                <w:sz w:val="18"/>
                <w:szCs w:val="18"/>
                <w:lang w:eastAsia="ja-JP" w:bidi="ar-SA"/>
              </w:rPr>
            </w:pPr>
            <w:r w:rsidRPr="00F06E20">
              <w:rPr>
                <w:rFonts w:ascii="Times New Roman" w:eastAsia="ＭＳ Ｐゴシック" w:hAnsi="Times New Roman"/>
                <w:color w:val="000000"/>
                <w:sz w:val="18"/>
                <w:szCs w:val="18"/>
                <w:lang w:eastAsia="ja-JP" w:bidi="ar-SA"/>
              </w:rPr>
              <w:t>100.0%</w:t>
            </w:r>
          </w:p>
        </w:tc>
        <w:tc>
          <w:tcPr>
            <w:tcW w:w="635" w:type="pct"/>
            <w:tcBorders>
              <w:top w:val="nil"/>
              <w:left w:val="nil"/>
              <w:bottom w:val="nil"/>
              <w:right w:val="nil"/>
            </w:tcBorders>
            <w:shd w:val="clear" w:color="auto" w:fill="auto"/>
            <w:noWrap/>
            <w:vAlign w:val="center"/>
            <w:hideMark/>
          </w:tcPr>
          <w:p w:rsidR="00F06E20" w:rsidRPr="00F06E20" w:rsidRDefault="00F06E20" w:rsidP="00F06E20">
            <w:pPr>
              <w:spacing w:line="0" w:lineRule="atLeast"/>
              <w:ind w:firstLine="0"/>
              <w:jc w:val="right"/>
              <w:rPr>
                <w:rFonts w:ascii="Times New Roman" w:eastAsia="ＭＳ Ｐゴシック" w:hAnsi="Times New Roman"/>
                <w:color w:val="000000"/>
                <w:sz w:val="18"/>
                <w:szCs w:val="18"/>
                <w:lang w:eastAsia="ja-JP" w:bidi="ar-SA"/>
              </w:rPr>
            </w:pPr>
            <w:r w:rsidRPr="00F06E20">
              <w:rPr>
                <w:rFonts w:ascii="Times New Roman" w:eastAsia="ＭＳ Ｐゴシック" w:hAnsi="Times New Roman"/>
                <w:color w:val="000000"/>
                <w:sz w:val="18"/>
                <w:szCs w:val="18"/>
                <w:lang w:eastAsia="ja-JP" w:bidi="ar-SA"/>
              </w:rPr>
              <w:t>0.0%</w:t>
            </w:r>
          </w:p>
        </w:tc>
        <w:tc>
          <w:tcPr>
            <w:tcW w:w="636" w:type="pct"/>
            <w:tcBorders>
              <w:top w:val="nil"/>
              <w:left w:val="nil"/>
              <w:bottom w:val="nil"/>
              <w:right w:val="nil"/>
            </w:tcBorders>
            <w:shd w:val="clear" w:color="auto" w:fill="auto"/>
            <w:noWrap/>
            <w:vAlign w:val="center"/>
            <w:hideMark/>
          </w:tcPr>
          <w:p w:rsidR="00F06E20" w:rsidRPr="00F06E20" w:rsidRDefault="00F06E20" w:rsidP="00F06E20">
            <w:pPr>
              <w:spacing w:line="0" w:lineRule="atLeast"/>
              <w:ind w:firstLine="0"/>
              <w:jc w:val="right"/>
              <w:rPr>
                <w:rFonts w:ascii="Times New Roman" w:eastAsia="ＭＳ Ｐゴシック" w:hAnsi="Times New Roman"/>
                <w:color w:val="000000"/>
                <w:sz w:val="18"/>
                <w:szCs w:val="18"/>
                <w:lang w:eastAsia="ja-JP" w:bidi="ar-SA"/>
              </w:rPr>
            </w:pPr>
            <w:r w:rsidRPr="00C27C5E">
              <w:rPr>
                <w:rFonts w:ascii="Times New Roman" w:eastAsia="ＭＳ Ｐゴシック" w:hAnsi="Times New Roman"/>
                <w:color w:val="000000"/>
                <w:sz w:val="18"/>
                <w:szCs w:val="18"/>
                <w:highlight w:val="yellow"/>
                <w:lang w:eastAsia="ja-JP" w:bidi="ar-SA"/>
              </w:rPr>
              <w:t>44.4%</w:t>
            </w:r>
          </w:p>
        </w:tc>
      </w:tr>
      <w:tr w:rsidR="00F06E20" w:rsidRPr="00F06E20" w:rsidTr="00F06E20">
        <w:trPr>
          <w:trHeight w:val="227"/>
        </w:trPr>
        <w:tc>
          <w:tcPr>
            <w:tcW w:w="1189" w:type="pct"/>
            <w:tcBorders>
              <w:top w:val="nil"/>
              <w:left w:val="nil"/>
              <w:bottom w:val="nil"/>
              <w:right w:val="nil"/>
            </w:tcBorders>
            <w:shd w:val="clear" w:color="auto" w:fill="auto"/>
            <w:noWrap/>
            <w:vAlign w:val="center"/>
            <w:hideMark/>
          </w:tcPr>
          <w:p w:rsidR="00F06E20" w:rsidRPr="00F06E20" w:rsidRDefault="00F06E20" w:rsidP="00F06E20">
            <w:pPr>
              <w:spacing w:line="0" w:lineRule="atLeast"/>
              <w:ind w:firstLine="0"/>
              <w:jc w:val="left"/>
              <w:rPr>
                <w:rFonts w:ascii="Times New Roman" w:eastAsia="ＭＳ Ｐゴシック" w:hAnsi="Times New Roman"/>
                <w:color w:val="000000"/>
                <w:sz w:val="18"/>
                <w:szCs w:val="18"/>
                <w:lang w:eastAsia="ja-JP" w:bidi="ar-SA"/>
              </w:rPr>
            </w:pPr>
            <w:r w:rsidRPr="00F06E20">
              <w:rPr>
                <w:rFonts w:ascii="Times New Roman" w:eastAsia="ＭＳ Ｐゴシック" w:hAnsi="Times New Roman"/>
                <w:color w:val="000000"/>
                <w:sz w:val="18"/>
                <w:szCs w:val="18"/>
                <w:lang w:eastAsia="ja-JP" w:bidi="ar-SA"/>
              </w:rPr>
              <w:t>China</w:t>
            </w:r>
          </w:p>
        </w:tc>
        <w:tc>
          <w:tcPr>
            <w:tcW w:w="635" w:type="pct"/>
            <w:tcBorders>
              <w:top w:val="nil"/>
              <w:left w:val="nil"/>
              <w:bottom w:val="nil"/>
              <w:right w:val="nil"/>
            </w:tcBorders>
            <w:shd w:val="clear" w:color="auto" w:fill="auto"/>
            <w:noWrap/>
            <w:vAlign w:val="center"/>
            <w:hideMark/>
          </w:tcPr>
          <w:p w:rsidR="00F06E20" w:rsidRPr="00F06E20" w:rsidRDefault="00F06E20" w:rsidP="00F06E20">
            <w:pPr>
              <w:spacing w:line="0" w:lineRule="atLeast"/>
              <w:ind w:firstLine="0"/>
              <w:jc w:val="right"/>
              <w:rPr>
                <w:rFonts w:ascii="Times New Roman" w:eastAsia="ＭＳ Ｐゴシック" w:hAnsi="Times New Roman"/>
                <w:color w:val="000000"/>
                <w:sz w:val="18"/>
                <w:szCs w:val="18"/>
                <w:lang w:eastAsia="ja-JP" w:bidi="ar-SA"/>
              </w:rPr>
            </w:pPr>
            <w:r w:rsidRPr="0005621C">
              <w:rPr>
                <w:rFonts w:ascii="Times New Roman" w:eastAsia="ＭＳ Ｐゴシック" w:hAnsi="Times New Roman"/>
                <w:color w:val="000000"/>
                <w:sz w:val="18"/>
                <w:szCs w:val="18"/>
                <w:highlight w:val="yellow"/>
                <w:lang w:eastAsia="ja-JP" w:bidi="ar-SA"/>
              </w:rPr>
              <w:t>21.4%</w:t>
            </w:r>
          </w:p>
        </w:tc>
        <w:tc>
          <w:tcPr>
            <w:tcW w:w="635" w:type="pct"/>
            <w:tcBorders>
              <w:top w:val="nil"/>
              <w:left w:val="nil"/>
              <w:bottom w:val="nil"/>
              <w:right w:val="nil"/>
            </w:tcBorders>
            <w:shd w:val="clear" w:color="auto" w:fill="auto"/>
            <w:noWrap/>
            <w:vAlign w:val="center"/>
            <w:hideMark/>
          </w:tcPr>
          <w:p w:rsidR="00F06E20" w:rsidRPr="00F06E20" w:rsidRDefault="00F06E20" w:rsidP="00F06E20">
            <w:pPr>
              <w:spacing w:line="0" w:lineRule="atLeast"/>
              <w:ind w:firstLine="0"/>
              <w:jc w:val="right"/>
              <w:rPr>
                <w:rFonts w:ascii="Times New Roman" w:eastAsia="ＭＳ Ｐゴシック" w:hAnsi="Times New Roman"/>
                <w:color w:val="000000"/>
                <w:sz w:val="18"/>
                <w:szCs w:val="18"/>
                <w:lang w:eastAsia="ja-JP" w:bidi="ar-SA"/>
              </w:rPr>
            </w:pPr>
            <w:r w:rsidRPr="00F06E20">
              <w:rPr>
                <w:rFonts w:ascii="Times New Roman" w:eastAsia="ＭＳ Ｐゴシック" w:hAnsi="Times New Roman"/>
                <w:color w:val="000000"/>
                <w:sz w:val="18"/>
                <w:szCs w:val="18"/>
                <w:lang w:eastAsia="ja-JP" w:bidi="ar-SA"/>
              </w:rPr>
              <w:t>83.3%</w:t>
            </w:r>
          </w:p>
        </w:tc>
        <w:tc>
          <w:tcPr>
            <w:tcW w:w="635" w:type="pct"/>
            <w:tcBorders>
              <w:top w:val="nil"/>
              <w:left w:val="nil"/>
              <w:bottom w:val="nil"/>
              <w:right w:val="nil"/>
            </w:tcBorders>
            <w:shd w:val="clear" w:color="auto" w:fill="auto"/>
            <w:noWrap/>
            <w:vAlign w:val="center"/>
            <w:hideMark/>
          </w:tcPr>
          <w:p w:rsidR="00F06E20" w:rsidRPr="00F06E20" w:rsidRDefault="00F06E20" w:rsidP="00F06E20">
            <w:pPr>
              <w:spacing w:line="0" w:lineRule="atLeast"/>
              <w:ind w:firstLine="0"/>
              <w:jc w:val="right"/>
              <w:rPr>
                <w:rFonts w:ascii="Times New Roman" w:eastAsia="ＭＳ Ｐゴシック" w:hAnsi="Times New Roman"/>
                <w:color w:val="000000"/>
                <w:sz w:val="18"/>
                <w:szCs w:val="18"/>
                <w:lang w:eastAsia="ja-JP" w:bidi="ar-SA"/>
              </w:rPr>
            </w:pPr>
            <w:r w:rsidRPr="00F06E20">
              <w:rPr>
                <w:rFonts w:ascii="Times New Roman" w:eastAsia="ＭＳ Ｐゴシック" w:hAnsi="Times New Roman"/>
                <w:color w:val="000000"/>
                <w:sz w:val="18"/>
                <w:szCs w:val="18"/>
                <w:lang w:eastAsia="ja-JP" w:bidi="ar-SA"/>
              </w:rPr>
              <w:t>85.7%</w:t>
            </w:r>
          </w:p>
        </w:tc>
        <w:tc>
          <w:tcPr>
            <w:tcW w:w="635" w:type="pct"/>
            <w:tcBorders>
              <w:top w:val="nil"/>
              <w:left w:val="nil"/>
              <w:bottom w:val="nil"/>
              <w:right w:val="nil"/>
            </w:tcBorders>
            <w:shd w:val="clear" w:color="auto" w:fill="auto"/>
            <w:noWrap/>
            <w:vAlign w:val="center"/>
            <w:hideMark/>
          </w:tcPr>
          <w:p w:rsidR="00F06E20" w:rsidRPr="00F06E20" w:rsidRDefault="00F06E20" w:rsidP="00F06E20">
            <w:pPr>
              <w:spacing w:line="0" w:lineRule="atLeast"/>
              <w:ind w:firstLine="0"/>
              <w:jc w:val="right"/>
              <w:rPr>
                <w:rFonts w:ascii="Times New Roman" w:eastAsia="ＭＳ Ｐゴシック" w:hAnsi="Times New Roman"/>
                <w:color w:val="000000"/>
                <w:sz w:val="18"/>
                <w:szCs w:val="18"/>
                <w:lang w:eastAsia="ja-JP" w:bidi="ar-SA"/>
              </w:rPr>
            </w:pPr>
            <w:r w:rsidRPr="00F06E20">
              <w:rPr>
                <w:rFonts w:ascii="Times New Roman" w:eastAsia="ＭＳ Ｐゴシック" w:hAnsi="Times New Roman"/>
                <w:color w:val="000000"/>
                <w:sz w:val="18"/>
                <w:szCs w:val="18"/>
                <w:lang w:eastAsia="ja-JP" w:bidi="ar-SA"/>
              </w:rPr>
              <w:t>100.0%</w:t>
            </w:r>
          </w:p>
        </w:tc>
        <w:tc>
          <w:tcPr>
            <w:tcW w:w="635" w:type="pct"/>
            <w:tcBorders>
              <w:top w:val="nil"/>
              <w:left w:val="nil"/>
              <w:bottom w:val="nil"/>
              <w:right w:val="nil"/>
            </w:tcBorders>
            <w:shd w:val="clear" w:color="auto" w:fill="auto"/>
            <w:noWrap/>
            <w:vAlign w:val="center"/>
            <w:hideMark/>
          </w:tcPr>
          <w:p w:rsidR="00F06E20" w:rsidRPr="00F06E20" w:rsidRDefault="00F06E20" w:rsidP="00F06E20">
            <w:pPr>
              <w:spacing w:line="0" w:lineRule="atLeast"/>
              <w:ind w:firstLine="0"/>
              <w:jc w:val="right"/>
              <w:rPr>
                <w:rFonts w:ascii="Times New Roman" w:eastAsia="ＭＳ Ｐゴシック" w:hAnsi="Times New Roman"/>
                <w:color w:val="000000"/>
                <w:sz w:val="18"/>
                <w:szCs w:val="18"/>
                <w:lang w:eastAsia="ja-JP" w:bidi="ar-SA"/>
              </w:rPr>
            </w:pPr>
            <w:r w:rsidRPr="00F06E20">
              <w:rPr>
                <w:rFonts w:ascii="Times New Roman" w:eastAsia="ＭＳ Ｐゴシック" w:hAnsi="Times New Roman"/>
                <w:color w:val="000000"/>
                <w:sz w:val="18"/>
                <w:szCs w:val="18"/>
                <w:lang w:eastAsia="ja-JP" w:bidi="ar-SA"/>
              </w:rPr>
              <w:t>100.0%</w:t>
            </w:r>
          </w:p>
        </w:tc>
        <w:tc>
          <w:tcPr>
            <w:tcW w:w="636" w:type="pct"/>
            <w:tcBorders>
              <w:top w:val="nil"/>
              <w:left w:val="nil"/>
              <w:bottom w:val="nil"/>
              <w:right w:val="nil"/>
            </w:tcBorders>
            <w:shd w:val="clear" w:color="auto" w:fill="auto"/>
            <w:noWrap/>
            <w:vAlign w:val="center"/>
            <w:hideMark/>
          </w:tcPr>
          <w:p w:rsidR="00F06E20" w:rsidRPr="00F06E20" w:rsidRDefault="00F06E20" w:rsidP="00F06E20">
            <w:pPr>
              <w:spacing w:line="0" w:lineRule="atLeast"/>
              <w:ind w:firstLine="0"/>
              <w:jc w:val="right"/>
              <w:rPr>
                <w:rFonts w:ascii="Times New Roman" w:eastAsia="ＭＳ Ｐゴシック" w:hAnsi="Times New Roman"/>
                <w:color w:val="000000"/>
                <w:sz w:val="18"/>
                <w:szCs w:val="18"/>
                <w:lang w:eastAsia="ja-JP" w:bidi="ar-SA"/>
              </w:rPr>
            </w:pPr>
            <w:r w:rsidRPr="00C27C5E">
              <w:rPr>
                <w:rFonts w:ascii="Times New Roman" w:eastAsia="ＭＳ Ｐゴシック" w:hAnsi="Times New Roman"/>
                <w:color w:val="000000"/>
                <w:sz w:val="18"/>
                <w:szCs w:val="18"/>
                <w:highlight w:val="yellow"/>
                <w:lang w:eastAsia="ja-JP" w:bidi="ar-SA"/>
              </w:rPr>
              <w:t>64.1%</w:t>
            </w:r>
          </w:p>
        </w:tc>
      </w:tr>
      <w:tr w:rsidR="00F06E20" w:rsidRPr="00F06E20" w:rsidTr="00F06E20">
        <w:trPr>
          <w:trHeight w:val="227"/>
        </w:trPr>
        <w:tc>
          <w:tcPr>
            <w:tcW w:w="1189" w:type="pct"/>
            <w:tcBorders>
              <w:top w:val="nil"/>
              <w:left w:val="nil"/>
              <w:bottom w:val="nil"/>
              <w:right w:val="nil"/>
            </w:tcBorders>
            <w:shd w:val="clear" w:color="auto" w:fill="auto"/>
            <w:noWrap/>
            <w:vAlign w:val="center"/>
            <w:hideMark/>
          </w:tcPr>
          <w:p w:rsidR="00F06E20" w:rsidRPr="00F06E20" w:rsidRDefault="00F06E20" w:rsidP="00F06E20">
            <w:pPr>
              <w:spacing w:line="0" w:lineRule="atLeast"/>
              <w:ind w:firstLine="0"/>
              <w:jc w:val="left"/>
              <w:rPr>
                <w:rFonts w:ascii="Times New Roman" w:eastAsia="ＭＳ Ｐゴシック" w:hAnsi="Times New Roman"/>
                <w:color w:val="000000"/>
                <w:sz w:val="18"/>
                <w:szCs w:val="18"/>
                <w:lang w:eastAsia="ja-JP" w:bidi="ar-SA"/>
              </w:rPr>
            </w:pPr>
            <w:r w:rsidRPr="00F06E20">
              <w:rPr>
                <w:rFonts w:ascii="Times New Roman" w:eastAsia="ＭＳ Ｐゴシック" w:hAnsi="Times New Roman"/>
                <w:color w:val="000000"/>
                <w:sz w:val="18"/>
                <w:szCs w:val="18"/>
                <w:lang w:eastAsia="ja-JP" w:bidi="ar-SA"/>
              </w:rPr>
              <w:t>Japan</w:t>
            </w:r>
          </w:p>
        </w:tc>
        <w:tc>
          <w:tcPr>
            <w:tcW w:w="635" w:type="pct"/>
            <w:tcBorders>
              <w:top w:val="nil"/>
              <w:left w:val="nil"/>
              <w:bottom w:val="nil"/>
              <w:right w:val="nil"/>
            </w:tcBorders>
            <w:shd w:val="clear" w:color="auto" w:fill="auto"/>
            <w:noWrap/>
            <w:vAlign w:val="center"/>
            <w:hideMark/>
          </w:tcPr>
          <w:p w:rsidR="00F06E20" w:rsidRPr="00F06E20" w:rsidRDefault="00F06E20" w:rsidP="00F06E20">
            <w:pPr>
              <w:spacing w:line="0" w:lineRule="atLeast"/>
              <w:ind w:firstLine="0"/>
              <w:jc w:val="right"/>
              <w:rPr>
                <w:rFonts w:ascii="Times New Roman" w:eastAsia="ＭＳ Ｐゴシック" w:hAnsi="Times New Roman"/>
                <w:color w:val="000000"/>
                <w:sz w:val="18"/>
                <w:szCs w:val="18"/>
                <w:lang w:eastAsia="ja-JP" w:bidi="ar-SA"/>
              </w:rPr>
            </w:pPr>
            <w:r w:rsidRPr="00F06E20">
              <w:rPr>
                <w:rFonts w:ascii="Times New Roman" w:eastAsia="ＭＳ Ｐゴシック" w:hAnsi="Times New Roman"/>
                <w:color w:val="000000"/>
                <w:sz w:val="18"/>
                <w:szCs w:val="18"/>
                <w:lang w:eastAsia="ja-JP" w:bidi="ar-SA"/>
              </w:rPr>
              <w:t>66.7%</w:t>
            </w:r>
          </w:p>
        </w:tc>
        <w:tc>
          <w:tcPr>
            <w:tcW w:w="635" w:type="pct"/>
            <w:tcBorders>
              <w:top w:val="nil"/>
              <w:left w:val="nil"/>
              <w:bottom w:val="nil"/>
              <w:right w:val="nil"/>
            </w:tcBorders>
            <w:shd w:val="clear" w:color="auto" w:fill="auto"/>
            <w:noWrap/>
            <w:vAlign w:val="center"/>
            <w:hideMark/>
          </w:tcPr>
          <w:p w:rsidR="00F06E20" w:rsidRPr="00F06E20" w:rsidRDefault="006576FC" w:rsidP="006576FC">
            <w:pPr>
              <w:spacing w:line="0" w:lineRule="atLeast"/>
              <w:ind w:firstLine="0"/>
              <w:jc w:val="right"/>
              <w:rPr>
                <w:rFonts w:ascii="Times New Roman" w:eastAsia="ＭＳ Ｐゴシック" w:hAnsi="Times New Roman"/>
                <w:color w:val="000000"/>
                <w:sz w:val="18"/>
                <w:szCs w:val="18"/>
                <w:lang w:eastAsia="ja-JP" w:bidi="ar-SA"/>
              </w:rPr>
            </w:pPr>
            <w:r>
              <w:rPr>
                <w:rFonts w:ascii="Times New Roman" w:eastAsia="ＭＳ Ｐゴシック" w:hAnsi="Times New Roman" w:hint="eastAsia"/>
                <w:color w:val="000000"/>
                <w:sz w:val="18"/>
                <w:szCs w:val="18"/>
                <w:lang w:eastAsia="ja-JP" w:bidi="ar-SA"/>
              </w:rPr>
              <w:t>N.A.</w:t>
            </w:r>
          </w:p>
        </w:tc>
        <w:tc>
          <w:tcPr>
            <w:tcW w:w="635" w:type="pct"/>
            <w:tcBorders>
              <w:top w:val="nil"/>
              <w:left w:val="nil"/>
              <w:bottom w:val="nil"/>
              <w:right w:val="nil"/>
            </w:tcBorders>
            <w:shd w:val="clear" w:color="auto" w:fill="auto"/>
            <w:noWrap/>
            <w:vAlign w:val="center"/>
            <w:hideMark/>
          </w:tcPr>
          <w:p w:rsidR="00F06E20" w:rsidRPr="00F06E20" w:rsidRDefault="00F06E20" w:rsidP="00F06E20">
            <w:pPr>
              <w:spacing w:line="0" w:lineRule="atLeast"/>
              <w:ind w:firstLine="0"/>
              <w:jc w:val="right"/>
              <w:rPr>
                <w:rFonts w:ascii="Times New Roman" w:eastAsia="ＭＳ Ｐゴシック" w:hAnsi="Times New Roman"/>
                <w:color w:val="000000"/>
                <w:sz w:val="18"/>
                <w:szCs w:val="18"/>
                <w:lang w:eastAsia="ja-JP" w:bidi="ar-SA"/>
              </w:rPr>
            </w:pPr>
            <w:r w:rsidRPr="00F06E20">
              <w:rPr>
                <w:rFonts w:ascii="Times New Roman" w:eastAsia="ＭＳ Ｐゴシック" w:hAnsi="Times New Roman"/>
                <w:color w:val="000000"/>
                <w:sz w:val="18"/>
                <w:szCs w:val="18"/>
                <w:lang w:eastAsia="ja-JP" w:bidi="ar-SA"/>
              </w:rPr>
              <w:t>92.9%</w:t>
            </w:r>
          </w:p>
        </w:tc>
        <w:tc>
          <w:tcPr>
            <w:tcW w:w="635" w:type="pct"/>
            <w:tcBorders>
              <w:top w:val="nil"/>
              <w:left w:val="nil"/>
              <w:bottom w:val="nil"/>
              <w:right w:val="nil"/>
            </w:tcBorders>
            <w:shd w:val="clear" w:color="auto" w:fill="auto"/>
            <w:noWrap/>
            <w:vAlign w:val="center"/>
            <w:hideMark/>
          </w:tcPr>
          <w:p w:rsidR="00F06E20" w:rsidRPr="00F06E20" w:rsidRDefault="006576FC" w:rsidP="006576FC">
            <w:pPr>
              <w:spacing w:line="0" w:lineRule="atLeast"/>
              <w:ind w:firstLine="0"/>
              <w:jc w:val="right"/>
              <w:rPr>
                <w:rFonts w:ascii="Times New Roman" w:eastAsia="ＭＳ Ｐゴシック" w:hAnsi="Times New Roman"/>
                <w:color w:val="000000"/>
                <w:sz w:val="18"/>
                <w:szCs w:val="18"/>
                <w:lang w:eastAsia="ja-JP" w:bidi="ar-SA"/>
              </w:rPr>
            </w:pPr>
            <w:r>
              <w:rPr>
                <w:rFonts w:ascii="Times New Roman" w:eastAsia="ＭＳ Ｐゴシック" w:hAnsi="Times New Roman" w:hint="eastAsia"/>
                <w:color w:val="000000"/>
                <w:sz w:val="18"/>
                <w:szCs w:val="18"/>
                <w:lang w:eastAsia="ja-JP" w:bidi="ar-SA"/>
              </w:rPr>
              <w:t>N.A.</w:t>
            </w:r>
          </w:p>
        </w:tc>
        <w:tc>
          <w:tcPr>
            <w:tcW w:w="635" w:type="pct"/>
            <w:tcBorders>
              <w:top w:val="nil"/>
              <w:left w:val="nil"/>
              <w:bottom w:val="nil"/>
              <w:right w:val="nil"/>
            </w:tcBorders>
            <w:shd w:val="clear" w:color="auto" w:fill="auto"/>
            <w:noWrap/>
            <w:vAlign w:val="center"/>
            <w:hideMark/>
          </w:tcPr>
          <w:p w:rsidR="00F06E20" w:rsidRPr="00F06E20" w:rsidRDefault="00F06E20" w:rsidP="00F06E20">
            <w:pPr>
              <w:spacing w:line="0" w:lineRule="atLeast"/>
              <w:ind w:firstLine="0"/>
              <w:jc w:val="right"/>
              <w:rPr>
                <w:rFonts w:ascii="Times New Roman" w:eastAsia="ＭＳ Ｐゴシック" w:hAnsi="Times New Roman"/>
                <w:color w:val="000000"/>
                <w:sz w:val="18"/>
                <w:szCs w:val="18"/>
                <w:lang w:eastAsia="ja-JP" w:bidi="ar-SA"/>
              </w:rPr>
            </w:pPr>
            <w:r w:rsidRPr="00F06E20">
              <w:rPr>
                <w:rFonts w:ascii="Times New Roman" w:eastAsia="ＭＳ Ｐゴシック" w:hAnsi="Times New Roman"/>
                <w:color w:val="000000"/>
                <w:sz w:val="18"/>
                <w:szCs w:val="18"/>
                <w:lang w:eastAsia="ja-JP" w:bidi="ar-SA"/>
              </w:rPr>
              <w:t>100.0%</w:t>
            </w:r>
          </w:p>
        </w:tc>
        <w:tc>
          <w:tcPr>
            <w:tcW w:w="636" w:type="pct"/>
            <w:tcBorders>
              <w:top w:val="nil"/>
              <w:left w:val="nil"/>
              <w:bottom w:val="nil"/>
              <w:right w:val="nil"/>
            </w:tcBorders>
            <w:shd w:val="clear" w:color="auto" w:fill="auto"/>
            <w:noWrap/>
            <w:vAlign w:val="center"/>
            <w:hideMark/>
          </w:tcPr>
          <w:p w:rsidR="00F06E20" w:rsidRPr="00F06E20" w:rsidRDefault="00F06E20" w:rsidP="00F06E20">
            <w:pPr>
              <w:spacing w:line="0" w:lineRule="atLeast"/>
              <w:ind w:firstLine="0"/>
              <w:jc w:val="right"/>
              <w:rPr>
                <w:rFonts w:ascii="Times New Roman" w:eastAsia="ＭＳ Ｐゴシック" w:hAnsi="Times New Roman"/>
                <w:color w:val="000000"/>
                <w:sz w:val="18"/>
                <w:szCs w:val="18"/>
                <w:lang w:eastAsia="ja-JP" w:bidi="ar-SA"/>
              </w:rPr>
            </w:pPr>
            <w:r w:rsidRPr="00F06E20">
              <w:rPr>
                <w:rFonts w:ascii="Times New Roman" w:eastAsia="ＭＳ Ｐゴシック" w:hAnsi="Times New Roman"/>
                <w:color w:val="000000"/>
                <w:sz w:val="18"/>
                <w:szCs w:val="18"/>
                <w:lang w:eastAsia="ja-JP" w:bidi="ar-SA"/>
              </w:rPr>
              <w:t>88.9%</w:t>
            </w:r>
          </w:p>
        </w:tc>
      </w:tr>
      <w:tr w:rsidR="00F06E20" w:rsidRPr="00F06E20" w:rsidTr="00F06E20">
        <w:trPr>
          <w:trHeight w:val="227"/>
        </w:trPr>
        <w:tc>
          <w:tcPr>
            <w:tcW w:w="1189" w:type="pct"/>
            <w:tcBorders>
              <w:top w:val="nil"/>
              <w:left w:val="nil"/>
              <w:bottom w:val="nil"/>
              <w:right w:val="nil"/>
            </w:tcBorders>
            <w:shd w:val="clear" w:color="auto" w:fill="auto"/>
            <w:noWrap/>
            <w:vAlign w:val="center"/>
            <w:hideMark/>
          </w:tcPr>
          <w:p w:rsidR="00F06E20" w:rsidRPr="00F06E20" w:rsidRDefault="00F06E20" w:rsidP="00F06E20">
            <w:pPr>
              <w:spacing w:line="0" w:lineRule="atLeast"/>
              <w:ind w:firstLine="0"/>
              <w:jc w:val="left"/>
              <w:rPr>
                <w:rFonts w:ascii="Times New Roman" w:eastAsia="ＭＳ Ｐゴシック" w:hAnsi="Times New Roman"/>
                <w:color w:val="000000"/>
                <w:sz w:val="18"/>
                <w:szCs w:val="18"/>
                <w:lang w:eastAsia="ja-JP" w:bidi="ar-SA"/>
              </w:rPr>
            </w:pPr>
            <w:r w:rsidRPr="00F06E20">
              <w:rPr>
                <w:rFonts w:ascii="Times New Roman" w:eastAsia="ＭＳ Ｐゴシック" w:hAnsi="Times New Roman"/>
                <w:color w:val="000000"/>
                <w:sz w:val="18"/>
                <w:szCs w:val="18"/>
                <w:lang w:eastAsia="ja-JP" w:bidi="ar-SA"/>
              </w:rPr>
              <w:t>East/Southeast Asia</w:t>
            </w:r>
          </w:p>
        </w:tc>
        <w:tc>
          <w:tcPr>
            <w:tcW w:w="635" w:type="pct"/>
            <w:tcBorders>
              <w:top w:val="nil"/>
              <w:left w:val="nil"/>
              <w:bottom w:val="nil"/>
              <w:right w:val="nil"/>
            </w:tcBorders>
            <w:shd w:val="clear" w:color="auto" w:fill="auto"/>
            <w:noWrap/>
            <w:vAlign w:val="center"/>
            <w:hideMark/>
          </w:tcPr>
          <w:p w:rsidR="00F06E20" w:rsidRPr="00F06E20" w:rsidRDefault="00F06E20" w:rsidP="00F06E20">
            <w:pPr>
              <w:spacing w:line="0" w:lineRule="atLeast"/>
              <w:ind w:firstLine="0"/>
              <w:jc w:val="right"/>
              <w:rPr>
                <w:rFonts w:ascii="Times New Roman" w:eastAsia="ＭＳ Ｐゴシック" w:hAnsi="Times New Roman"/>
                <w:color w:val="000000"/>
                <w:sz w:val="18"/>
                <w:szCs w:val="18"/>
                <w:lang w:eastAsia="ja-JP" w:bidi="ar-SA"/>
              </w:rPr>
            </w:pPr>
            <w:r w:rsidRPr="00F06E20">
              <w:rPr>
                <w:rFonts w:ascii="Times New Roman" w:eastAsia="ＭＳ Ｐゴシック" w:hAnsi="Times New Roman"/>
                <w:color w:val="000000"/>
                <w:sz w:val="18"/>
                <w:szCs w:val="18"/>
                <w:lang w:eastAsia="ja-JP" w:bidi="ar-SA"/>
              </w:rPr>
              <w:t>100.0%</w:t>
            </w:r>
          </w:p>
        </w:tc>
        <w:tc>
          <w:tcPr>
            <w:tcW w:w="635" w:type="pct"/>
            <w:tcBorders>
              <w:top w:val="nil"/>
              <w:left w:val="nil"/>
              <w:bottom w:val="nil"/>
              <w:right w:val="nil"/>
            </w:tcBorders>
            <w:shd w:val="clear" w:color="auto" w:fill="auto"/>
            <w:noWrap/>
            <w:vAlign w:val="center"/>
            <w:hideMark/>
          </w:tcPr>
          <w:p w:rsidR="00F06E20" w:rsidRPr="00F06E20" w:rsidRDefault="006576FC" w:rsidP="006576FC">
            <w:pPr>
              <w:spacing w:line="0" w:lineRule="atLeast"/>
              <w:ind w:firstLine="0"/>
              <w:jc w:val="right"/>
              <w:rPr>
                <w:rFonts w:ascii="Times New Roman" w:eastAsia="ＭＳ Ｐゴシック" w:hAnsi="Times New Roman"/>
                <w:color w:val="000000"/>
                <w:sz w:val="18"/>
                <w:szCs w:val="18"/>
                <w:lang w:eastAsia="ja-JP" w:bidi="ar-SA"/>
              </w:rPr>
            </w:pPr>
            <w:r>
              <w:rPr>
                <w:rFonts w:ascii="Times New Roman" w:eastAsia="ＭＳ Ｐゴシック" w:hAnsi="Times New Roman" w:hint="eastAsia"/>
                <w:color w:val="000000"/>
                <w:sz w:val="18"/>
                <w:szCs w:val="18"/>
                <w:lang w:eastAsia="ja-JP" w:bidi="ar-SA"/>
              </w:rPr>
              <w:t>N.A.</w:t>
            </w:r>
          </w:p>
        </w:tc>
        <w:tc>
          <w:tcPr>
            <w:tcW w:w="635" w:type="pct"/>
            <w:tcBorders>
              <w:top w:val="nil"/>
              <w:left w:val="nil"/>
              <w:bottom w:val="nil"/>
              <w:right w:val="nil"/>
            </w:tcBorders>
            <w:shd w:val="clear" w:color="auto" w:fill="auto"/>
            <w:noWrap/>
            <w:vAlign w:val="center"/>
            <w:hideMark/>
          </w:tcPr>
          <w:p w:rsidR="00F06E20" w:rsidRPr="00F06E20" w:rsidRDefault="00F06E20" w:rsidP="00F06E20">
            <w:pPr>
              <w:spacing w:line="0" w:lineRule="atLeast"/>
              <w:ind w:firstLine="0"/>
              <w:jc w:val="right"/>
              <w:rPr>
                <w:rFonts w:ascii="Times New Roman" w:eastAsia="ＭＳ Ｐゴシック" w:hAnsi="Times New Roman"/>
                <w:color w:val="000000"/>
                <w:sz w:val="18"/>
                <w:szCs w:val="18"/>
                <w:lang w:eastAsia="ja-JP" w:bidi="ar-SA"/>
              </w:rPr>
            </w:pPr>
            <w:r w:rsidRPr="00F06E20">
              <w:rPr>
                <w:rFonts w:ascii="Times New Roman" w:eastAsia="ＭＳ Ｐゴシック" w:hAnsi="Times New Roman"/>
                <w:color w:val="000000"/>
                <w:sz w:val="18"/>
                <w:szCs w:val="18"/>
                <w:lang w:eastAsia="ja-JP" w:bidi="ar-SA"/>
              </w:rPr>
              <w:t>40.0%</w:t>
            </w:r>
          </w:p>
        </w:tc>
        <w:tc>
          <w:tcPr>
            <w:tcW w:w="635" w:type="pct"/>
            <w:tcBorders>
              <w:top w:val="nil"/>
              <w:left w:val="nil"/>
              <w:bottom w:val="nil"/>
              <w:right w:val="nil"/>
            </w:tcBorders>
            <w:shd w:val="clear" w:color="auto" w:fill="auto"/>
            <w:noWrap/>
            <w:vAlign w:val="center"/>
            <w:hideMark/>
          </w:tcPr>
          <w:p w:rsidR="00F06E20" w:rsidRPr="00F06E20" w:rsidRDefault="00F06E20" w:rsidP="00F06E20">
            <w:pPr>
              <w:spacing w:line="0" w:lineRule="atLeast"/>
              <w:ind w:firstLine="0"/>
              <w:jc w:val="right"/>
              <w:rPr>
                <w:rFonts w:ascii="Times New Roman" w:eastAsia="ＭＳ Ｐゴシック" w:hAnsi="Times New Roman"/>
                <w:color w:val="000000"/>
                <w:sz w:val="18"/>
                <w:szCs w:val="18"/>
                <w:lang w:eastAsia="ja-JP" w:bidi="ar-SA"/>
              </w:rPr>
            </w:pPr>
            <w:r w:rsidRPr="00F06E20">
              <w:rPr>
                <w:rFonts w:ascii="Times New Roman" w:eastAsia="ＭＳ Ｐゴシック" w:hAnsi="Times New Roman"/>
                <w:color w:val="000000"/>
                <w:sz w:val="18"/>
                <w:szCs w:val="18"/>
                <w:lang w:eastAsia="ja-JP" w:bidi="ar-SA"/>
              </w:rPr>
              <w:t>50.0%</w:t>
            </w:r>
          </w:p>
        </w:tc>
        <w:tc>
          <w:tcPr>
            <w:tcW w:w="635" w:type="pct"/>
            <w:tcBorders>
              <w:top w:val="nil"/>
              <w:left w:val="nil"/>
              <w:bottom w:val="nil"/>
              <w:right w:val="nil"/>
            </w:tcBorders>
            <w:shd w:val="clear" w:color="auto" w:fill="auto"/>
            <w:noWrap/>
            <w:vAlign w:val="center"/>
            <w:hideMark/>
          </w:tcPr>
          <w:p w:rsidR="00F06E20" w:rsidRPr="00F06E20" w:rsidRDefault="00F06E20" w:rsidP="00F06E20">
            <w:pPr>
              <w:spacing w:line="0" w:lineRule="atLeast"/>
              <w:ind w:firstLine="0"/>
              <w:jc w:val="right"/>
              <w:rPr>
                <w:rFonts w:ascii="Times New Roman" w:eastAsia="ＭＳ Ｐゴシック" w:hAnsi="Times New Roman"/>
                <w:color w:val="000000"/>
                <w:sz w:val="18"/>
                <w:szCs w:val="18"/>
                <w:lang w:eastAsia="ja-JP" w:bidi="ar-SA"/>
              </w:rPr>
            </w:pPr>
            <w:r w:rsidRPr="00F06E20">
              <w:rPr>
                <w:rFonts w:ascii="Times New Roman" w:eastAsia="ＭＳ Ｐゴシック" w:hAnsi="Times New Roman"/>
                <w:color w:val="000000"/>
                <w:sz w:val="18"/>
                <w:szCs w:val="18"/>
                <w:lang w:eastAsia="ja-JP" w:bidi="ar-SA"/>
              </w:rPr>
              <w:t>100.0%</w:t>
            </w:r>
          </w:p>
        </w:tc>
        <w:tc>
          <w:tcPr>
            <w:tcW w:w="636" w:type="pct"/>
            <w:tcBorders>
              <w:top w:val="nil"/>
              <w:left w:val="nil"/>
              <w:bottom w:val="nil"/>
              <w:right w:val="nil"/>
            </w:tcBorders>
            <w:shd w:val="clear" w:color="auto" w:fill="auto"/>
            <w:noWrap/>
            <w:vAlign w:val="center"/>
            <w:hideMark/>
          </w:tcPr>
          <w:p w:rsidR="00F06E20" w:rsidRPr="00F06E20" w:rsidRDefault="00F06E20" w:rsidP="00F06E20">
            <w:pPr>
              <w:spacing w:line="0" w:lineRule="atLeast"/>
              <w:ind w:firstLine="0"/>
              <w:jc w:val="right"/>
              <w:rPr>
                <w:rFonts w:ascii="Times New Roman" w:eastAsia="ＭＳ Ｐゴシック" w:hAnsi="Times New Roman"/>
                <w:color w:val="000000"/>
                <w:sz w:val="18"/>
                <w:szCs w:val="18"/>
                <w:lang w:eastAsia="ja-JP" w:bidi="ar-SA"/>
              </w:rPr>
            </w:pPr>
            <w:r w:rsidRPr="00F06E20">
              <w:rPr>
                <w:rFonts w:ascii="Times New Roman" w:eastAsia="ＭＳ Ｐゴシック" w:hAnsi="Times New Roman"/>
                <w:color w:val="000000"/>
                <w:sz w:val="18"/>
                <w:szCs w:val="18"/>
                <w:lang w:eastAsia="ja-JP" w:bidi="ar-SA"/>
              </w:rPr>
              <w:t>63.6%</w:t>
            </w:r>
          </w:p>
        </w:tc>
      </w:tr>
      <w:tr w:rsidR="00F06E20" w:rsidRPr="00F06E20" w:rsidTr="00F06E20">
        <w:trPr>
          <w:trHeight w:val="227"/>
        </w:trPr>
        <w:tc>
          <w:tcPr>
            <w:tcW w:w="1189" w:type="pct"/>
            <w:tcBorders>
              <w:top w:val="nil"/>
              <w:left w:val="nil"/>
              <w:bottom w:val="nil"/>
              <w:right w:val="nil"/>
            </w:tcBorders>
            <w:shd w:val="clear" w:color="auto" w:fill="auto"/>
            <w:noWrap/>
            <w:vAlign w:val="center"/>
            <w:hideMark/>
          </w:tcPr>
          <w:p w:rsidR="00F06E20" w:rsidRPr="00F06E20" w:rsidRDefault="00F06E20" w:rsidP="00F06E20">
            <w:pPr>
              <w:spacing w:line="0" w:lineRule="atLeast"/>
              <w:ind w:firstLine="0"/>
              <w:jc w:val="left"/>
              <w:rPr>
                <w:rFonts w:ascii="Times New Roman" w:eastAsia="ＭＳ Ｐゴシック" w:hAnsi="Times New Roman"/>
                <w:color w:val="000000"/>
                <w:sz w:val="18"/>
                <w:szCs w:val="18"/>
                <w:lang w:eastAsia="ja-JP" w:bidi="ar-SA"/>
              </w:rPr>
            </w:pPr>
            <w:r w:rsidRPr="00F06E20">
              <w:rPr>
                <w:rFonts w:ascii="Times New Roman" w:eastAsia="ＭＳ Ｐゴシック" w:hAnsi="Times New Roman"/>
                <w:color w:val="000000"/>
                <w:sz w:val="18"/>
                <w:szCs w:val="18"/>
                <w:lang w:eastAsia="ja-JP" w:bidi="ar-SA"/>
              </w:rPr>
              <w:t>EU/US</w:t>
            </w:r>
          </w:p>
        </w:tc>
        <w:tc>
          <w:tcPr>
            <w:tcW w:w="635" w:type="pct"/>
            <w:tcBorders>
              <w:top w:val="nil"/>
              <w:left w:val="nil"/>
              <w:bottom w:val="nil"/>
              <w:right w:val="nil"/>
            </w:tcBorders>
            <w:shd w:val="clear" w:color="auto" w:fill="auto"/>
            <w:noWrap/>
            <w:vAlign w:val="center"/>
            <w:hideMark/>
          </w:tcPr>
          <w:p w:rsidR="00F06E20" w:rsidRPr="00F06E20" w:rsidRDefault="00F06E20" w:rsidP="00F06E20">
            <w:pPr>
              <w:spacing w:line="0" w:lineRule="atLeast"/>
              <w:ind w:firstLine="0"/>
              <w:jc w:val="right"/>
              <w:rPr>
                <w:rFonts w:ascii="Times New Roman" w:eastAsia="ＭＳ Ｐゴシック" w:hAnsi="Times New Roman"/>
                <w:color w:val="000000"/>
                <w:sz w:val="18"/>
                <w:szCs w:val="18"/>
                <w:lang w:eastAsia="ja-JP" w:bidi="ar-SA"/>
              </w:rPr>
            </w:pPr>
            <w:r w:rsidRPr="00F06E20">
              <w:rPr>
                <w:rFonts w:ascii="Times New Roman" w:eastAsia="ＭＳ Ｐゴシック" w:hAnsi="Times New Roman"/>
                <w:color w:val="000000"/>
                <w:sz w:val="18"/>
                <w:szCs w:val="18"/>
                <w:lang w:eastAsia="ja-JP" w:bidi="ar-SA"/>
              </w:rPr>
              <w:t>50.0%</w:t>
            </w:r>
          </w:p>
        </w:tc>
        <w:tc>
          <w:tcPr>
            <w:tcW w:w="635" w:type="pct"/>
            <w:tcBorders>
              <w:top w:val="nil"/>
              <w:left w:val="nil"/>
              <w:bottom w:val="nil"/>
              <w:right w:val="nil"/>
            </w:tcBorders>
            <w:shd w:val="clear" w:color="auto" w:fill="auto"/>
            <w:noWrap/>
            <w:vAlign w:val="center"/>
            <w:hideMark/>
          </w:tcPr>
          <w:p w:rsidR="00F06E20" w:rsidRPr="00F06E20" w:rsidRDefault="00F06E20" w:rsidP="00F06E20">
            <w:pPr>
              <w:spacing w:line="0" w:lineRule="atLeast"/>
              <w:ind w:firstLine="0"/>
              <w:jc w:val="right"/>
              <w:rPr>
                <w:rFonts w:ascii="Times New Roman" w:eastAsia="ＭＳ Ｐゴシック" w:hAnsi="Times New Roman"/>
                <w:color w:val="000000"/>
                <w:sz w:val="18"/>
                <w:szCs w:val="18"/>
                <w:lang w:eastAsia="ja-JP" w:bidi="ar-SA"/>
              </w:rPr>
            </w:pPr>
            <w:r w:rsidRPr="00F06E20">
              <w:rPr>
                <w:rFonts w:ascii="Times New Roman" w:eastAsia="ＭＳ Ｐゴシック" w:hAnsi="Times New Roman"/>
                <w:color w:val="000000"/>
                <w:sz w:val="18"/>
                <w:szCs w:val="18"/>
                <w:lang w:eastAsia="ja-JP" w:bidi="ar-SA"/>
              </w:rPr>
              <w:t>100.0%</w:t>
            </w:r>
          </w:p>
        </w:tc>
        <w:tc>
          <w:tcPr>
            <w:tcW w:w="635" w:type="pct"/>
            <w:tcBorders>
              <w:top w:val="nil"/>
              <w:left w:val="nil"/>
              <w:bottom w:val="nil"/>
              <w:right w:val="nil"/>
            </w:tcBorders>
            <w:shd w:val="clear" w:color="auto" w:fill="auto"/>
            <w:noWrap/>
            <w:vAlign w:val="center"/>
            <w:hideMark/>
          </w:tcPr>
          <w:p w:rsidR="00F06E20" w:rsidRPr="00F06E20" w:rsidRDefault="006576FC" w:rsidP="006576FC">
            <w:pPr>
              <w:spacing w:line="0" w:lineRule="atLeast"/>
              <w:ind w:firstLine="0"/>
              <w:jc w:val="right"/>
              <w:rPr>
                <w:rFonts w:ascii="Times New Roman" w:eastAsia="ＭＳ Ｐゴシック" w:hAnsi="Times New Roman"/>
                <w:color w:val="000000"/>
                <w:sz w:val="18"/>
                <w:szCs w:val="18"/>
                <w:lang w:eastAsia="ja-JP" w:bidi="ar-SA"/>
              </w:rPr>
            </w:pPr>
            <w:r>
              <w:rPr>
                <w:rFonts w:ascii="Times New Roman" w:eastAsia="ＭＳ Ｐゴシック" w:hAnsi="Times New Roman" w:hint="eastAsia"/>
                <w:color w:val="000000"/>
                <w:sz w:val="18"/>
                <w:szCs w:val="18"/>
                <w:lang w:eastAsia="ja-JP" w:bidi="ar-SA"/>
              </w:rPr>
              <w:t>N.A.</w:t>
            </w:r>
          </w:p>
        </w:tc>
        <w:tc>
          <w:tcPr>
            <w:tcW w:w="635" w:type="pct"/>
            <w:tcBorders>
              <w:top w:val="nil"/>
              <w:left w:val="nil"/>
              <w:bottom w:val="nil"/>
              <w:right w:val="nil"/>
            </w:tcBorders>
            <w:shd w:val="clear" w:color="auto" w:fill="auto"/>
            <w:noWrap/>
            <w:vAlign w:val="center"/>
            <w:hideMark/>
          </w:tcPr>
          <w:p w:rsidR="00F06E20" w:rsidRPr="00F06E20" w:rsidRDefault="006576FC" w:rsidP="006576FC">
            <w:pPr>
              <w:spacing w:line="0" w:lineRule="atLeast"/>
              <w:ind w:firstLine="0"/>
              <w:jc w:val="right"/>
              <w:rPr>
                <w:rFonts w:ascii="Times New Roman" w:eastAsia="ＭＳ Ｐゴシック" w:hAnsi="Times New Roman"/>
                <w:color w:val="000000"/>
                <w:sz w:val="18"/>
                <w:szCs w:val="18"/>
                <w:lang w:eastAsia="ja-JP" w:bidi="ar-SA"/>
              </w:rPr>
            </w:pPr>
            <w:r>
              <w:rPr>
                <w:rFonts w:ascii="Times New Roman" w:eastAsia="ＭＳ Ｐゴシック" w:hAnsi="Times New Roman" w:hint="eastAsia"/>
                <w:color w:val="000000"/>
                <w:sz w:val="18"/>
                <w:szCs w:val="18"/>
                <w:lang w:eastAsia="ja-JP" w:bidi="ar-SA"/>
              </w:rPr>
              <w:t>N.A.</w:t>
            </w:r>
          </w:p>
        </w:tc>
        <w:tc>
          <w:tcPr>
            <w:tcW w:w="635" w:type="pct"/>
            <w:tcBorders>
              <w:top w:val="nil"/>
              <w:left w:val="nil"/>
              <w:bottom w:val="nil"/>
              <w:right w:val="nil"/>
            </w:tcBorders>
            <w:shd w:val="clear" w:color="auto" w:fill="auto"/>
            <w:noWrap/>
            <w:vAlign w:val="center"/>
            <w:hideMark/>
          </w:tcPr>
          <w:p w:rsidR="00F06E20" w:rsidRPr="00F06E20" w:rsidRDefault="006576FC" w:rsidP="006576FC">
            <w:pPr>
              <w:spacing w:line="0" w:lineRule="atLeast"/>
              <w:ind w:firstLine="0"/>
              <w:jc w:val="right"/>
              <w:rPr>
                <w:rFonts w:ascii="Times New Roman" w:eastAsia="ＭＳ Ｐゴシック" w:hAnsi="Times New Roman"/>
                <w:color w:val="000000"/>
                <w:sz w:val="18"/>
                <w:szCs w:val="18"/>
                <w:lang w:eastAsia="ja-JP" w:bidi="ar-SA"/>
              </w:rPr>
            </w:pPr>
            <w:r>
              <w:rPr>
                <w:rFonts w:ascii="Times New Roman" w:eastAsia="ＭＳ Ｐゴシック" w:hAnsi="Times New Roman" w:hint="eastAsia"/>
                <w:color w:val="000000"/>
                <w:sz w:val="18"/>
                <w:szCs w:val="18"/>
                <w:lang w:eastAsia="ja-JP" w:bidi="ar-SA"/>
              </w:rPr>
              <w:t>N.A.</w:t>
            </w:r>
          </w:p>
        </w:tc>
        <w:tc>
          <w:tcPr>
            <w:tcW w:w="636" w:type="pct"/>
            <w:tcBorders>
              <w:top w:val="nil"/>
              <w:left w:val="nil"/>
              <w:bottom w:val="nil"/>
              <w:right w:val="nil"/>
            </w:tcBorders>
            <w:shd w:val="clear" w:color="auto" w:fill="auto"/>
            <w:noWrap/>
            <w:vAlign w:val="center"/>
            <w:hideMark/>
          </w:tcPr>
          <w:p w:rsidR="00F06E20" w:rsidRPr="00F06E20" w:rsidRDefault="00F06E20" w:rsidP="00F06E20">
            <w:pPr>
              <w:spacing w:line="0" w:lineRule="atLeast"/>
              <w:ind w:firstLine="0"/>
              <w:jc w:val="right"/>
              <w:rPr>
                <w:rFonts w:ascii="Times New Roman" w:eastAsia="ＭＳ Ｐゴシック" w:hAnsi="Times New Roman"/>
                <w:color w:val="000000"/>
                <w:sz w:val="18"/>
                <w:szCs w:val="18"/>
                <w:lang w:eastAsia="ja-JP" w:bidi="ar-SA"/>
              </w:rPr>
            </w:pPr>
            <w:r w:rsidRPr="00F06E20">
              <w:rPr>
                <w:rFonts w:ascii="Times New Roman" w:eastAsia="ＭＳ Ｐゴシック" w:hAnsi="Times New Roman"/>
                <w:color w:val="000000"/>
                <w:sz w:val="18"/>
                <w:szCs w:val="18"/>
                <w:lang w:eastAsia="ja-JP" w:bidi="ar-SA"/>
              </w:rPr>
              <w:t>66.7%</w:t>
            </w:r>
          </w:p>
        </w:tc>
      </w:tr>
      <w:tr w:rsidR="00F06E20" w:rsidRPr="00F06E20" w:rsidTr="00F06E20">
        <w:trPr>
          <w:trHeight w:val="227"/>
        </w:trPr>
        <w:tc>
          <w:tcPr>
            <w:tcW w:w="1189" w:type="pct"/>
            <w:tcBorders>
              <w:top w:val="nil"/>
              <w:left w:val="nil"/>
              <w:bottom w:val="single" w:sz="4" w:space="0" w:color="auto"/>
              <w:right w:val="nil"/>
            </w:tcBorders>
            <w:shd w:val="clear" w:color="auto" w:fill="auto"/>
            <w:noWrap/>
            <w:vAlign w:val="center"/>
            <w:hideMark/>
          </w:tcPr>
          <w:p w:rsidR="00F06E20" w:rsidRPr="00F06E20" w:rsidRDefault="00F06E20" w:rsidP="00F06E20">
            <w:pPr>
              <w:spacing w:line="0" w:lineRule="atLeast"/>
              <w:ind w:firstLine="0"/>
              <w:jc w:val="left"/>
              <w:rPr>
                <w:rFonts w:ascii="Times New Roman" w:eastAsia="ＭＳ Ｐゴシック" w:hAnsi="Times New Roman"/>
                <w:color w:val="000000"/>
                <w:sz w:val="18"/>
                <w:szCs w:val="18"/>
                <w:lang w:eastAsia="ja-JP" w:bidi="ar-SA"/>
              </w:rPr>
            </w:pPr>
            <w:r w:rsidRPr="00F06E20">
              <w:rPr>
                <w:rFonts w:ascii="Times New Roman" w:eastAsia="ＭＳ Ｐゴシック" w:hAnsi="Times New Roman"/>
                <w:color w:val="000000"/>
                <w:sz w:val="18"/>
                <w:szCs w:val="18"/>
                <w:lang w:eastAsia="ja-JP" w:bidi="ar-SA"/>
              </w:rPr>
              <w:t>Total</w:t>
            </w:r>
          </w:p>
        </w:tc>
        <w:tc>
          <w:tcPr>
            <w:tcW w:w="635" w:type="pct"/>
            <w:tcBorders>
              <w:top w:val="nil"/>
              <w:left w:val="nil"/>
              <w:bottom w:val="single" w:sz="4" w:space="0" w:color="auto"/>
              <w:right w:val="nil"/>
            </w:tcBorders>
            <w:shd w:val="clear" w:color="auto" w:fill="auto"/>
            <w:noWrap/>
            <w:vAlign w:val="center"/>
            <w:hideMark/>
          </w:tcPr>
          <w:p w:rsidR="00F06E20" w:rsidRPr="00F06E20" w:rsidRDefault="00F06E20" w:rsidP="00F06E20">
            <w:pPr>
              <w:spacing w:line="0" w:lineRule="atLeast"/>
              <w:ind w:firstLine="0"/>
              <w:jc w:val="right"/>
              <w:rPr>
                <w:rFonts w:ascii="Times New Roman" w:eastAsia="ＭＳ Ｐゴシック" w:hAnsi="Times New Roman"/>
                <w:color w:val="000000"/>
                <w:sz w:val="18"/>
                <w:szCs w:val="18"/>
                <w:lang w:eastAsia="ja-JP" w:bidi="ar-SA"/>
              </w:rPr>
            </w:pPr>
            <w:r w:rsidRPr="00082379">
              <w:rPr>
                <w:rFonts w:ascii="Times New Roman" w:eastAsia="ＭＳ Ｐゴシック" w:hAnsi="Times New Roman"/>
                <w:color w:val="000000"/>
                <w:sz w:val="18"/>
                <w:szCs w:val="18"/>
                <w:highlight w:val="yellow"/>
                <w:lang w:eastAsia="ja-JP" w:bidi="ar-SA"/>
              </w:rPr>
              <w:t>71.1%</w:t>
            </w:r>
          </w:p>
        </w:tc>
        <w:tc>
          <w:tcPr>
            <w:tcW w:w="635" w:type="pct"/>
            <w:tcBorders>
              <w:top w:val="nil"/>
              <w:left w:val="nil"/>
              <w:bottom w:val="single" w:sz="4" w:space="0" w:color="auto"/>
              <w:right w:val="nil"/>
            </w:tcBorders>
            <w:shd w:val="clear" w:color="auto" w:fill="auto"/>
            <w:noWrap/>
            <w:vAlign w:val="center"/>
            <w:hideMark/>
          </w:tcPr>
          <w:p w:rsidR="00F06E20" w:rsidRPr="00F06E20" w:rsidRDefault="00F06E20" w:rsidP="00F06E20">
            <w:pPr>
              <w:spacing w:line="0" w:lineRule="atLeast"/>
              <w:ind w:firstLine="0"/>
              <w:jc w:val="right"/>
              <w:rPr>
                <w:rFonts w:ascii="Times New Roman" w:eastAsia="ＭＳ Ｐゴシック" w:hAnsi="Times New Roman"/>
                <w:color w:val="000000"/>
                <w:sz w:val="18"/>
                <w:szCs w:val="18"/>
                <w:lang w:eastAsia="ja-JP" w:bidi="ar-SA"/>
              </w:rPr>
            </w:pPr>
            <w:r w:rsidRPr="00F06E20">
              <w:rPr>
                <w:rFonts w:ascii="Times New Roman" w:eastAsia="ＭＳ Ｐゴシック" w:hAnsi="Times New Roman"/>
                <w:color w:val="000000"/>
                <w:sz w:val="18"/>
                <w:szCs w:val="18"/>
                <w:lang w:eastAsia="ja-JP" w:bidi="ar-SA"/>
              </w:rPr>
              <w:t>85.7%</w:t>
            </w:r>
          </w:p>
        </w:tc>
        <w:tc>
          <w:tcPr>
            <w:tcW w:w="635" w:type="pct"/>
            <w:tcBorders>
              <w:top w:val="nil"/>
              <w:left w:val="nil"/>
              <w:bottom w:val="single" w:sz="4" w:space="0" w:color="auto"/>
              <w:right w:val="nil"/>
            </w:tcBorders>
            <w:shd w:val="clear" w:color="auto" w:fill="auto"/>
            <w:noWrap/>
            <w:vAlign w:val="center"/>
            <w:hideMark/>
          </w:tcPr>
          <w:p w:rsidR="00F06E20" w:rsidRPr="00F06E20" w:rsidRDefault="00F06E20" w:rsidP="00F06E20">
            <w:pPr>
              <w:spacing w:line="0" w:lineRule="atLeast"/>
              <w:ind w:firstLine="0"/>
              <w:jc w:val="right"/>
              <w:rPr>
                <w:rFonts w:ascii="Times New Roman" w:eastAsia="ＭＳ Ｐゴシック" w:hAnsi="Times New Roman"/>
                <w:color w:val="000000"/>
                <w:sz w:val="18"/>
                <w:szCs w:val="18"/>
                <w:lang w:eastAsia="ja-JP" w:bidi="ar-SA"/>
              </w:rPr>
            </w:pPr>
            <w:r w:rsidRPr="00F06E20">
              <w:rPr>
                <w:rFonts w:ascii="Times New Roman" w:eastAsia="ＭＳ Ｐゴシック" w:hAnsi="Times New Roman"/>
                <w:color w:val="000000"/>
                <w:sz w:val="18"/>
                <w:szCs w:val="18"/>
                <w:lang w:eastAsia="ja-JP" w:bidi="ar-SA"/>
              </w:rPr>
              <w:t>93.9%</w:t>
            </w:r>
          </w:p>
        </w:tc>
        <w:tc>
          <w:tcPr>
            <w:tcW w:w="635" w:type="pct"/>
            <w:tcBorders>
              <w:top w:val="nil"/>
              <w:left w:val="nil"/>
              <w:bottom w:val="single" w:sz="4" w:space="0" w:color="auto"/>
              <w:right w:val="nil"/>
            </w:tcBorders>
            <w:shd w:val="clear" w:color="auto" w:fill="auto"/>
            <w:noWrap/>
            <w:vAlign w:val="center"/>
            <w:hideMark/>
          </w:tcPr>
          <w:p w:rsidR="00F06E20" w:rsidRPr="00F06E20" w:rsidRDefault="00F06E20" w:rsidP="00F06E20">
            <w:pPr>
              <w:spacing w:line="0" w:lineRule="atLeast"/>
              <w:ind w:firstLine="0"/>
              <w:jc w:val="right"/>
              <w:rPr>
                <w:rFonts w:ascii="Times New Roman" w:eastAsia="ＭＳ Ｐゴシック" w:hAnsi="Times New Roman"/>
                <w:color w:val="000000"/>
                <w:sz w:val="18"/>
                <w:szCs w:val="18"/>
                <w:lang w:eastAsia="ja-JP" w:bidi="ar-SA"/>
              </w:rPr>
            </w:pPr>
            <w:r w:rsidRPr="00F06E20">
              <w:rPr>
                <w:rFonts w:ascii="Times New Roman" w:eastAsia="ＭＳ Ｐゴシック" w:hAnsi="Times New Roman"/>
                <w:color w:val="000000"/>
                <w:sz w:val="18"/>
                <w:szCs w:val="18"/>
                <w:lang w:eastAsia="ja-JP" w:bidi="ar-SA"/>
              </w:rPr>
              <w:t>100.0%</w:t>
            </w:r>
          </w:p>
        </w:tc>
        <w:tc>
          <w:tcPr>
            <w:tcW w:w="635" w:type="pct"/>
            <w:tcBorders>
              <w:top w:val="nil"/>
              <w:left w:val="nil"/>
              <w:bottom w:val="single" w:sz="4" w:space="0" w:color="auto"/>
              <w:right w:val="nil"/>
            </w:tcBorders>
            <w:shd w:val="clear" w:color="auto" w:fill="auto"/>
            <w:noWrap/>
            <w:vAlign w:val="center"/>
            <w:hideMark/>
          </w:tcPr>
          <w:p w:rsidR="00F06E20" w:rsidRPr="00F06E20" w:rsidRDefault="00F06E20" w:rsidP="00F06E20">
            <w:pPr>
              <w:spacing w:line="0" w:lineRule="atLeast"/>
              <w:ind w:firstLine="0"/>
              <w:jc w:val="right"/>
              <w:rPr>
                <w:rFonts w:ascii="Times New Roman" w:eastAsia="ＭＳ Ｐゴシック" w:hAnsi="Times New Roman"/>
                <w:color w:val="000000"/>
                <w:sz w:val="18"/>
                <w:szCs w:val="18"/>
                <w:lang w:eastAsia="ja-JP" w:bidi="ar-SA"/>
              </w:rPr>
            </w:pPr>
            <w:r w:rsidRPr="00F06E20">
              <w:rPr>
                <w:rFonts w:ascii="Times New Roman" w:eastAsia="ＭＳ Ｐゴシック" w:hAnsi="Times New Roman"/>
                <w:color w:val="000000"/>
                <w:sz w:val="18"/>
                <w:szCs w:val="18"/>
                <w:lang w:eastAsia="ja-JP" w:bidi="ar-SA"/>
              </w:rPr>
              <w:t>100.0%</w:t>
            </w:r>
          </w:p>
        </w:tc>
        <w:tc>
          <w:tcPr>
            <w:tcW w:w="636" w:type="pct"/>
            <w:tcBorders>
              <w:top w:val="nil"/>
              <w:left w:val="nil"/>
              <w:bottom w:val="single" w:sz="4" w:space="0" w:color="auto"/>
              <w:right w:val="nil"/>
            </w:tcBorders>
            <w:shd w:val="clear" w:color="auto" w:fill="auto"/>
            <w:noWrap/>
            <w:vAlign w:val="center"/>
            <w:hideMark/>
          </w:tcPr>
          <w:p w:rsidR="00F06E20" w:rsidRPr="00F06E20" w:rsidRDefault="00F06E20" w:rsidP="00F06E20">
            <w:pPr>
              <w:spacing w:line="0" w:lineRule="atLeast"/>
              <w:ind w:firstLine="0"/>
              <w:jc w:val="right"/>
              <w:rPr>
                <w:rFonts w:ascii="Times New Roman" w:eastAsia="ＭＳ Ｐゴシック" w:hAnsi="Times New Roman"/>
                <w:color w:val="000000"/>
                <w:sz w:val="18"/>
                <w:szCs w:val="18"/>
                <w:lang w:eastAsia="ja-JP" w:bidi="ar-SA"/>
              </w:rPr>
            </w:pPr>
          </w:p>
        </w:tc>
      </w:tr>
      <w:tr w:rsidR="00F06E20" w:rsidRPr="00F06E20" w:rsidTr="00F06E20">
        <w:trPr>
          <w:trHeight w:val="20"/>
        </w:trPr>
        <w:tc>
          <w:tcPr>
            <w:tcW w:w="1189" w:type="pct"/>
            <w:tcBorders>
              <w:top w:val="nil"/>
              <w:left w:val="nil"/>
              <w:bottom w:val="nil"/>
              <w:right w:val="nil"/>
            </w:tcBorders>
            <w:shd w:val="clear" w:color="auto" w:fill="auto"/>
            <w:noWrap/>
            <w:vAlign w:val="center"/>
            <w:hideMark/>
          </w:tcPr>
          <w:p w:rsidR="00F06E20" w:rsidRPr="00F06E20" w:rsidRDefault="00F06E20" w:rsidP="00F06E20">
            <w:pPr>
              <w:spacing w:line="0" w:lineRule="atLeast"/>
              <w:ind w:firstLine="0"/>
              <w:jc w:val="left"/>
              <w:rPr>
                <w:rFonts w:ascii="Times New Roman" w:eastAsia="ＭＳ Ｐゴシック" w:hAnsi="Times New Roman"/>
                <w:color w:val="000000"/>
                <w:sz w:val="18"/>
                <w:szCs w:val="18"/>
                <w:lang w:eastAsia="ja-JP" w:bidi="ar-SA"/>
              </w:rPr>
            </w:pPr>
          </w:p>
        </w:tc>
        <w:tc>
          <w:tcPr>
            <w:tcW w:w="635" w:type="pct"/>
            <w:tcBorders>
              <w:top w:val="nil"/>
              <w:left w:val="nil"/>
              <w:bottom w:val="nil"/>
              <w:right w:val="nil"/>
            </w:tcBorders>
            <w:shd w:val="clear" w:color="auto" w:fill="auto"/>
            <w:noWrap/>
            <w:vAlign w:val="center"/>
            <w:hideMark/>
          </w:tcPr>
          <w:p w:rsidR="00F06E20" w:rsidRPr="00F06E20" w:rsidRDefault="00F06E20" w:rsidP="00F06E20">
            <w:pPr>
              <w:spacing w:line="0" w:lineRule="atLeast"/>
              <w:ind w:firstLine="0"/>
              <w:jc w:val="left"/>
              <w:rPr>
                <w:rFonts w:ascii="Times New Roman" w:eastAsia="ＭＳ Ｐゴシック" w:hAnsi="Times New Roman"/>
                <w:color w:val="000000"/>
                <w:sz w:val="18"/>
                <w:szCs w:val="18"/>
                <w:lang w:eastAsia="ja-JP" w:bidi="ar-SA"/>
              </w:rPr>
            </w:pPr>
          </w:p>
        </w:tc>
        <w:tc>
          <w:tcPr>
            <w:tcW w:w="635" w:type="pct"/>
            <w:tcBorders>
              <w:top w:val="nil"/>
              <w:left w:val="nil"/>
              <w:bottom w:val="nil"/>
              <w:right w:val="nil"/>
            </w:tcBorders>
            <w:shd w:val="clear" w:color="auto" w:fill="auto"/>
            <w:noWrap/>
            <w:vAlign w:val="center"/>
            <w:hideMark/>
          </w:tcPr>
          <w:p w:rsidR="00F06E20" w:rsidRPr="00F06E20" w:rsidRDefault="00F06E20" w:rsidP="00F06E20">
            <w:pPr>
              <w:spacing w:line="0" w:lineRule="atLeast"/>
              <w:ind w:firstLine="0"/>
              <w:jc w:val="left"/>
              <w:rPr>
                <w:rFonts w:ascii="Times New Roman" w:eastAsia="ＭＳ Ｐゴシック" w:hAnsi="Times New Roman"/>
                <w:color w:val="000000"/>
                <w:sz w:val="18"/>
                <w:szCs w:val="18"/>
                <w:lang w:eastAsia="ja-JP" w:bidi="ar-SA"/>
              </w:rPr>
            </w:pPr>
          </w:p>
        </w:tc>
        <w:tc>
          <w:tcPr>
            <w:tcW w:w="635" w:type="pct"/>
            <w:tcBorders>
              <w:top w:val="nil"/>
              <w:left w:val="nil"/>
              <w:bottom w:val="nil"/>
              <w:right w:val="nil"/>
            </w:tcBorders>
            <w:shd w:val="clear" w:color="auto" w:fill="auto"/>
            <w:noWrap/>
            <w:vAlign w:val="center"/>
            <w:hideMark/>
          </w:tcPr>
          <w:p w:rsidR="00F06E20" w:rsidRPr="00F06E20" w:rsidRDefault="00F06E20" w:rsidP="00F06E20">
            <w:pPr>
              <w:spacing w:line="0" w:lineRule="atLeast"/>
              <w:ind w:firstLine="0"/>
              <w:jc w:val="left"/>
              <w:rPr>
                <w:rFonts w:ascii="Times New Roman" w:eastAsia="ＭＳ Ｐゴシック" w:hAnsi="Times New Roman"/>
                <w:color w:val="000000"/>
                <w:sz w:val="18"/>
                <w:szCs w:val="18"/>
                <w:lang w:eastAsia="ja-JP" w:bidi="ar-SA"/>
              </w:rPr>
            </w:pPr>
          </w:p>
        </w:tc>
        <w:tc>
          <w:tcPr>
            <w:tcW w:w="635" w:type="pct"/>
            <w:tcBorders>
              <w:top w:val="nil"/>
              <w:left w:val="nil"/>
              <w:bottom w:val="nil"/>
              <w:right w:val="nil"/>
            </w:tcBorders>
            <w:shd w:val="clear" w:color="auto" w:fill="auto"/>
            <w:noWrap/>
            <w:vAlign w:val="center"/>
            <w:hideMark/>
          </w:tcPr>
          <w:p w:rsidR="00F06E20" w:rsidRPr="00F06E20" w:rsidRDefault="00F06E20" w:rsidP="00F06E20">
            <w:pPr>
              <w:spacing w:line="0" w:lineRule="atLeast"/>
              <w:ind w:firstLine="0"/>
              <w:jc w:val="left"/>
              <w:rPr>
                <w:rFonts w:ascii="Times New Roman" w:eastAsia="ＭＳ Ｐゴシック" w:hAnsi="Times New Roman"/>
                <w:color w:val="000000"/>
                <w:sz w:val="18"/>
                <w:szCs w:val="18"/>
                <w:lang w:eastAsia="ja-JP" w:bidi="ar-SA"/>
              </w:rPr>
            </w:pPr>
          </w:p>
        </w:tc>
        <w:tc>
          <w:tcPr>
            <w:tcW w:w="635" w:type="pct"/>
            <w:tcBorders>
              <w:top w:val="nil"/>
              <w:left w:val="nil"/>
              <w:bottom w:val="nil"/>
              <w:right w:val="nil"/>
            </w:tcBorders>
            <w:shd w:val="clear" w:color="auto" w:fill="auto"/>
            <w:noWrap/>
            <w:vAlign w:val="center"/>
            <w:hideMark/>
          </w:tcPr>
          <w:p w:rsidR="00F06E20" w:rsidRPr="00F06E20" w:rsidRDefault="00F06E20" w:rsidP="00F06E20">
            <w:pPr>
              <w:spacing w:line="0" w:lineRule="atLeast"/>
              <w:ind w:firstLine="0"/>
              <w:jc w:val="left"/>
              <w:rPr>
                <w:rFonts w:ascii="Times New Roman" w:eastAsia="ＭＳ Ｐゴシック" w:hAnsi="Times New Roman"/>
                <w:color w:val="000000"/>
                <w:sz w:val="18"/>
                <w:szCs w:val="18"/>
                <w:lang w:eastAsia="ja-JP" w:bidi="ar-SA"/>
              </w:rPr>
            </w:pPr>
          </w:p>
        </w:tc>
        <w:tc>
          <w:tcPr>
            <w:tcW w:w="636" w:type="pct"/>
            <w:tcBorders>
              <w:top w:val="nil"/>
              <w:left w:val="nil"/>
              <w:bottom w:val="nil"/>
              <w:right w:val="nil"/>
            </w:tcBorders>
            <w:shd w:val="clear" w:color="auto" w:fill="auto"/>
            <w:noWrap/>
            <w:vAlign w:val="center"/>
            <w:hideMark/>
          </w:tcPr>
          <w:p w:rsidR="00F06E20" w:rsidRPr="00F06E20" w:rsidRDefault="00F06E20" w:rsidP="00F06E20">
            <w:pPr>
              <w:spacing w:line="0" w:lineRule="atLeast"/>
              <w:ind w:firstLine="0"/>
              <w:jc w:val="left"/>
              <w:rPr>
                <w:rFonts w:ascii="Times New Roman" w:eastAsia="ＭＳ Ｐゴシック" w:hAnsi="Times New Roman"/>
                <w:color w:val="000000"/>
                <w:sz w:val="18"/>
                <w:szCs w:val="18"/>
                <w:lang w:eastAsia="ja-JP" w:bidi="ar-SA"/>
              </w:rPr>
            </w:pPr>
          </w:p>
        </w:tc>
      </w:tr>
      <w:tr w:rsidR="00F06E20" w:rsidRPr="00F06E20" w:rsidTr="00F06E20">
        <w:trPr>
          <w:trHeight w:val="227"/>
        </w:trPr>
        <w:tc>
          <w:tcPr>
            <w:tcW w:w="1189" w:type="pct"/>
            <w:tcBorders>
              <w:top w:val="nil"/>
              <w:left w:val="nil"/>
              <w:bottom w:val="nil"/>
              <w:right w:val="nil"/>
            </w:tcBorders>
            <w:shd w:val="clear" w:color="auto" w:fill="auto"/>
            <w:noWrap/>
            <w:vAlign w:val="center"/>
            <w:hideMark/>
          </w:tcPr>
          <w:p w:rsidR="00F06E20" w:rsidRPr="00F06E20" w:rsidRDefault="00F06E20" w:rsidP="00F06E20">
            <w:pPr>
              <w:spacing w:line="0" w:lineRule="atLeast"/>
              <w:ind w:firstLine="0"/>
              <w:jc w:val="left"/>
              <w:rPr>
                <w:rFonts w:ascii="Times New Roman" w:eastAsia="ＭＳ Ｐゴシック" w:hAnsi="Times New Roman"/>
                <w:color w:val="000000"/>
                <w:sz w:val="18"/>
                <w:szCs w:val="18"/>
                <w:lang w:eastAsia="ja-JP" w:bidi="ar-SA"/>
              </w:rPr>
            </w:pPr>
            <w:r w:rsidRPr="00F06E20">
              <w:rPr>
                <w:rFonts w:ascii="Times New Roman" w:eastAsia="ＭＳ Ｐゴシック" w:hAnsi="Times New Roman"/>
                <w:color w:val="000000"/>
                <w:sz w:val="18"/>
                <w:szCs w:val="18"/>
                <w:lang w:eastAsia="ja-JP" w:bidi="ar-SA"/>
              </w:rPr>
              <w:t>(Local)</w:t>
            </w:r>
          </w:p>
        </w:tc>
        <w:tc>
          <w:tcPr>
            <w:tcW w:w="635" w:type="pct"/>
            <w:tcBorders>
              <w:top w:val="nil"/>
              <w:left w:val="nil"/>
              <w:bottom w:val="nil"/>
              <w:right w:val="nil"/>
            </w:tcBorders>
            <w:shd w:val="clear" w:color="auto" w:fill="auto"/>
            <w:noWrap/>
            <w:vAlign w:val="center"/>
            <w:hideMark/>
          </w:tcPr>
          <w:p w:rsidR="00F06E20" w:rsidRPr="00F06E20" w:rsidRDefault="00F06E20" w:rsidP="00F06E20">
            <w:pPr>
              <w:spacing w:line="0" w:lineRule="atLeast"/>
              <w:ind w:firstLine="0"/>
              <w:jc w:val="left"/>
              <w:rPr>
                <w:rFonts w:ascii="Times New Roman" w:eastAsia="ＭＳ Ｐゴシック" w:hAnsi="Times New Roman"/>
                <w:color w:val="000000"/>
                <w:sz w:val="18"/>
                <w:szCs w:val="18"/>
                <w:lang w:eastAsia="ja-JP" w:bidi="ar-SA"/>
              </w:rPr>
            </w:pPr>
          </w:p>
        </w:tc>
        <w:tc>
          <w:tcPr>
            <w:tcW w:w="635" w:type="pct"/>
            <w:tcBorders>
              <w:top w:val="nil"/>
              <w:left w:val="nil"/>
              <w:bottom w:val="nil"/>
              <w:right w:val="nil"/>
            </w:tcBorders>
            <w:shd w:val="clear" w:color="auto" w:fill="auto"/>
            <w:noWrap/>
            <w:vAlign w:val="center"/>
            <w:hideMark/>
          </w:tcPr>
          <w:p w:rsidR="00F06E20" w:rsidRPr="00F06E20" w:rsidRDefault="00F06E20" w:rsidP="00F06E20">
            <w:pPr>
              <w:spacing w:line="0" w:lineRule="atLeast"/>
              <w:ind w:firstLine="0"/>
              <w:jc w:val="left"/>
              <w:rPr>
                <w:rFonts w:ascii="Times New Roman" w:eastAsia="ＭＳ Ｐゴシック" w:hAnsi="Times New Roman"/>
                <w:color w:val="000000"/>
                <w:sz w:val="18"/>
                <w:szCs w:val="18"/>
                <w:lang w:eastAsia="ja-JP" w:bidi="ar-SA"/>
              </w:rPr>
            </w:pPr>
          </w:p>
        </w:tc>
        <w:tc>
          <w:tcPr>
            <w:tcW w:w="635" w:type="pct"/>
            <w:tcBorders>
              <w:top w:val="nil"/>
              <w:left w:val="nil"/>
              <w:bottom w:val="nil"/>
              <w:right w:val="nil"/>
            </w:tcBorders>
            <w:shd w:val="clear" w:color="auto" w:fill="auto"/>
            <w:noWrap/>
            <w:vAlign w:val="center"/>
            <w:hideMark/>
          </w:tcPr>
          <w:p w:rsidR="00F06E20" w:rsidRPr="00F06E20" w:rsidRDefault="00F06E20" w:rsidP="00F06E20">
            <w:pPr>
              <w:spacing w:line="0" w:lineRule="atLeast"/>
              <w:ind w:firstLine="0"/>
              <w:jc w:val="left"/>
              <w:rPr>
                <w:rFonts w:ascii="Times New Roman" w:eastAsia="ＭＳ Ｐゴシック" w:hAnsi="Times New Roman"/>
                <w:color w:val="000000"/>
                <w:sz w:val="18"/>
                <w:szCs w:val="18"/>
                <w:lang w:eastAsia="ja-JP" w:bidi="ar-SA"/>
              </w:rPr>
            </w:pPr>
          </w:p>
        </w:tc>
        <w:tc>
          <w:tcPr>
            <w:tcW w:w="635" w:type="pct"/>
            <w:tcBorders>
              <w:top w:val="nil"/>
              <w:left w:val="nil"/>
              <w:bottom w:val="nil"/>
              <w:right w:val="nil"/>
            </w:tcBorders>
            <w:shd w:val="clear" w:color="auto" w:fill="auto"/>
            <w:noWrap/>
            <w:vAlign w:val="center"/>
            <w:hideMark/>
          </w:tcPr>
          <w:p w:rsidR="00F06E20" w:rsidRPr="00F06E20" w:rsidRDefault="00F06E20" w:rsidP="00F06E20">
            <w:pPr>
              <w:spacing w:line="0" w:lineRule="atLeast"/>
              <w:ind w:firstLine="0"/>
              <w:jc w:val="left"/>
              <w:rPr>
                <w:rFonts w:ascii="Times New Roman" w:eastAsia="ＭＳ Ｐゴシック" w:hAnsi="Times New Roman"/>
                <w:color w:val="000000"/>
                <w:sz w:val="18"/>
                <w:szCs w:val="18"/>
                <w:lang w:eastAsia="ja-JP" w:bidi="ar-SA"/>
              </w:rPr>
            </w:pPr>
          </w:p>
        </w:tc>
        <w:tc>
          <w:tcPr>
            <w:tcW w:w="635" w:type="pct"/>
            <w:tcBorders>
              <w:top w:val="nil"/>
              <w:left w:val="nil"/>
              <w:bottom w:val="nil"/>
              <w:right w:val="nil"/>
            </w:tcBorders>
            <w:shd w:val="clear" w:color="auto" w:fill="auto"/>
            <w:noWrap/>
            <w:vAlign w:val="center"/>
            <w:hideMark/>
          </w:tcPr>
          <w:p w:rsidR="00F06E20" w:rsidRPr="00F06E20" w:rsidRDefault="00F06E20" w:rsidP="00F06E20">
            <w:pPr>
              <w:spacing w:line="0" w:lineRule="atLeast"/>
              <w:ind w:firstLine="0"/>
              <w:jc w:val="left"/>
              <w:rPr>
                <w:rFonts w:ascii="Times New Roman" w:eastAsia="ＭＳ Ｐゴシック" w:hAnsi="Times New Roman"/>
                <w:color w:val="000000"/>
                <w:sz w:val="18"/>
                <w:szCs w:val="18"/>
                <w:lang w:eastAsia="ja-JP" w:bidi="ar-SA"/>
              </w:rPr>
            </w:pPr>
          </w:p>
        </w:tc>
        <w:tc>
          <w:tcPr>
            <w:tcW w:w="636" w:type="pct"/>
            <w:tcBorders>
              <w:top w:val="nil"/>
              <w:left w:val="nil"/>
              <w:bottom w:val="nil"/>
              <w:right w:val="nil"/>
            </w:tcBorders>
            <w:shd w:val="clear" w:color="auto" w:fill="auto"/>
            <w:noWrap/>
            <w:vAlign w:val="center"/>
            <w:hideMark/>
          </w:tcPr>
          <w:p w:rsidR="00F06E20" w:rsidRPr="00F06E20" w:rsidRDefault="00F06E20" w:rsidP="00F06E20">
            <w:pPr>
              <w:spacing w:line="0" w:lineRule="atLeast"/>
              <w:ind w:firstLine="0"/>
              <w:jc w:val="left"/>
              <w:rPr>
                <w:rFonts w:ascii="Times New Roman" w:eastAsia="ＭＳ Ｐゴシック" w:hAnsi="Times New Roman"/>
                <w:color w:val="000000"/>
                <w:sz w:val="18"/>
                <w:szCs w:val="18"/>
                <w:lang w:eastAsia="ja-JP" w:bidi="ar-SA"/>
              </w:rPr>
            </w:pPr>
          </w:p>
        </w:tc>
      </w:tr>
      <w:tr w:rsidR="00F06E20" w:rsidRPr="00F06E20" w:rsidTr="00F06E20">
        <w:trPr>
          <w:trHeight w:val="227"/>
        </w:trPr>
        <w:tc>
          <w:tcPr>
            <w:tcW w:w="1189" w:type="pct"/>
            <w:tcBorders>
              <w:top w:val="nil"/>
              <w:left w:val="nil"/>
              <w:bottom w:val="nil"/>
              <w:right w:val="nil"/>
            </w:tcBorders>
            <w:shd w:val="clear" w:color="auto" w:fill="auto"/>
            <w:noWrap/>
            <w:vAlign w:val="center"/>
            <w:hideMark/>
          </w:tcPr>
          <w:p w:rsidR="00F06E20" w:rsidRPr="00F06E20" w:rsidRDefault="00F06E20" w:rsidP="00F06E20">
            <w:pPr>
              <w:spacing w:line="0" w:lineRule="atLeast"/>
              <w:ind w:firstLine="0"/>
              <w:jc w:val="left"/>
              <w:rPr>
                <w:rFonts w:ascii="Times New Roman" w:eastAsia="ＭＳ Ｐゴシック" w:hAnsi="Times New Roman"/>
                <w:color w:val="000000"/>
                <w:sz w:val="18"/>
                <w:szCs w:val="18"/>
                <w:lang w:eastAsia="ja-JP" w:bidi="ar-SA"/>
              </w:rPr>
            </w:pPr>
            <w:r w:rsidRPr="00F06E20">
              <w:rPr>
                <w:rFonts w:ascii="Times New Roman" w:eastAsia="ＭＳ Ｐゴシック" w:hAnsi="Times New Roman"/>
                <w:color w:val="000000"/>
                <w:sz w:val="18"/>
                <w:szCs w:val="18"/>
                <w:lang w:eastAsia="ja-JP" w:bidi="ar-SA"/>
              </w:rPr>
              <w:t>Vietnam</w:t>
            </w:r>
          </w:p>
        </w:tc>
        <w:tc>
          <w:tcPr>
            <w:tcW w:w="635" w:type="pct"/>
            <w:tcBorders>
              <w:top w:val="nil"/>
              <w:left w:val="nil"/>
              <w:bottom w:val="nil"/>
              <w:right w:val="nil"/>
            </w:tcBorders>
            <w:shd w:val="clear" w:color="auto" w:fill="auto"/>
            <w:noWrap/>
            <w:vAlign w:val="center"/>
            <w:hideMark/>
          </w:tcPr>
          <w:p w:rsidR="00F06E20" w:rsidRPr="00F06E20" w:rsidRDefault="00F06E20" w:rsidP="00F06E20">
            <w:pPr>
              <w:spacing w:line="0" w:lineRule="atLeast"/>
              <w:ind w:firstLine="0"/>
              <w:jc w:val="right"/>
              <w:rPr>
                <w:rFonts w:ascii="Times New Roman" w:eastAsia="ＭＳ Ｐゴシック" w:hAnsi="Times New Roman"/>
                <w:color w:val="000000"/>
                <w:sz w:val="18"/>
                <w:szCs w:val="18"/>
                <w:lang w:eastAsia="ja-JP" w:bidi="ar-SA"/>
              </w:rPr>
            </w:pPr>
            <w:r w:rsidRPr="0005621C">
              <w:rPr>
                <w:rFonts w:ascii="Times New Roman" w:eastAsia="ＭＳ Ｐゴシック" w:hAnsi="Times New Roman"/>
                <w:color w:val="000000"/>
                <w:sz w:val="18"/>
                <w:szCs w:val="18"/>
                <w:highlight w:val="yellow"/>
                <w:lang w:eastAsia="ja-JP" w:bidi="ar-SA"/>
              </w:rPr>
              <w:t>18.2%</w:t>
            </w:r>
          </w:p>
        </w:tc>
        <w:tc>
          <w:tcPr>
            <w:tcW w:w="635" w:type="pct"/>
            <w:tcBorders>
              <w:top w:val="nil"/>
              <w:left w:val="nil"/>
              <w:bottom w:val="nil"/>
              <w:right w:val="nil"/>
            </w:tcBorders>
            <w:shd w:val="clear" w:color="auto" w:fill="auto"/>
            <w:noWrap/>
            <w:vAlign w:val="center"/>
            <w:hideMark/>
          </w:tcPr>
          <w:p w:rsidR="00F06E20" w:rsidRPr="00F06E20" w:rsidRDefault="006576FC" w:rsidP="006576FC">
            <w:pPr>
              <w:spacing w:line="0" w:lineRule="atLeast"/>
              <w:ind w:firstLine="0"/>
              <w:jc w:val="right"/>
              <w:rPr>
                <w:rFonts w:ascii="Times New Roman" w:eastAsia="ＭＳ Ｐゴシック" w:hAnsi="Times New Roman"/>
                <w:color w:val="000000"/>
                <w:sz w:val="18"/>
                <w:szCs w:val="18"/>
                <w:lang w:eastAsia="ja-JP" w:bidi="ar-SA"/>
              </w:rPr>
            </w:pPr>
            <w:r>
              <w:rPr>
                <w:rFonts w:ascii="Times New Roman" w:eastAsia="ＭＳ Ｐゴシック" w:hAnsi="Times New Roman" w:hint="eastAsia"/>
                <w:color w:val="000000"/>
                <w:sz w:val="18"/>
                <w:szCs w:val="18"/>
                <w:lang w:eastAsia="ja-JP" w:bidi="ar-SA"/>
              </w:rPr>
              <w:t>N.A.</w:t>
            </w:r>
          </w:p>
        </w:tc>
        <w:tc>
          <w:tcPr>
            <w:tcW w:w="635" w:type="pct"/>
            <w:tcBorders>
              <w:top w:val="nil"/>
              <w:left w:val="nil"/>
              <w:bottom w:val="nil"/>
              <w:right w:val="nil"/>
            </w:tcBorders>
            <w:shd w:val="clear" w:color="auto" w:fill="auto"/>
            <w:noWrap/>
            <w:vAlign w:val="center"/>
            <w:hideMark/>
          </w:tcPr>
          <w:p w:rsidR="00F06E20" w:rsidRPr="00F06E20" w:rsidRDefault="005D115F" w:rsidP="005D115F">
            <w:pPr>
              <w:spacing w:line="0" w:lineRule="atLeast"/>
              <w:ind w:firstLine="0"/>
              <w:jc w:val="right"/>
              <w:rPr>
                <w:rFonts w:ascii="Times New Roman" w:eastAsia="ＭＳ Ｐゴシック" w:hAnsi="Times New Roman"/>
                <w:color w:val="000000"/>
                <w:sz w:val="18"/>
                <w:szCs w:val="18"/>
                <w:lang w:eastAsia="ja-JP" w:bidi="ar-SA"/>
              </w:rPr>
            </w:pPr>
            <w:r>
              <w:rPr>
                <w:rFonts w:ascii="Times New Roman" w:eastAsia="ＭＳ Ｐゴシック" w:hAnsi="Times New Roman" w:hint="eastAsia"/>
                <w:color w:val="000000"/>
                <w:sz w:val="18"/>
                <w:szCs w:val="18"/>
                <w:lang w:eastAsia="ja-JP" w:bidi="ar-SA"/>
              </w:rPr>
              <w:t>N.A.</w:t>
            </w:r>
          </w:p>
        </w:tc>
        <w:tc>
          <w:tcPr>
            <w:tcW w:w="635" w:type="pct"/>
            <w:tcBorders>
              <w:top w:val="nil"/>
              <w:left w:val="nil"/>
              <w:bottom w:val="nil"/>
              <w:right w:val="nil"/>
            </w:tcBorders>
            <w:shd w:val="clear" w:color="auto" w:fill="auto"/>
            <w:noWrap/>
            <w:vAlign w:val="center"/>
            <w:hideMark/>
          </w:tcPr>
          <w:p w:rsidR="00F06E20" w:rsidRPr="00F06E20" w:rsidRDefault="00F06E20" w:rsidP="00F06E20">
            <w:pPr>
              <w:spacing w:line="0" w:lineRule="atLeast"/>
              <w:ind w:firstLine="0"/>
              <w:jc w:val="right"/>
              <w:rPr>
                <w:rFonts w:ascii="Times New Roman" w:eastAsia="ＭＳ Ｐゴシック" w:hAnsi="Times New Roman"/>
                <w:color w:val="000000"/>
                <w:sz w:val="18"/>
                <w:szCs w:val="18"/>
                <w:lang w:eastAsia="ja-JP" w:bidi="ar-SA"/>
              </w:rPr>
            </w:pPr>
            <w:r w:rsidRPr="00F06E20">
              <w:rPr>
                <w:rFonts w:ascii="Times New Roman" w:eastAsia="ＭＳ Ｐゴシック" w:hAnsi="Times New Roman"/>
                <w:color w:val="000000"/>
                <w:sz w:val="18"/>
                <w:szCs w:val="18"/>
                <w:lang w:eastAsia="ja-JP" w:bidi="ar-SA"/>
              </w:rPr>
              <w:t>100.0%</w:t>
            </w:r>
          </w:p>
        </w:tc>
        <w:tc>
          <w:tcPr>
            <w:tcW w:w="635" w:type="pct"/>
            <w:tcBorders>
              <w:top w:val="nil"/>
              <w:left w:val="nil"/>
              <w:bottom w:val="nil"/>
              <w:right w:val="nil"/>
            </w:tcBorders>
            <w:shd w:val="clear" w:color="auto" w:fill="auto"/>
            <w:noWrap/>
            <w:vAlign w:val="center"/>
            <w:hideMark/>
          </w:tcPr>
          <w:p w:rsidR="00F06E20" w:rsidRPr="00F06E20" w:rsidRDefault="00F06E20" w:rsidP="00F06E20">
            <w:pPr>
              <w:spacing w:line="0" w:lineRule="atLeast"/>
              <w:ind w:firstLine="0"/>
              <w:jc w:val="right"/>
              <w:rPr>
                <w:rFonts w:ascii="Times New Roman" w:eastAsia="ＭＳ Ｐゴシック" w:hAnsi="Times New Roman"/>
                <w:color w:val="000000"/>
                <w:sz w:val="18"/>
                <w:szCs w:val="18"/>
                <w:lang w:eastAsia="ja-JP" w:bidi="ar-SA"/>
              </w:rPr>
            </w:pPr>
            <w:r w:rsidRPr="00F06E20">
              <w:rPr>
                <w:rFonts w:ascii="Times New Roman" w:eastAsia="ＭＳ Ｐゴシック" w:hAnsi="Times New Roman"/>
                <w:color w:val="000000"/>
                <w:sz w:val="18"/>
                <w:szCs w:val="18"/>
                <w:lang w:eastAsia="ja-JP" w:bidi="ar-SA"/>
              </w:rPr>
              <w:t>0.0%</w:t>
            </w:r>
          </w:p>
        </w:tc>
        <w:tc>
          <w:tcPr>
            <w:tcW w:w="636" w:type="pct"/>
            <w:tcBorders>
              <w:top w:val="nil"/>
              <w:left w:val="nil"/>
              <w:bottom w:val="nil"/>
              <w:right w:val="nil"/>
            </w:tcBorders>
            <w:shd w:val="clear" w:color="auto" w:fill="auto"/>
            <w:noWrap/>
            <w:vAlign w:val="center"/>
            <w:hideMark/>
          </w:tcPr>
          <w:p w:rsidR="00F06E20" w:rsidRPr="00F06E20" w:rsidRDefault="00F06E20" w:rsidP="00F06E20">
            <w:pPr>
              <w:spacing w:line="0" w:lineRule="atLeast"/>
              <w:ind w:firstLine="0"/>
              <w:jc w:val="right"/>
              <w:rPr>
                <w:rFonts w:ascii="Times New Roman" w:eastAsia="ＭＳ Ｐゴシック" w:hAnsi="Times New Roman"/>
                <w:color w:val="000000"/>
                <w:sz w:val="18"/>
                <w:szCs w:val="18"/>
                <w:lang w:eastAsia="ja-JP" w:bidi="ar-SA"/>
              </w:rPr>
            </w:pPr>
            <w:r w:rsidRPr="00C27C5E">
              <w:rPr>
                <w:rFonts w:ascii="Times New Roman" w:eastAsia="ＭＳ Ｐゴシック" w:hAnsi="Times New Roman"/>
                <w:color w:val="000000"/>
                <w:sz w:val="18"/>
                <w:szCs w:val="18"/>
                <w:highlight w:val="yellow"/>
                <w:lang w:eastAsia="ja-JP" w:bidi="ar-SA"/>
              </w:rPr>
              <w:t>35.7%</w:t>
            </w:r>
          </w:p>
        </w:tc>
      </w:tr>
      <w:tr w:rsidR="00F06E20" w:rsidRPr="00F06E20" w:rsidTr="00F06E20">
        <w:trPr>
          <w:trHeight w:val="227"/>
        </w:trPr>
        <w:tc>
          <w:tcPr>
            <w:tcW w:w="1189" w:type="pct"/>
            <w:tcBorders>
              <w:top w:val="nil"/>
              <w:left w:val="nil"/>
              <w:bottom w:val="nil"/>
              <w:right w:val="nil"/>
            </w:tcBorders>
            <w:shd w:val="clear" w:color="auto" w:fill="auto"/>
            <w:noWrap/>
            <w:vAlign w:val="center"/>
            <w:hideMark/>
          </w:tcPr>
          <w:p w:rsidR="00F06E20" w:rsidRPr="00F06E20" w:rsidRDefault="00F06E20" w:rsidP="00F06E20">
            <w:pPr>
              <w:spacing w:line="0" w:lineRule="atLeast"/>
              <w:ind w:firstLine="0"/>
              <w:jc w:val="left"/>
              <w:rPr>
                <w:rFonts w:ascii="Times New Roman" w:eastAsia="ＭＳ Ｐゴシック" w:hAnsi="Times New Roman"/>
                <w:color w:val="000000"/>
                <w:sz w:val="18"/>
                <w:szCs w:val="18"/>
                <w:lang w:eastAsia="ja-JP" w:bidi="ar-SA"/>
              </w:rPr>
            </w:pPr>
            <w:r w:rsidRPr="00F06E20">
              <w:rPr>
                <w:rFonts w:ascii="Times New Roman" w:eastAsia="ＭＳ Ｐゴシック" w:hAnsi="Times New Roman"/>
                <w:color w:val="000000"/>
                <w:sz w:val="18"/>
                <w:szCs w:val="18"/>
                <w:lang w:eastAsia="ja-JP" w:bidi="ar-SA"/>
              </w:rPr>
              <w:t>China</w:t>
            </w:r>
          </w:p>
        </w:tc>
        <w:tc>
          <w:tcPr>
            <w:tcW w:w="635" w:type="pct"/>
            <w:tcBorders>
              <w:top w:val="nil"/>
              <w:left w:val="nil"/>
              <w:bottom w:val="nil"/>
              <w:right w:val="nil"/>
            </w:tcBorders>
            <w:shd w:val="clear" w:color="auto" w:fill="auto"/>
            <w:noWrap/>
            <w:vAlign w:val="center"/>
            <w:hideMark/>
          </w:tcPr>
          <w:p w:rsidR="00F06E20" w:rsidRPr="00F06E20" w:rsidRDefault="00F06E20" w:rsidP="00F06E20">
            <w:pPr>
              <w:spacing w:line="0" w:lineRule="atLeast"/>
              <w:ind w:firstLine="0"/>
              <w:jc w:val="right"/>
              <w:rPr>
                <w:rFonts w:ascii="Times New Roman" w:eastAsia="ＭＳ Ｐゴシック" w:hAnsi="Times New Roman"/>
                <w:color w:val="000000"/>
                <w:sz w:val="18"/>
                <w:szCs w:val="18"/>
                <w:lang w:eastAsia="ja-JP" w:bidi="ar-SA"/>
              </w:rPr>
            </w:pPr>
            <w:r w:rsidRPr="0005621C">
              <w:rPr>
                <w:rFonts w:ascii="Times New Roman" w:eastAsia="ＭＳ Ｐゴシック" w:hAnsi="Times New Roman"/>
                <w:color w:val="000000"/>
                <w:sz w:val="18"/>
                <w:szCs w:val="18"/>
                <w:highlight w:val="yellow"/>
                <w:lang w:eastAsia="ja-JP" w:bidi="ar-SA"/>
              </w:rPr>
              <w:t>10.0%</w:t>
            </w:r>
          </w:p>
        </w:tc>
        <w:tc>
          <w:tcPr>
            <w:tcW w:w="635" w:type="pct"/>
            <w:tcBorders>
              <w:top w:val="nil"/>
              <w:left w:val="nil"/>
              <w:bottom w:val="nil"/>
              <w:right w:val="nil"/>
            </w:tcBorders>
            <w:shd w:val="clear" w:color="auto" w:fill="auto"/>
            <w:noWrap/>
            <w:vAlign w:val="center"/>
            <w:hideMark/>
          </w:tcPr>
          <w:p w:rsidR="00F06E20" w:rsidRPr="00F06E20" w:rsidRDefault="006576FC" w:rsidP="006576FC">
            <w:pPr>
              <w:spacing w:line="0" w:lineRule="atLeast"/>
              <w:ind w:firstLine="0"/>
              <w:jc w:val="right"/>
              <w:rPr>
                <w:rFonts w:ascii="Times New Roman" w:eastAsia="ＭＳ Ｐゴシック" w:hAnsi="Times New Roman"/>
                <w:color w:val="000000"/>
                <w:sz w:val="18"/>
                <w:szCs w:val="18"/>
                <w:lang w:eastAsia="ja-JP" w:bidi="ar-SA"/>
              </w:rPr>
            </w:pPr>
            <w:r>
              <w:rPr>
                <w:rFonts w:ascii="Times New Roman" w:eastAsia="ＭＳ Ｐゴシック" w:hAnsi="Times New Roman" w:hint="eastAsia"/>
                <w:color w:val="000000"/>
                <w:sz w:val="18"/>
                <w:szCs w:val="18"/>
                <w:lang w:eastAsia="ja-JP" w:bidi="ar-SA"/>
              </w:rPr>
              <w:t>N.A.</w:t>
            </w:r>
          </w:p>
        </w:tc>
        <w:tc>
          <w:tcPr>
            <w:tcW w:w="635" w:type="pct"/>
            <w:tcBorders>
              <w:top w:val="nil"/>
              <w:left w:val="nil"/>
              <w:bottom w:val="nil"/>
              <w:right w:val="nil"/>
            </w:tcBorders>
            <w:shd w:val="clear" w:color="auto" w:fill="auto"/>
            <w:noWrap/>
            <w:vAlign w:val="center"/>
            <w:hideMark/>
          </w:tcPr>
          <w:p w:rsidR="00F06E20" w:rsidRPr="00F06E20" w:rsidRDefault="006576FC" w:rsidP="006576FC">
            <w:pPr>
              <w:spacing w:line="0" w:lineRule="atLeast"/>
              <w:ind w:firstLine="0"/>
              <w:jc w:val="right"/>
              <w:rPr>
                <w:rFonts w:ascii="Times New Roman" w:eastAsia="ＭＳ Ｐゴシック" w:hAnsi="Times New Roman"/>
                <w:color w:val="000000"/>
                <w:sz w:val="18"/>
                <w:szCs w:val="18"/>
                <w:lang w:eastAsia="ja-JP" w:bidi="ar-SA"/>
              </w:rPr>
            </w:pPr>
            <w:r>
              <w:rPr>
                <w:rFonts w:ascii="Times New Roman" w:eastAsia="ＭＳ Ｐゴシック" w:hAnsi="Times New Roman" w:hint="eastAsia"/>
                <w:color w:val="000000"/>
                <w:sz w:val="18"/>
                <w:szCs w:val="18"/>
                <w:lang w:eastAsia="ja-JP" w:bidi="ar-SA"/>
              </w:rPr>
              <w:t>N.A.</w:t>
            </w:r>
          </w:p>
        </w:tc>
        <w:tc>
          <w:tcPr>
            <w:tcW w:w="635" w:type="pct"/>
            <w:tcBorders>
              <w:top w:val="nil"/>
              <w:left w:val="nil"/>
              <w:bottom w:val="nil"/>
              <w:right w:val="nil"/>
            </w:tcBorders>
            <w:shd w:val="clear" w:color="auto" w:fill="auto"/>
            <w:noWrap/>
            <w:vAlign w:val="center"/>
            <w:hideMark/>
          </w:tcPr>
          <w:p w:rsidR="00F06E20" w:rsidRPr="00F06E20" w:rsidRDefault="006576FC" w:rsidP="006576FC">
            <w:pPr>
              <w:spacing w:line="0" w:lineRule="atLeast"/>
              <w:ind w:firstLine="0"/>
              <w:jc w:val="right"/>
              <w:rPr>
                <w:rFonts w:ascii="Times New Roman" w:eastAsia="ＭＳ Ｐゴシック" w:hAnsi="Times New Roman"/>
                <w:color w:val="000000"/>
                <w:sz w:val="18"/>
                <w:szCs w:val="18"/>
                <w:lang w:eastAsia="ja-JP" w:bidi="ar-SA"/>
              </w:rPr>
            </w:pPr>
            <w:r>
              <w:rPr>
                <w:rFonts w:ascii="Times New Roman" w:eastAsia="ＭＳ Ｐゴシック" w:hAnsi="Times New Roman" w:hint="eastAsia"/>
                <w:color w:val="000000"/>
                <w:sz w:val="18"/>
                <w:szCs w:val="18"/>
                <w:lang w:eastAsia="ja-JP" w:bidi="ar-SA"/>
              </w:rPr>
              <w:t>N.A.</w:t>
            </w:r>
          </w:p>
        </w:tc>
        <w:tc>
          <w:tcPr>
            <w:tcW w:w="635" w:type="pct"/>
            <w:tcBorders>
              <w:top w:val="nil"/>
              <w:left w:val="nil"/>
              <w:bottom w:val="nil"/>
              <w:right w:val="nil"/>
            </w:tcBorders>
            <w:shd w:val="clear" w:color="auto" w:fill="auto"/>
            <w:noWrap/>
            <w:vAlign w:val="center"/>
            <w:hideMark/>
          </w:tcPr>
          <w:p w:rsidR="00F06E20" w:rsidRPr="00F06E20" w:rsidRDefault="005D115F" w:rsidP="006576FC">
            <w:pPr>
              <w:spacing w:line="0" w:lineRule="atLeast"/>
              <w:ind w:firstLine="0"/>
              <w:jc w:val="right"/>
              <w:rPr>
                <w:rFonts w:ascii="Times New Roman" w:eastAsia="ＭＳ Ｐゴシック" w:hAnsi="Times New Roman"/>
                <w:color w:val="000000"/>
                <w:sz w:val="18"/>
                <w:szCs w:val="18"/>
                <w:lang w:eastAsia="ja-JP" w:bidi="ar-SA"/>
              </w:rPr>
            </w:pPr>
            <w:r>
              <w:rPr>
                <w:rFonts w:ascii="Times New Roman" w:eastAsia="ＭＳ Ｐゴシック" w:hAnsi="Times New Roman" w:hint="eastAsia"/>
                <w:color w:val="000000"/>
                <w:sz w:val="18"/>
                <w:szCs w:val="18"/>
                <w:lang w:eastAsia="ja-JP" w:bidi="ar-SA"/>
              </w:rPr>
              <w:t>N.A.</w:t>
            </w:r>
          </w:p>
        </w:tc>
        <w:tc>
          <w:tcPr>
            <w:tcW w:w="636" w:type="pct"/>
            <w:tcBorders>
              <w:top w:val="nil"/>
              <w:left w:val="nil"/>
              <w:bottom w:val="nil"/>
              <w:right w:val="nil"/>
            </w:tcBorders>
            <w:shd w:val="clear" w:color="auto" w:fill="auto"/>
            <w:noWrap/>
            <w:vAlign w:val="center"/>
            <w:hideMark/>
          </w:tcPr>
          <w:p w:rsidR="00F06E20" w:rsidRPr="00F06E20" w:rsidRDefault="00F06E20" w:rsidP="00F06E20">
            <w:pPr>
              <w:spacing w:line="0" w:lineRule="atLeast"/>
              <w:ind w:firstLine="0"/>
              <w:jc w:val="right"/>
              <w:rPr>
                <w:rFonts w:ascii="Times New Roman" w:eastAsia="ＭＳ Ｐゴシック" w:hAnsi="Times New Roman"/>
                <w:color w:val="000000"/>
                <w:sz w:val="18"/>
                <w:szCs w:val="18"/>
                <w:lang w:eastAsia="ja-JP" w:bidi="ar-SA"/>
              </w:rPr>
            </w:pPr>
            <w:r w:rsidRPr="00C27C5E">
              <w:rPr>
                <w:rFonts w:ascii="Times New Roman" w:eastAsia="ＭＳ Ｐゴシック" w:hAnsi="Times New Roman"/>
                <w:color w:val="000000"/>
                <w:sz w:val="18"/>
                <w:szCs w:val="18"/>
                <w:highlight w:val="yellow"/>
                <w:lang w:eastAsia="ja-JP" w:bidi="ar-SA"/>
              </w:rPr>
              <w:t>10.0%</w:t>
            </w:r>
          </w:p>
        </w:tc>
      </w:tr>
      <w:tr w:rsidR="00F06E20" w:rsidRPr="00F06E20" w:rsidTr="00F06E20">
        <w:trPr>
          <w:trHeight w:val="227"/>
        </w:trPr>
        <w:tc>
          <w:tcPr>
            <w:tcW w:w="1189" w:type="pct"/>
            <w:tcBorders>
              <w:top w:val="nil"/>
              <w:left w:val="nil"/>
              <w:bottom w:val="nil"/>
              <w:right w:val="nil"/>
            </w:tcBorders>
            <w:shd w:val="clear" w:color="auto" w:fill="auto"/>
            <w:noWrap/>
            <w:vAlign w:val="center"/>
            <w:hideMark/>
          </w:tcPr>
          <w:p w:rsidR="00F06E20" w:rsidRPr="00F06E20" w:rsidRDefault="00F06E20" w:rsidP="00F06E20">
            <w:pPr>
              <w:spacing w:line="0" w:lineRule="atLeast"/>
              <w:ind w:firstLine="0"/>
              <w:jc w:val="left"/>
              <w:rPr>
                <w:rFonts w:ascii="Times New Roman" w:eastAsia="ＭＳ Ｐゴシック" w:hAnsi="Times New Roman"/>
                <w:color w:val="000000"/>
                <w:sz w:val="18"/>
                <w:szCs w:val="18"/>
                <w:lang w:eastAsia="ja-JP" w:bidi="ar-SA"/>
              </w:rPr>
            </w:pPr>
            <w:r w:rsidRPr="00F06E20">
              <w:rPr>
                <w:rFonts w:ascii="Times New Roman" w:eastAsia="ＭＳ Ｐゴシック" w:hAnsi="Times New Roman"/>
                <w:color w:val="000000"/>
                <w:sz w:val="18"/>
                <w:szCs w:val="18"/>
                <w:lang w:eastAsia="ja-JP" w:bidi="ar-SA"/>
              </w:rPr>
              <w:t>Japan</w:t>
            </w:r>
          </w:p>
        </w:tc>
        <w:tc>
          <w:tcPr>
            <w:tcW w:w="635" w:type="pct"/>
            <w:tcBorders>
              <w:top w:val="nil"/>
              <w:left w:val="nil"/>
              <w:bottom w:val="nil"/>
              <w:right w:val="nil"/>
            </w:tcBorders>
            <w:shd w:val="clear" w:color="auto" w:fill="auto"/>
            <w:noWrap/>
            <w:vAlign w:val="center"/>
            <w:hideMark/>
          </w:tcPr>
          <w:p w:rsidR="00F06E20" w:rsidRPr="00F06E20" w:rsidRDefault="006576FC" w:rsidP="006576FC">
            <w:pPr>
              <w:spacing w:line="0" w:lineRule="atLeast"/>
              <w:ind w:firstLine="0"/>
              <w:jc w:val="right"/>
              <w:rPr>
                <w:rFonts w:ascii="Times New Roman" w:eastAsia="ＭＳ Ｐゴシック" w:hAnsi="Times New Roman"/>
                <w:color w:val="000000"/>
                <w:sz w:val="18"/>
                <w:szCs w:val="18"/>
                <w:lang w:eastAsia="ja-JP" w:bidi="ar-SA"/>
              </w:rPr>
            </w:pPr>
            <w:r>
              <w:rPr>
                <w:rFonts w:ascii="Times New Roman" w:eastAsia="ＭＳ Ｐゴシック" w:hAnsi="Times New Roman" w:hint="eastAsia"/>
                <w:color w:val="000000"/>
                <w:sz w:val="18"/>
                <w:szCs w:val="18"/>
                <w:lang w:eastAsia="ja-JP" w:bidi="ar-SA"/>
              </w:rPr>
              <w:t>N.A.</w:t>
            </w:r>
          </w:p>
        </w:tc>
        <w:tc>
          <w:tcPr>
            <w:tcW w:w="635" w:type="pct"/>
            <w:tcBorders>
              <w:top w:val="nil"/>
              <w:left w:val="nil"/>
              <w:bottom w:val="nil"/>
              <w:right w:val="nil"/>
            </w:tcBorders>
            <w:shd w:val="clear" w:color="auto" w:fill="auto"/>
            <w:noWrap/>
            <w:vAlign w:val="center"/>
            <w:hideMark/>
          </w:tcPr>
          <w:p w:rsidR="00F06E20" w:rsidRPr="00F06E20" w:rsidRDefault="006576FC" w:rsidP="006576FC">
            <w:pPr>
              <w:spacing w:line="0" w:lineRule="atLeast"/>
              <w:ind w:firstLine="0"/>
              <w:jc w:val="right"/>
              <w:rPr>
                <w:rFonts w:ascii="Times New Roman" w:eastAsia="ＭＳ Ｐゴシック" w:hAnsi="Times New Roman"/>
                <w:color w:val="000000"/>
                <w:sz w:val="18"/>
                <w:szCs w:val="18"/>
                <w:lang w:eastAsia="ja-JP" w:bidi="ar-SA"/>
              </w:rPr>
            </w:pPr>
            <w:r>
              <w:rPr>
                <w:rFonts w:ascii="Times New Roman" w:eastAsia="ＭＳ Ｐゴシック" w:hAnsi="Times New Roman" w:hint="eastAsia"/>
                <w:color w:val="000000"/>
                <w:sz w:val="18"/>
                <w:szCs w:val="18"/>
                <w:lang w:eastAsia="ja-JP" w:bidi="ar-SA"/>
              </w:rPr>
              <w:t>N.A.</w:t>
            </w:r>
          </w:p>
        </w:tc>
        <w:tc>
          <w:tcPr>
            <w:tcW w:w="635" w:type="pct"/>
            <w:tcBorders>
              <w:top w:val="nil"/>
              <w:left w:val="nil"/>
              <w:bottom w:val="nil"/>
              <w:right w:val="nil"/>
            </w:tcBorders>
            <w:shd w:val="clear" w:color="auto" w:fill="auto"/>
            <w:noWrap/>
            <w:vAlign w:val="center"/>
            <w:hideMark/>
          </w:tcPr>
          <w:p w:rsidR="00F06E20" w:rsidRPr="00F06E20" w:rsidRDefault="006576FC" w:rsidP="006576FC">
            <w:pPr>
              <w:spacing w:line="0" w:lineRule="atLeast"/>
              <w:ind w:firstLine="0"/>
              <w:jc w:val="right"/>
              <w:rPr>
                <w:rFonts w:ascii="Times New Roman" w:eastAsia="ＭＳ Ｐゴシック" w:hAnsi="Times New Roman"/>
                <w:color w:val="000000"/>
                <w:sz w:val="18"/>
                <w:szCs w:val="18"/>
                <w:lang w:eastAsia="ja-JP" w:bidi="ar-SA"/>
              </w:rPr>
            </w:pPr>
            <w:r>
              <w:rPr>
                <w:rFonts w:ascii="Times New Roman" w:eastAsia="ＭＳ Ｐゴシック" w:hAnsi="Times New Roman" w:hint="eastAsia"/>
                <w:color w:val="000000"/>
                <w:sz w:val="18"/>
                <w:szCs w:val="18"/>
                <w:lang w:eastAsia="ja-JP" w:bidi="ar-SA"/>
              </w:rPr>
              <w:t>N.A.</w:t>
            </w:r>
          </w:p>
        </w:tc>
        <w:tc>
          <w:tcPr>
            <w:tcW w:w="635" w:type="pct"/>
            <w:tcBorders>
              <w:top w:val="nil"/>
              <w:left w:val="nil"/>
              <w:bottom w:val="nil"/>
              <w:right w:val="nil"/>
            </w:tcBorders>
            <w:shd w:val="clear" w:color="auto" w:fill="auto"/>
            <w:noWrap/>
            <w:vAlign w:val="center"/>
            <w:hideMark/>
          </w:tcPr>
          <w:p w:rsidR="00F06E20" w:rsidRPr="00F06E20" w:rsidRDefault="006576FC" w:rsidP="006576FC">
            <w:pPr>
              <w:spacing w:line="0" w:lineRule="atLeast"/>
              <w:ind w:firstLine="0"/>
              <w:jc w:val="right"/>
              <w:rPr>
                <w:rFonts w:ascii="Times New Roman" w:eastAsia="ＭＳ Ｐゴシック" w:hAnsi="Times New Roman"/>
                <w:color w:val="000000"/>
                <w:sz w:val="18"/>
                <w:szCs w:val="18"/>
                <w:lang w:eastAsia="ja-JP" w:bidi="ar-SA"/>
              </w:rPr>
            </w:pPr>
            <w:r>
              <w:rPr>
                <w:rFonts w:ascii="Times New Roman" w:eastAsia="ＭＳ Ｐゴシック" w:hAnsi="Times New Roman" w:hint="eastAsia"/>
                <w:color w:val="000000"/>
                <w:sz w:val="18"/>
                <w:szCs w:val="18"/>
                <w:lang w:eastAsia="ja-JP" w:bidi="ar-SA"/>
              </w:rPr>
              <w:t>N.A.</w:t>
            </w:r>
          </w:p>
        </w:tc>
        <w:tc>
          <w:tcPr>
            <w:tcW w:w="635" w:type="pct"/>
            <w:tcBorders>
              <w:top w:val="nil"/>
              <w:left w:val="nil"/>
              <w:bottom w:val="nil"/>
              <w:right w:val="nil"/>
            </w:tcBorders>
            <w:shd w:val="clear" w:color="auto" w:fill="auto"/>
            <w:noWrap/>
            <w:vAlign w:val="center"/>
            <w:hideMark/>
          </w:tcPr>
          <w:p w:rsidR="00F06E20" w:rsidRPr="00F06E20" w:rsidRDefault="005D115F" w:rsidP="006576FC">
            <w:pPr>
              <w:spacing w:line="0" w:lineRule="atLeast"/>
              <w:ind w:firstLine="0"/>
              <w:jc w:val="right"/>
              <w:rPr>
                <w:rFonts w:ascii="Times New Roman" w:eastAsia="ＭＳ Ｐゴシック" w:hAnsi="Times New Roman"/>
                <w:color w:val="000000"/>
                <w:sz w:val="18"/>
                <w:szCs w:val="18"/>
                <w:lang w:eastAsia="ja-JP" w:bidi="ar-SA"/>
              </w:rPr>
            </w:pPr>
            <w:r>
              <w:rPr>
                <w:rFonts w:ascii="Times New Roman" w:eastAsia="ＭＳ Ｐゴシック" w:hAnsi="Times New Roman" w:hint="eastAsia"/>
                <w:color w:val="000000"/>
                <w:sz w:val="18"/>
                <w:szCs w:val="18"/>
                <w:lang w:eastAsia="ja-JP" w:bidi="ar-SA"/>
              </w:rPr>
              <w:t>N.A.</w:t>
            </w:r>
          </w:p>
        </w:tc>
        <w:tc>
          <w:tcPr>
            <w:tcW w:w="636" w:type="pct"/>
            <w:tcBorders>
              <w:top w:val="nil"/>
              <w:left w:val="nil"/>
              <w:bottom w:val="nil"/>
              <w:right w:val="nil"/>
            </w:tcBorders>
            <w:shd w:val="clear" w:color="auto" w:fill="auto"/>
            <w:noWrap/>
            <w:vAlign w:val="center"/>
            <w:hideMark/>
          </w:tcPr>
          <w:p w:rsidR="00F06E20" w:rsidRPr="00F06E20" w:rsidRDefault="00F06E20" w:rsidP="00F06E20">
            <w:pPr>
              <w:spacing w:line="0" w:lineRule="atLeast"/>
              <w:ind w:firstLine="0"/>
              <w:jc w:val="left"/>
              <w:rPr>
                <w:rFonts w:ascii="Times New Roman" w:eastAsia="ＭＳ Ｐゴシック" w:hAnsi="Times New Roman"/>
                <w:color w:val="000000"/>
                <w:sz w:val="18"/>
                <w:szCs w:val="18"/>
                <w:lang w:eastAsia="ja-JP" w:bidi="ar-SA"/>
              </w:rPr>
            </w:pPr>
          </w:p>
        </w:tc>
      </w:tr>
      <w:tr w:rsidR="00F06E20" w:rsidRPr="00F06E20" w:rsidTr="00F06E20">
        <w:trPr>
          <w:trHeight w:val="227"/>
        </w:trPr>
        <w:tc>
          <w:tcPr>
            <w:tcW w:w="1189" w:type="pct"/>
            <w:tcBorders>
              <w:top w:val="nil"/>
              <w:left w:val="nil"/>
              <w:bottom w:val="nil"/>
              <w:right w:val="nil"/>
            </w:tcBorders>
            <w:shd w:val="clear" w:color="auto" w:fill="auto"/>
            <w:noWrap/>
            <w:vAlign w:val="center"/>
            <w:hideMark/>
          </w:tcPr>
          <w:p w:rsidR="00F06E20" w:rsidRPr="00F06E20" w:rsidRDefault="00F06E20" w:rsidP="00F06E20">
            <w:pPr>
              <w:spacing w:line="0" w:lineRule="atLeast"/>
              <w:ind w:firstLine="0"/>
              <w:jc w:val="left"/>
              <w:rPr>
                <w:rFonts w:ascii="Times New Roman" w:eastAsia="ＭＳ Ｐゴシック" w:hAnsi="Times New Roman"/>
                <w:color w:val="000000"/>
                <w:sz w:val="18"/>
                <w:szCs w:val="18"/>
                <w:lang w:eastAsia="ja-JP" w:bidi="ar-SA"/>
              </w:rPr>
            </w:pPr>
            <w:r w:rsidRPr="00F06E20">
              <w:rPr>
                <w:rFonts w:ascii="Times New Roman" w:eastAsia="ＭＳ Ｐゴシック" w:hAnsi="Times New Roman"/>
                <w:color w:val="000000"/>
                <w:sz w:val="18"/>
                <w:szCs w:val="18"/>
                <w:lang w:eastAsia="ja-JP" w:bidi="ar-SA"/>
              </w:rPr>
              <w:t>East/Southeast Asia</w:t>
            </w:r>
          </w:p>
        </w:tc>
        <w:tc>
          <w:tcPr>
            <w:tcW w:w="635" w:type="pct"/>
            <w:tcBorders>
              <w:top w:val="nil"/>
              <w:left w:val="nil"/>
              <w:bottom w:val="nil"/>
              <w:right w:val="nil"/>
            </w:tcBorders>
            <w:shd w:val="clear" w:color="auto" w:fill="auto"/>
            <w:noWrap/>
            <w:vAlign w:val="center"/>
            <w:hideMark/>
          </w:tcPr>
          <w:p w:rsidR="00F06E20" w:rsidRPr="00F06E20" w:rsidRDefault="00F06E20" w:rsidP="00F06E20">
            <w:pPr>
              <w:spacing w:line="0" w:lineRule="atLeast"/>
              <w:ind w:firstLine="0"/>
              <w:jc w:val="right"/>
              <w:rPr>
                <w:rFonts w:ascii="Times New Roman" w:eastAsia="ＭＳ Ｐゴシック" w:hAnsi="Times New Roman"/>
                <w:color w:val="000000"/>
                <w:sz w:val="18"/>
                <w:szCs w:val="18"/>
                <w:lang w:eastAsia="ja-JP" w:bidi="ar-SA"/>
              </w:rPr>
            </w:pPr>
            <w:r w:rsidRPr="00F06E20">
              <w:rPr>
                <w:rFonts w:ascii="Times New Roman" w:eastAsia="ＭＳ Ｐゴシック" w:hAnsi="Times New Roman"/>
                <w:color w:val="000000"/>
                <w:sz w:val="18"/>
                <w:szCs w:val="18"/>
                <w:lang w:eastAsia="ja-JP" w:bidi="ar-SA"/>
              </w:rPr>
              <w:t>100.0%</w:t>
            </w:r>
          </w:p>
        </w:tc>
        <w:tc>
          <w:tcPr>
            <w:tcW w:w="635" w:type="pct"/>
            <w:tcBorders>
              <w:top w:val="nil"/>
              <w:left w:val="nil"/>
              <w:bottom w:val="nil"/>
              <w:right w:val="nil"/>
            </w:tcBorders>
            <w:shd w:val="clear" w:color="auto" w:fill="auto"/>
            <w:noWrap/>
            <w:vAlign w:val="center"/>
            <w:hideMark/>
          </w:tcPr>
          <w:p w:rsidR="00F06E20" w:rsidRPr="00F06E20" w:rsidRDefault="006576FC" w:rsidP="006576FC">
            <w:pPr>
              <w:spacing w:line="0" w:lineRule="atLeast"/>
              <w:ind w:firstLine="0"/>
              <w:jc w:val="right"/>
              <w:rPr>
                <w:rFonts w:ascii="Times New Roman" w:eastAsia="ＭＳ Ｐゴシック" w:hAnsi="Times New Roman"/>
                <w:color w:val="000000"/>
                <w:sz w:val="18"/>
                <w:szCs w:val="18"/>
                <w:lang w:eastAsia="ja-JP" w:bidi="ar-SA"/>
              </w:rPr>
            </w:pPr>
            <w:r>
              <w:rPr>
                <w:rFonts w:ascii="Times New Roman" w:eastAsia="ＭＳ Ｐゴシック" w:hAnsi="Times New Roman" w:hint="eastAsia"/>
                <w:color w:val="000000"/>
                <w:sz w:val="18"/>
                <w:szCs w:val="18"/>
                <w:lang w:eastAsia="ja-JP" w:bidi="ar-SA"/>
              </w:rPr>
              <w:t>N.A.</w:t>
            </w:r>
          </w:p>
        </w:tc>
        <w:tc>
          <w:tcPr>
            <w:tcW w:w="635" w:type="pct"/>
            <w:tcBorders>
              <w:top w:val="nil"/>
              <w:left w:val="nil"/>
              <w:bottom w:val="nil"/>
              <w:right w:val="nil"/>
            </w:tcBorders>
            <w:shd w:val="clear" w:color="auto" w:fill="auto"/>
            <w:noWrap/>
            <w:vAlign w:val="center"/>
            <w:hideMark/>
          </w:tcPr>
          <w:p w:rsidR="00F06E20" w:rsidRPr="00F06E20" w:rsidRDefault="00F06E20" w:rsidP="00F06E20">
            <w:pPr>
              <w:spacing w:line="0" w:lineRule="atLeast"/>
              <w:ind w:firstLine="0"/>
              <w:jc w:val="right"/>
              <w:rPr>
                <w:rFonts w:ascii="Times New Roman" w:eastAsia="ＭＳ Ｐゴシック" w:hAnsi="Times New Roman"/>
                <w:color w:val="000000"/>
                <w:sz w:val="18"/>
                <w:szCs w:val="18"/>
                <w:lang w:eastAsia="ja-JP" w:bidi="ar-SA"/>
              </w:rPr>
            </w:pPr>
            <w:r w:rsidRPr="00F06E20">
              <w:rPr>
                <w:rFonts w:ascii="Times New Roman" w:eastAsia="ＭＳ Ｐゴシック" w:hAnsi="Times New Roman"/>
                <w:color w:val="000000"/>
                <w:sz w:val="18"/>
                <w:szCs w:val="18"/>
                <w:lang w:eastAsia="ja-JP" w:bidi="ar-SA"/>
              </w:rPr>
              <w:t>0.0%</w:t>
            </w:r>
          </w:p>
        </w:tc>
        <w:tc>
          <w:tcPr>
            <w:tcW w:w="635" w:type="pct"/>
            <w:tcBorders>
              <w:top w:val="nil"/>
              <w:left w:val="nil"/>
              <w:bottom w:val="nil"/>
              <w:right w:val="nil"/>
            </w:tcBorders>
            <w:shd w:val="clear" w:color="auto" w:fill="auto"/>
            <w:noWrap/>
            <w:vAlign w:val="center"/>
            <w:hideMark/>
          </w:tcPr>
          <w:p w:rsidR="00F06E20" w:rsidRPr="00F06E20" w:rsidRDefault="006576FC" w:rsidP="006576FC">
            <w:pPr>
              <w:spacing w:line="0" w:lineRule="atLeast"/>
              <w:ind w:firstLine="0"/>
              <w:jc w:val="right"/>
              <w:rPr>
                <w:rFonts w:ascii="Times New Roman" w:eastAsia="ＭＳ Ｐゴシック" w:hAnsi="Times New Roman"/>
                <w:color w:val="000000"/>
                <w:sz w:val="18"/>
                <w:szCs w:val="18"/>
                <w:lang w:eastAsia="ja-JP" w:bidi="ar-SA"/>
              </w:rPr>
            </w:pPr>
            <w:r>
              <w:rPr>
                <w:rFonts w:ascii="Times New Roman" w:eastAsia="ＭＳ Ｐゴシック" w:hAnsi="Times New Roman" w:hint="eastAsia"/>
                <w:color w:val="000000"/>
                <w:sz w:val="18"/>
                <w:szCs w:val="18"/>
                <w:lang w:eastAsia="ja-JP" w:bidi="ar-SA"/>
              </w:rPr>
              <w:t>N.A.</w:t>
            </w:r>
          </w:p>
        </w:tc>
        <w:tc>
          <w:tcPr>
            <w:tcW w:w="635" w:type="pct"/>
            <w:tcBorders>
              <w:top w:val="nil"/>
              <w:left w:val="nil"/>
              <w:bottom w:val="nil"/>
              <w:right w:val="nil"/>
            </w:tcBorders>
            <w:shd w:val="clear" w:color="auto" w:fill="auto"/>
            <w:noWrap/>
            <w:vAlign w:val="center"/>
            <w:hideMark/>
          </w:tcPr>
          <w:p w:rsidR="00F06E20" w:rsidRPr="00F06E20" w:rsidRDefault="006576FC" w:rsidP="006576FC">
            <w:pPr>
              <w:spacing w:line="0" w:lineRule="atLeast"/>
              <w:ind w:firstLine="0"/>
              <w:jc w:val="right"/>
              <w:rPr>
                <w:rFonts w:ascii="Times New Roman" w:eastAsia="ＭＳ Ｐゴシック" w:hAnsi="Times New Roman"/>
                <w:color w:val="000000"/>
                <w:sz w:val="18"/>
                <w:szCs w:val="18"/>
                <w:lang w:eastAsia="ja-JP" w:bidi="ar-SA"/>
              </w:rPr>
            </w:pPr>
            <w:r>
              <w:rPr>
                <w:rFonts w:ascii="Times New Roman" w:eastAsia="ＭＳ Ｐゴシック" w:hAnsi="Times New Roman" w:hint="eastAsia"/>
                <w:color w:val="000000"/>
                <w:sz w:val="18"/>
                <w:szCs w:val="18"/>
                <w:lang w:eastAsia="ja-JP" w:bidi="ar-SA"/>
              </w:rPr>
              <w:t>N.A.</w:t>
            </w:r>
          </w:p>
        </w:tc>
        <w:tc>
          <w:tcPr>
            <w:tcW w:w="636" w:type="pct"/>
            <w:tcBorders>
              <w:top w:val="nil"/>
              <w:left w:val="nil"/>
              <w:bottom w:val="nil"/>
              <w:right w:val="nil"/>
            </w:tcBorders>
            <w:shd w:val="clear" w:color="auto" w:fill="auto"/>
            <w:noWrap/>
            <w:vAlign w:val="center"/>
            <w:hideMark/>
          </w:tcPr>
          <w:p w:rsidR="00F06E20" w:rsidRPr="00F06E20" w:rsidRDefault="00F06E20" w:rsidP="00F06E20">
            <w:pPr>
              <w:spacing w:line="0" w:lineRule="atLeast"/>
              <w:ind w:firstLine="0"/>
              <w:jc w:val="right"/>
              <w:rPr>
                <w:rFonts w:ascii="Times New Roman" w:eastAsia="ＭＳ Ｐゴシック" w:hAnsi="Times New Roman"/>
                <w:color w:val="000000"/>
                <w:sz w:val="18"/>
                <w:szCs w:val="18"/>
                <w:lang w:eastAsia="ja-JP" w:bidi="ar-SA"/>
              </w:rPr>
            </w:pPr>
            <w:r w:rsidRPr="00F06E20">
              <w:rPr>
                <w:rFonts w:ascii="Times New Roman" w:eastAsia="ＭＳ Ｐゴシック" w:hAnsi="Times New Roman"/>
                <w:color w:val="000000"/>
                <w:sz w:val="18"/>
                <w:szCs w:val="18"/>
                <w:lang w:eastAsia="ja-JP" w:bidi="ar-SA"/>
              </w:rPr>
              <w:t>50.0%</w:t>
            </w:r>
          </w:p>
        </w:tc>
      </w:tr>
      <w:tr w:rsidR="00F06E20" w:rsidRPr="00F06E20" w:rsidTr="00F06E20">
        <w:trPr>
          <w:trHeight w:val="227"/>
        </w:trPr>
        <w:tc>
          <w:tcPr>
            <w:tcW w:w="1189" w:type="pct"/>
            <w:tcBorders>
              <w:top w:val="nil"/>
              <w:left w:val="nil"/>
              <w:bottom w:val="nil"/>
              <w:right w:val="nil"/>
            </w:tcBorders>
            <w:shd w:val="clear" w:color="auto" w:fill="auto"/>
            <w:noWrap/>
            <w:vAlign w:val="center"/>
            <w:hideMark/>
          </w:tcPr>
          <w:p w:rsidR="00F06E20" w:rsidRPr="00F06E20" w:rsidRDefault="00F06E20" w:rsidP="00F06E20">
            <w:pPr>
              <w:spacing w:line="0" w:lineRule="atLeast"/>
              <w:ind w:firstLine="0"/>
              <w:jc w:val="left"/>
              <w:rPr>
                <w:rFonts w:ascii="Times New Roman" w:eastAsia="ＭＳ Ｐゴシック" w:hAnsi="Times New Roman"/>
                <w:color w:val="000000"/>
                <w:sz w:val="18"/>
                <w:szCs w:val="18"/>
                <w:lang w:eastAsia="ja-JP" w:bidi="ar-SA"/>
              </w:rPr>
            </w:pPr>
            <w:r w:rsidRPr="00F06E20">
              <w:rPr>
                <w:rFonts w:ascii="Times New Roman" w:eastAsia="ＭＳ Ｐゴシック" w:hAnsi="Times New Roman"/>
                <w:color w:val="000000"/>
                <w:sz w:val="18"/>
                <w:szCs w:val="18"/>
                <w:lang w:eastAsia="ja-JP" w:bidi="ar-SA"/>
              </w:rPr>
              <w:t>EU/US</w:t>
            </w:r>
          </w:p>
        </w:tc>
        <w:tc>
          <w:tcPr>
            <w:tcW w:w="635" w:type="pct"/>
            <w:tcBorders>
              <w:top w:val="nil"/>
              <w:left w:val="nil"/>
              <w:bottom w:val="nil"/>
              <w:right w:val="nil"/>
            </w:tcBorders>
            <w:shd w:val="clear" w:color="auto" w:fill="auto"/>
            <w:noWrap/>
            <w:vAlign w:val="center"/>
            <w:hideMark/>
          </w:tcPr>
          <w:p w:rsidR="00F06E20" w:rsidRPr="00F06E20" w:rsidRDefault="00F06E20" w:rsidP="00F06E20">
            <w:pPr>
              <w:spacing w:line="0" w:lineRule="atLeast"/>
              <w:ind w:firstLine="0"/>
              <w:jc w:val="right"/>
              <w:rPr>
                <w:rFonts w:ascii="Times New Roman" w:eastAsia="ＭＳ Ｐゴシック" w:hAnsi="Times New Roman"/>
                <w:color w:val="000000"/>
                <w:sz w:val="18"/>
                <w:szCs w:val="18"/>
                <w:lang w:eastAsia="ja-JP" w:bidi="ar-SA"/>
              </w:rPr>
            </w:pPr>
            <w:r w:rsidRPr="00F06E20">
              <w:rPr>
                <w:rFonts w:ascii="Times New Roman" w:eastAsia="ＭＳ Ｐゴシック" w:hAnsi="Times New Roman"/>
                <w:color w:val="000000"/>
                <w:sz w:val="18"/>
                <w:szCs w:val="18"/>
                <w:lang w:eastAsia="ja-JP" w:bidi="ar-SA"/>
              </w:rPr>
              <w:t>50.0%</w:t>
            </w:r>
          </w:p>
        </w:tc>
        <w:tc>
          <w:tcPr>
            <w:tcW w:w="635" w:type="pct"/>
            <w:tcBorders>
              <w:top w:val="nil"/>
              <w:left w:val="nil"/>
              <w:bottom w:val="nil"/>
              <w:right w:val="nil"/>
            </w:tcBorders>
            <w:shd w:val="clear" w:color="auto" w:fill="auto"/>
            <w:noWrap/>
            <w:vAlign w:val="center"/>
            <w:hideMark/>
          </w:tcPr>
          <w:p w:rsidR="00F06E20" w:rsidRPr="00F06E20" w:rsidRDefault="006576FC" w:rsidP="006576FC">
            <w:pPr>
              <w:spacing w:line="0" w:lineRule="atLeast"/>
              <w:ind w:firstLine="0"/>
              <w:jc w:val="right"/>
              <w:rPr>
                <w:rFonts w:ascii="Times New Roman" w:eastAsia="ＭＳ Ｐゴシック" w:hAnsi="Times New Roman"/>
                <w:color w:val="000000"/>
                <w:sz w:val="18"/>
                <w:szCs w:val="18"/>
                <w:lang w:eastAsia="ja-JP" w:bidi="ar-SA"/>
              </w:rPr>
            </w:pPr>
            <w:r>
              <w:rPr>
                <w:rFonts w:ascii="Times New Roman" w:eastAsia="ＭＳ Ｐゴシック" w:hAnsi="Times New Roman" w:hint="eastAsia"/>
                <w:color w:val="000000"/>
                <w:sz w:val="18"/>
                <w:szCs w:val="18"/>
                <w:lang w:eastAsia="ja-JP" w:bidi="ar-SA"/>
              </w:rPr>
              <w:t>N.A.</w:t>
            </w:r>
          </w:p>
        </w:tc>
        <w:tc>
          <w:tcPr>
            <w:tcW w:w="635" w:type="pct"/>
            <w:tcBorders>
              <w:top w:val="nil"/>
              <w:left w:val="nil"/>
              <w:bottom w:val="nil"/>
              <w:right w:val="nil"/>
            </w:tcBorders>
            <w:shd w:val="clear" w:color="auto" w:fill="auto"/>
            <w:noWrap/>
            <w:vAlign w:val="center"/>
            <w:hideMark/>
          </w:tcPr>
          <w:p w:rsidR="00F06E20" w:rsidRPr="00F06E20" w:rsidRDefault="006576FC" w:rsidP="006576FC">
            <w:pPr>
              <w:spacing w:line="0" w:lineRule="atLeast"/>
              <w:ind w:firstLine="0"/>
              <w:jc w:val="right"/>
              <w:rPr>
                <w:rFonts w:ascii="Times New Roman" w:eastAsia="ＭＳ Ｐゴシック" w:hAnsi="Times New Roman"/>
                <w:color w:val="000000"/>
                <w:sz w:val="18"/>
                <w:szCs w:val="18"/>
                <w:lang w:eastAsia="ja-JP" w:bidi="ar-SA"/>
              </w:rPr>
            </w:pPr>
            <w:r>
              <w:rPr>
                <w:rFonts w:ascii="Times New Roman" w:eastAsia="ＭＳ Ｐゴシック" w:hAnsi="Times New Roman" w:hint="eastAsia"/>
                <w:color w:val="000000"/>
                <w:sz w:val="18"/>
                <w:szCs w:val="18"/>
                <w:lang w:eastAsia="ja-JP" w:bidi="ar-SA"/>
              </w:rPr>
              <w:t>N.A.</w:t>
            </w:r>
          </w:p>
        </w:tc>
        <w:tc>
          <w:tcPr>
            <w:tcW w:w="635" w:type="pct"/>
            <w:tcBorders>
              <w:top w:val="nil"/>
              <w:left w:val="nil"/>
              <w:bottom w:val="nil"/>
              <w:right w:val="nil"/>
            </w:tcBorders>
            <w:shd w:val="clear" w:color="auto" w:fill="auto"/>
            <w:noWrap/>
            <w:vAlign w:val="center"/>
            <w:hideMark/>
          </w:tcPr>
          <w:p w:rsidR="00F06E20" w:rsidRPr="00F06E20" w:rsidRDefault="006576FC" w:rsidP="006576FC">
            <w:pPr>
              <w:spacing w:line="0" w:lineRule="atLeast"/>
              <w:ind w:firstLine="0"/>
              <w:jc w:val="right"/>
              <w:rPr>
                <w:rFonts w:ascii="Times New Roman" w:eastAsia="ＭＳ Ｐゴシック" w:hAnsi="Times New Roman"/>
                <w:color w:val="000000"/>
                <w:sz w:val="18"/>
                <w:szCs w:val="18"/>
                <w:lang w:eastAsia="ja-JP" w:bidi="ar-SA"/>
              </w:rPr>
            </w:pPr>
            <w:r>
              <w:rPr>
                <w:rFonts w:ascii="Times New Roman" w:eastAsia="ＭＳ Ｐゴシック" w:hAnsi="Times New Roman" w:hint="eastAsia"/>
                <w:color w:val="000000"/>
                <w:sz w:val="18"/>
                <w:szCs w:val="18"/>
                <w:lang w:eastAsia="ja-JP" w:bidi="ar-SA"/>
              </w:rPr>
              <w:t>N.A.</w:t>
            </w:r>
          </w:p>
        </w:tc>
        <w:tc>
          <w:tcPr>
            <w:tcW w:w="635" w:type="pct"/>
            <w:tcBorders>
              <w:top w:val="nil"/>
              <w:left w:val="nil"/>
              <w:bottom w:val="nil"/>
              <w:right w:val="nil"/>
            </w:tcBorders>
            <w:shd w:val="clear" w:color="auto" w:fill="auto"/>
            <w:noWrap/>
            <w:vAlign w:val="center"/>
            <w:hideMark/>
          </w:tcPr>
          <w:p w:rsidR="00F06E20" w:rsidRPr="00F06E20" w:rsidRDefault="006576FC" w:rsidP="006576FC">
            <w:pPr>
              <w:spacing w:line="0" w:lineRule="atLeast"/>
              <w:ind w:firstLine="0"/>
              <w:jc w:val="right"/>
              <w:rPr>
                <w:rFonts w:ascii="Times New Roman" w:eastAsia="ＭＳ Ｐゴシック" w:hAnsi="Times New Roman"/>
                <w:color w:val="000000"/>
                <w:sz w:val="18"/>
                <w:szCs w:val="18"/>
                <w:lang w:eastAsia="ja-JP" w:bidi="ar-SA"/>
              </w:rPr>
            </w:pPr>
            <w:r>
              <w:rPr>
                <w:rFonts w:ascii="Times New Roman" w:eastAsia="ＭＳ Ｐゴシック" w:hAnsi="Times New Roman" w:hint="eastAsia"/>
                <w:color w:val="000000"/>
                <w:sz w:val="18"/>
                <w:szCs w:val="18"/>
                <w:lang w:eastAsia="ja-JP" w:bidi="ar-SA"/>
              </w:rPr>
              <w:t>N.A.</w:t>
            </w:r>
          </w:p>
        </w:tc>
        <w:tc>
          <w:tcPr>
            <w:tcW w:w="636" w:type="pct"/>
            <w:tcBorders>
              <w:top w:val="nil"/>
              <w:left w:val="nil"/>
              <w:bottom w:val="nil"/>
              <w:right w:val="nil"/>
            </w:tcBorders>
            <w:shd w:val="clear" w:color="auto" w:fill="auto"/>
            <w:noWrap/>
            <w:vAlign w:val="center"/>
            <w:hideMark/>
          </w:tcPr>
          <w:p w:rsidR="00F06E20" w:rsidRPr="00F06E20" w:rsidRDefault="00F06E20" w:rsidP="00F06E20">
            <w:pPr>
              <w:spacing w:line="0" w:lineRule="atLeast"/>
              <w:ind w:firstLine="0"/>
              <w:jc w:val="right"/>
              <w:rPr>
                <w:rFonts w:ascii="Times New Roman" w:eastAsia="ＭＳ Ｐゴシック" w:hAnsi="Times New Roman"/>
                <w:color w:val="000000"/>
                <w:sz w:val="18"/>
                <w:szCs w:val="18"/>
                <w:lang w:eastAsia="ja-JP" w:bidi="ar-SA"/>
              </w:rPr>
            </w:pPr>
            <w:r w:rsidRPr="00F06E20">
              <w:rPr>
                <w:rFonts w:ascii="Times New Roman" w:eastAsia="ＭＳ Ｐゴシック" w:hAnsi="Times New Roman"/>
                <w:color w:val="000000"/>
                <w:sz w:val="18"/>
                <w:szCs w:val="18"/>
                <w:lang w:eastAsia="ja-JP" w:bidi="ar-SA"/>
              </w:rPr>
              <w:t>100.0%</w:t>
            </w:r>
          </w:p>
        </w:tc>
      </w:tr>
      <w:tr w:rsidR="00F06E20" w:rsidRPr="00F06E20" w:rsidTr="00F06E20">
        <w:trPr>
          <w:trHeight w:val="227"/>
        </w:trPr>
        <w:tc>
          <w:tcPr>
            <w:tcW w:w="1189" w:type="pct"/>
            <w:tcBorders>
              <w:top w:val="nil"/>
              <w:left w:val="nil"/>
              <w:bottom w:val="single" w:sz="4" w:space="0" w:color="auto"/>
              <w:right w:val="nil"/>
            </w:tcBorders>
            <w:shd w:val="clear" w:color="auto" w:fill="auto"/>
            <w:noWrap/>
            <w:vAlign w:val="center"/>
            <w:hideMark/>
          </w:tcPr>
          <w:p w:rsidR="00F06E20" w:rsidRPr="00F06E20" w:rsidRDefault="00F06E20" w:rsidP="00F06E20">
            <w:pPr>
              <w:spacing w:line="0" w:lineRule="atLeast"/>
              <w:ind w:firstLine="0"/>
              <w:jc w:val="left"/>
              <w:rPr>
                <w:rFonts w:ascii="Times New Roman" w:eastAsia="ＭＳ Ｐゴシック" w:hAnsi="Times New Roman"/>
                <w:color w:val="000000"/>
                <w:sz w:val="18"/>
                <w:szCs w:val="18"/>
                <w:lang w:eastAsia="ja-JP" w:bidi="ar-SA"/>
              </w:rPr>
            </w:pPr>
            <w:r w:rsidRPr="00F06E20">
              <w:rPr>
                <w:rFonts w:ascii="Times New Roman" w:eastAsia="ＭＳ Ｐゴシック" w:hAnsi="Times New Roman"/>
                <w:color w:val="000000"/>
                <w:sz w:val="18"/>
                <w:szCs w:val="18"/>
                <w:lang w:eastAsia="ja-JP" w:bidi="ar-SA"/>
              </w:rPr>
              <w:t>Total</w:t>
            </w:r>
          </w:p>
        </w:tc>
        <w:tc>
          <w:tcPr>
            <w:tcW w:w="635" w:type="pct"/>
            <w:tcBorders>
              <w:top w:val="nil"/>
              <w:left w:val="nil"/>
              <w:bottom w:val="single" w:sz="4" w:space="0" w:color="auto"/>
              <w:right w:val="nil"/>
            </w:tcBorders>
            <w:shd w:val="clear" w:color="auto" w:fill="auto"/>
            <w:noWrap/>
            <w:vAlign w:val="center"/>
            <w:hideMark/>
          </w:tcPr>
          <w:p w:rsidR="00F06E20" w:rsidRPr="00F06E20" w:rsidRDefault="00F06E20" w:rsidP="00F06E20">
            <w:pPr>
              <w:spacing w:line="0" w:lineRule="atLeast"/>
              <w:ind w:firstLine="0"/>
              <w:jc w:val="right"/>
              <w:rPr>
                <w:rFonts w:ascii="Times New Roman" w:eastAsia="ＭＳ Ｐゴシック" w:hAnsi="Times New Roman"/>
                <w:color w:val="000000"/>
                <w:sz w:val="18"/>
                <w:szCs w:val="18"/>
                <w:lang w:eastAsia="ja-JP" w:bidi="ar-SA"/>
              </w:rPr>
            </w:pPr>
            <w:r w:rsidRPr="00F06E20">
              <w:rPr>
                <w:rFonts w:ascii="Times New Roman" w:eastAsia="ＭＳ Ｐゴシック" w:hAnsi="Times New Roman"/>
                <w:color w:val="000000"/>
                <w:sz w:val="18"/>
                <w:szCs w:val="18"/>
                <w:lang w:eastAsia="ja-JP" w:bidi="ar-SA"/>
              </w:rPr>
              <w:t>68.0%</w:t>
            </w:r>
          </w:p>
        </w:tc>
        <w:tc>
          <w:tcPr>
            <w:tcW w:w="635" w:type="pct"/>
            <w:tcBorders>
              <w:top w:val="nil"/>
              <w:left w:val="nil"/>
              <w:bottom w:val="single" w:sz="4" w:space="0" w:color="auto"/>
              <w:right w:val="nil"/>
            </w:tcBorders>
            <w:shd w:val="clear" w:color="auto" w:fill="auto"/>
            <w:noWrap/>
            <w:vAlign w:val="center"/>
            <w:hideMark/>
          </w:tcPr>
          <w:p w:rsidR="00F06E20" w:rsidRPr="00F06E20" w:rsidRDefault="006576FC" w:rsidP="006576FC">
            <w:pPr>
              <w:spacing w:line="0" w:lineRule="atLeast"/>
              <w:ind w:firstLine="0"/>
              <w:jc w:val="right"/>
              <w:rPr>
                <w:rFonts w:ascii="Times New Roman" w:eastAsia="ＭＳ Ｐゴシック" w:hAnsi="Times New Roman"/>
                <w:color w:val="000000"/>
                <w:sz w:val="18"/>
                <w:szCs w:val="18"/>
                <w:lang w:eastAsia="ja-JP" w:bidi="ar-SA"/>
              </w:rPr>
            </w:pPr>
            <w:r>
              <w:rPr>
                <w:rFonts w:ascii="Times New Roman" w:eastAsia="ＭＳ Ｐゴシック" w:hAnsi="Times New Roman" w:hint="eastAsia"/>
                <w:color w:val="000000"/>
                <w:sz w:val="18"/>
                <w:szCs w:val="18"/>
                <w:lang w:eastAsia="ja-JP" w:bidi="ar-SA"/>
              </w:rPr>
              <w:t>N.A.</w:t>
            </w:r>
            <w:r w:rsidR="00F06E20" w:rsidRPr="00F06E20">
              <w:rPr>
                <w:rFonts w:ascii="Times New Roman" w:eastAsia="ＭＳ Ｐゴシック" w:hAnsi="Times New Roman"/>
                <w:color w:val="000000"/>
                <w:sz w:val="18"/>
                <w:szCs w:val="18"/>
                <w:lang w:eastAsia="ja-JP" w:bidi="ar-SA"/>
              </w:rPr>
              <w:t xml:space="preserve">　</w:t>
            </w:r>
          </w:p>
        </w:tc>
        <w:tc>
          <w:tcPr>
            <w:tcW w:w="635" w:type="pct"/>
            <w:tcBorders>
              <w:top w:val="nil"/>
              <w:left w:val="nil"/>
              <w:bottom w:val="single" w:sz="4" w:space="0" w:color="auto"/>
              <w:right w:val="nil"/>
            </w:tcBorders>
            <w:shd w:val="clear" w:color="auto" w:fill="auto"/>
            <w:noWrap/>
            <w:vAlign w:val="center"/>
            <w:hideMark/>
          </w:tcPr>
          <w:p w:rsidR="00F06E20" w:rsidRPr="00F06E20" w:rsidRDefault="00F06E20" w:rsidP="00F06E20">
            <w:pPr>
              <w:spacing w:line="0" w:lineRule="atLeast"/>
              <w:ind w:firstLine="0"/>
              <w:jc w:val="right"/>
              <w:rPr>
                <w:rFonts w:ascii="Times New Roman" w:eastAsia="ＭＳ Ｐゴシック" w:hAnsi="Times New Roman"/>
                <w:color w:val="000000"/>
                <w:sz w:val="18"/>
                <w:szCs w:val="18"/>
                <w:lang w:eastAsia="ja-JP" w:bidi="ar-SA"/>
              </w:rPr>
            </w:pPr>
            <w:r w:rsidRPr="00F06E20">
              <w:rPr>
                <w:rFonts w:ascii="Times New Roman" w:eastAsia="ＭＳ Ｐゴシック" w:hAnsi="Times New Roman"/>
                <w:color w:val="000000"/>
                <w:sz w:val="18"/>
                <w:szCs w:val="18"/>
                <w:lang w:eastAsia="ja-JP" w:bidi="ar-SA"/>
              </w:rPr>
              <w:t>0.0%</w:t>
            </w:r>
          </w:p>
        </w:tc>
        <w:tc>
          <w:tcPr>
            <w:tcW w:w="635" w:type="pct"/>
            <w:tcBorders>
              <w:top w:val="nil"/>
              <w:left w:val="nil"/>
              <w:bottom w:val="single" w:sz="4" w:space="0" w:color="auto"/>
              <w:right w:val="nil"/>
            </w:tcBorders>
            <w:shd w:val="clear" w:color="auto" w:fill="auto"/>
            <w:noWrap/>
            <w:vAlign w:val="center"/>
            <w:hideMark/>
          </w:tcPr>
          <w:p w:rsidR="00F06E20" w:rsidRPr="00F06E20" w:rsidRDefault="00F06E20" w:rsidP="00F06E20">
            <w:pPr>
              <w:spacing w:line="0" w:lineRule="atLeast"/>
              <w:ind w:firstLine="0"/>
              <w:jc w:val="right"/>
              <w:rPr>
                <w:rFonts w:ascii="Times New Roman" w:eastAsia="ＭＳ Ｐゴシック" w:hAnsi="Times New Roman"/>
                <w:color w:val="000000"/>
                <w:sz w:val="18"/>
                <w:szCs w:val="18"/>
                <w:lang w:eastAsia="ja-JP" w:bidi="ar-SA"/>
              </w:rPr>
            </w:pPr>
            <w:r w:rsidRPr="00F06E20">
              <w:rPr>
                <w:rFonts w:ascii="Times New Roman" w:eastAsia="ＭＳ Ｐゴシック" w:hAnsi="Times New Roman"/>
                <w:color w:val="000000"/>
                <w:sz w:val="18"/>
                <w:szCs w:val="18"/>
                <w:lang w:eastAsia="ja-JP" w:bidi="ar-SA"/>
              </w:rPr>
              <w:t>100.0%</w:t>
            </w:r>
          </w:p>
        </w:tc>
        <w:tc>
          <w:tcPr>
            <w:tcW w:w="635" w:type="pct"/>
            <w:tcBorders>
              <w:top w:val="nil"/>
              <w:left w:val="nil"/>
              <w:bottom w:val="single" w:sz="4" w:space="0" w:color="auto"/>
              <w:right w:val="nil"/>
            </w:tcBorders>
            <w:shd w:val="clear" w:color="auto" w:fill="auto"/>
            <w:noWrap/>
            <w:vAlign w:val="center"/>
            <w:hideMark/>
          </w:tcPr>
          <w:p w:rsidR="00F06E20" w:rsidRPr="00F06E20" w:rsidRDefault="00F06E20" w:rsidP="00F06E20">
            <w:pPr>
              <w:spacing w:line="0" w:lineRule="atLeast"/>
              <w:ind w:firstLine="0"/>
              <w:jc w:val="right"/>
              <w:rPr>
                <w:rFonts w:ascii="Times New Roman" w:eastAsia="ＭＳ Ｐゴシック" w:hAnsi="Times New Roman"/>
                <w:color w:val="000000"/>
                <w:sz w:val="18"/>
                <w:szCs w:val="18"/>
                <w:lang w:eastAsia="ja-JP" w:bidi="ar-SA"/>
              </w:rPr>
            </w:pPr>
            <w:r w:rsidRPr="00F06E20">
              <w:rPr>
                <w:rFonts w:ascii="Times New Roman" w:eastAsia="ＭＳ Ｐゴシック" w:hAnsi="Times New Roman"/>
                <w:color w:val="000000"/>
                <w:sz w:val="18"/>
                <w:szCs w:val="18"/>
                <w:lang w:eastAsia="ja-JP" w:bidi="ar-SA"/>
              </w:rPr>
              <w:t>100.0%</w:t>
            </w:r>
          </w:p>
        </w:tc>
        <w:tc>
          <w:tcPr>
            <w:tcW w:w="636" w:type="pct"/>
            <w:tcBorders>
              <w:top w:val="nil"/>
              <w:left w:val="nil"/>
              <w:bottom w:val="single" w:sz="4" w:space="0" w:color="auto"/>
              <w:right w:val="nil"/>
            </w:tcBorders>
            <w:shd w:val="clear" w:color="auto" w:fill="auto"/>
            <w:noWrap/>
            <w:vAlign w:val="center"/>
            <w:hideMark/>
          </w:tcPr>
          <w:p w:rsidR="00F06E20" w:rsidRPr="00F06E20" w:rsidRDefault="00F06E20" w:rsidP="00F06E20">
            <w:pPr>
              <w:spacing w:line="0" w:lineRule="atLeast"/>
              <w:ind w:firstLine="0"/>
              <w:jc w:val="right"/>
              <w:rPr>
                <w:rFonts w:ascii="Times New Roman" w:eastAsia="ＭＳ Ｐゴシック" w:hAnsi="Times New Roman"/>
                <w:color w:val="000000"/>
                <w:sz w:val="18"/>
                <w:szCs w:val="18"/>
                <w:lang w:eastAsia="ja-JP" w:bidi="ar-SA"/>
              </w:rPr>
            </w:pPr>
          </w:p>
        </w:tc>
      </w:tr>
      <w:tr w:rsidR="00F06E20" w:rsidRPr="00F06E20" w:rsidTr="00F06E20">
        <w:trPr>
          <w:trHeight w:val="20"/>
        </w:trPr>
        <w:tc>
          <w:tcPr>
            <w:tcW w:w="1189" w:type="pct"/>
            <w:tcBorders>
              <w:top w:val="nil"/>
              <w:left w:val="nil"/>
              <w:bottom w:val="nil"/>
              <w:right w:val="nil"/>
            </w:tcBorders>
            <w:shd w:val="clear" w:color="auto" w:fill="auto"/>
            <w:noWrap/>
            <w:vAlign w:val="center"/>
            <w:hideMark/>
          </w:tcPr>
          <w:p w:rsidR="00F06E20" w:rsidRPr="00F06E20" w:rsidRDefault="00F06E20" w:rsidP="00F06E20">
            <w:pPr>
              <w:spacing w:line="0" w:lineRule="atLeast"/>
              <w:ind w:firstLine="0"/>
              <w:jc w:val="left"/>
              <w:rPr>
                <w:rFonts w:ascii="Times New Roman" w:eastAsia="ＭＳ Ｐゴシック" w:hAnsi="Times New Roman"/>
                <w:color w:val="000000"/>
                <w:sz w:val="18"/>
                <w:szCs w:val="18"/>
                <w:lang w:eastAsia="ja-JP" w:bidi="ar-SA"/>
              </w:rPr>
            </w:pPr>
          </w:p>
        </w:tc>
        <w:tc>
          <w:tcPr>
            <w:tcW w:w="635" w:type="pct"/>
            <w:tcBorders>
              <w:top w:val="nil"/>
              <w:left w:val="nil"/>
              <w:bottom w:val="nil"/>
              <w:right w:val="nil"/>
            </w:tcBorders>
            <w:shd w:val="clear" w:color="auto" w:fill="auto"/>
            <w:noWrap/>
            <w:vAlign w:val="center"/>
            <w:hideMark/>
          </w:tcPr>
          <w:p w:rsidR="00F06E20" w:rsidRPr="00F06E20" w:rsidRDefault="00F06E20" w:rsidP="00F06E20">
            <w:pPr>
              <w:spacing w:line="0" w:lineRule="atLeast"/>
              <w:ind w:firstLine="0"/>
              <w:jc w:val="left"/>
              <w:rPr>
                <w:rFonts w:ascii="Times New Roman" w:eastAsia="ＭＳ Ｐゴシック" w:hAnsi="Times New Roman"/>
                <w:color w:val="000000"/>
                <w:sz w:val="18"/>
                <w:szCs w:val="18"/>
                <w:lang w:eastAsia="ja-JP" w:bidi="ar-SA"/>
              </w:rPr>
            </w:pPr>
          </w:p>
        </w:tc>
        <w:tc>
          <w:tcPr>
            <w:tcW w:w="635" w:type="pct"/>
            <w:tcBorders>
              <w:top w:val="nil"/>
              <w:left w:val="nil"/>
              <w:bottom w:val="nil"/>
              <w:right w:val="nil"/>
            </w:tcBorders>
            <w:shd w:val="clear" w:color="auto" w:fill="auto"/>
            <w:noWrap/>
            <w:vAlign w:val="center"/>
            <w:hideMark/>
          </w:tcPr>
          <w:p w:rsidR="00F06E20" w:rsidRPr="00F06E20" w:rsidRDefault="00F06E20" w:rsidP="00F06E20">
            <w:pPr>
              <w:spacing w:line="0" w:lineRule="atLeast"/>
              <w:ind w:firstLine="0"/>
              <w:jc w:val="left"/>
              <w:rPr>
                <w:rFonts w:ascii="Times New Roman" w:eastAsia="ＭＳ Ｐゴシック" w:hAnsi="Times New Roman"/>
                <w:color w:val="000000"/>
                <w:sz w:val="18"/>
                <w:szCs w:val="18"/>
                <w:lang w:eastAsia="ja-JP" w:bidi="ar-SA"/>
              </w:rPr>
            </w:pPr>
          </w:p>
        </w:tc>
        <w:tc>
          <w:tcPr>
            <w:tcW w:w="635" w:type="pct"/>
            <w:tcBorders>
              <w:top w:val="nil"/>
              <w:left w:val="nil"/>
              <w:bottom w:val="nil"/>
              <w:right w:val="nil"/>
            </w:tcBorders>
            <w:shd w:val="clear" w:color="auto" w:fill="auto"/>
            <w:noWrap/>
            <w:vAlign w:val="center"/>
            <w:hideMark/>
          </w:tcPr>
          <w:p w:rsidR="00F06E20" w:rsidRPr="00F06E20" w:rsidRDefault="00F06E20" w:rsidP="00F06E20">
            <w:pPr>
              <w:spacing w:line="0" w:lineRule="atLeast"/>
              <w:ind w:firstLine="0"/>
              <w:jc w:val="left"/>
              <w:rPr>
                <w:rFonts w:ascii="Times New Roman" w:eastAsia="ＭＳ Ｐゴシック" w:hAnsi="Times New Roman"/>
                <w:color w:val="000000"/>
                <w:sz w:val="18"/>
                <w:szCs w:val="18"/>
                <w:lang w:eastAsia="ja-JP" w:bidi="ar-SA"/>
              </w:rPr>
            </w:pPr>
          </w:p>
        </w:tc>
        <w:tc>
          <w:tcPr>
            <w:tcW w:w="635" w:type="pct"/>
            <w:tcBorders>
              <w:top w:val="nil"/>
              <w:left w:val="nil"/>
              <w:bottom w:val="nil"/>
              <w:right w:val="nil"/>
            </w:tcBorders>
            <w:shd w:val="clear" w:color="auto" w:fill="auto"/>
            <w:noWrap/>
            <w:vAlign w:val="center"/>
            <w:hideMark/>
          </w:tcPr>
          <w:p w:rsidR="00F06E20" w:rsidRPr="00F06E20" w:rsidRDefault="00F06E20" w:rsidP="00F06E20">
            <w:pPr>
              <w:spacing w:line="0" w:lineRule="atLeast"/>
              <w:ind w:firstLine="0"/>
              <w:jc w:val="left"/>
              <w:rPr>
                <w:rFonts w:ascii="Times New Roman" w:eastAsia="ＭＳ Ｐゴシック" w:hAnsi="Times New Roman"/>
                <w:color w:val="000000"/>
                <w:sz w:val="18"/>
                <w:szCs w:val="18"/>
                <w:lang w:eastAsia="ja-JP" w:bidi="ar-SA"/>
              </w:rPr>
            </w:pPr>
          </w:p>
        </w:tc>
        <w:tc>
          <w:tcPr>
            <w:tcW w:w="635" w:type="pct"/>
            <w:tcBorders>
              <w:top w:val="nil"/>
              <w:left w:val="nil"/>
              <w:bottom w:val="nil"/>
              <w:right w:val="nil"/>
            </w:tcBorders>
            <w:shd w:val="clear" w:color="auto" w:fill="auto"/>
            <w:noWrap/>
            <w:vAlign w:val="center"/>
            <w:hideMark/>
          </w:tcPr>
          <w:p w:rsidR="00F06E20" w:rsidRPr="00F06E20" w:rsidRDefault="00F06E20" w:rsidP="00F06E20">
            <w:pPr>
              <w:spacing w:line="0" w:lineRule="atLeast"/>
              <w:ind w:firstLine="0"/>
              <w:jc w:val="left"/>
              <w:rPr>
                <w:rFonts w:ascii="Times New Roman" w:eastAsia="ＭＳ Ｐゴシック" w:hAnsi="Times New Roman"/>
                <w:color w:val="000000"/>
                <w:sz w:val="18"/>
                <w:szCs w:val="18"/>
                <w:lang w:eastAsia="ja-JP" w:bidi="ar-SA"/>
              </w:rPr>
            </w:pPr>
          </w:p>
        </w:tc>
        <w:tc>
          <w:tcPr>
            <w:tcW w:w="636" w:type="pct"/>
            <w:tcBorders>
              <w:top w:val="nil"/>
              <w:left w:val="nil"/>
              <w:bottom w:val="nil"/>
              <w:right w:val="nil"/>
            </w:tcBorders>
            <w:shd w:val="clear" w:color="auto" w:fill="auto"/>
            <w:noWrap/>
            <w:vAlign w:val="center"/>
            <w:hideMark/>
          </w:tcPr>
          <w:p w:rsidR="00F06E20" w:rsidRPr="00F06E20" w:rsidRDefault="00F06E20" w:rsidP="00F06E20">
            <w:pPr>
              <w:spacing w:line="0" w:lineRule="atLeast"/>
              <w:ind w:firstLine="0"/>
              <w:jc w:val="left"/>
              <w:rPr>
                <w:rFonts w:ascii="Times New Roman" w:eastAsia="ＭＳ Ｐゴシック" w:hAnsi="Times New Roman"/>
                <w:color w:val="000000"/>
                <w:sz w:val="18"/>
                <w:szCs w:val="18"/>
                <w:lang w:eastAsia="ja-JP" w:bidi="ar-SA"/>
              </w:rPr>
            </w:pPr>
          </w:p>
        </w:tc>
      </w:tr>
      <w:tr w:rsidR="00F06E20" w:rsidRPr="00F06E20" w:rsidTr="00F06E20">
        <w:trPr>
          <w:trHeight w:val="227"/>
        </w:trPr>
        <w:tc>
          <w:tcPr>
            <w:tcW w:w="1189" w:type="pct"/>
            <w:tcBorders>
              <w:top w:val="nil"/>
              <w:left w:val="nil"/>
              <w:bottom w:val="nil"/>
              <w:right w:val="nil"/>
            </w:tcBorders>
            <w:shd w:val="clear" w:color="auto" w:fill="auto"/>
            <w:noWrap/>
            <w:vAlign w:val="center"/>
            <w:hideMark/>
          </w:tcPr>
          <w:p w:rsidR="00F06E20" w:rsidRPr="00F06E20" w:rsidRDefault="00F06E20" w:rsidP="00F06E20">
            <w:pPr>
              <w:spacing w:line="0" w:lineRule="atLeast"/>
              <w:ind w:firstLine="0"/>
              <w:jc w:val="left"/>
              <w:rPr>
                <w:rFonts w:ascii="Times New Roman" w:eastAsia="ＭＳ Ｐゴシック" w:hAnsi="Times New Roman"/>
                <w:color w:val="000000"/>
                <w:sz w:val="18"/>
                <w:szCs w:val="18"/>
                <w:lang w:eastAsia="ja-JP" w:bidi="ar-SA"/>
              </w:rPr>
            </w:pPr>
            <w:r w:rsidRPr="00F06E20">
              <w:rPr>
                <w:rFonts w:ascii="Times New Roman" w:eastAsia="ＭＳ Ｐゴシック" w:hAnsi="Times New Roman"/>
                <w:color w:val="000000"/>
                <w:sz w:val="18"/>
                <w:szCs w:val="18"/>
                <w:lang w:eastAsia="ja-JP" w:bidi="ar-SA"/>
              </w:rPr>
              <w:t>(MNC/JV)</w:t>
            </w:r>
          </w:p>
        </w:tc>
        <w:tc>
          <w:tcPr>
            <w:tcW w:w="635" w:type="pct"/>
            <w:tcBorders>
              <w:top w:val="nil"/>
              <w:left w:val="nil"/>
              <w:bottom w:val="nil"/>
              <w:right w:val="nil"/>
            </w:tcBorders>
            <w:shd w:val="clear" w:color="auto" w:fill="auto"/>
            <w:noWrap/>
            <w:vAlign w:val="center"/>
            <w:hideMark/>
          </w:tcPr>
          <w:p w:rsidR="00F06E20" w:rsidRPr="00F06E20" w:rsidRDefault="00F06E20" w:rsidP="00F06E20">
            <w:pPr>
              <w:spacing w:line="0" w:lineRule="atLeast"/>
              <w:ind w:firstLine="0"/>
              <w:jc w:val="left"/>
              <w:rPr>
                <w:rFonts w:ascii="Times New Roman" w:eastAsia="ＭＳ Ｐゴシック" w:hAnsi="Times New Roman"/>
                <w:color w:val="000000"/>
                <w:sz w:val="18"/>
                <w:szCs w:val="18"/>
                <w:lang w:eastAsia="ja-JP" w:bidi="ar-SA"/>
              </w:rPr>
            </w:pPr>
          </w:p>
        </w:tc>
        <w:tc>
          <w:tcPr>
            <w:tcW w:w="635" w:type="pct"/>
            <w:tcBorders>
              <w:top w:val="nil"/>
              <w:left w:val="nil"/>
              <w:bottom w:val="nil"/>
              <w:right w:val="nil"/>
            </w:tcBorders>
            <w:shd w:val="clear" w:color="auto" w:fill="auto"/>
            <w:noWrap/>
            <w:vAlign w:val="center"/>
            <w:hideMark/>
          </w:tcPr>
          <w:p w:rsidR="00F06E20" w:rsidRPr="00F06E20" w:rsidRDefault="00F06E20" w:rsidP="00F06E20">
            <w:pPr>
              <w:spacing w:line="0" w:lineRule="atLeast"/>
              <w:ind w:firstLine="0"/>
              <w:jc w:val="left"/>
              <w:rPr>
                <w:rFonts w:ascii="Times New Roman" w:eastAsia="ＭＳ Ｐゴシック" w:hAnsi="Times New Roman"/>
                <w:color w:val="000000"/>
                <w:sz w:val="18"/>
                <w:szCs w:val="18"/>
                <w:lang w:eastAsia="ja-JP" w:bidi="ar-SA"/>
              </w:rPr>
            </w:pPr>
          </w:p>
        </w:tc>
        <w:tc>
          <w:tcPr>
            <w:tcW w:w="635" w:type="pct"/>
            <w:tcBorders>
              <w:top w:val="nil"/>
              <w:left w:val="nil"/>
              <w:bottom w:val="nil"/>
              <w:right w:val="nil"/>
            </w:tcBorders>
            <w:shd w:val="clear" w:color="auto" w:fill="auto"/>
            <w:noWrap/>
            <w:vAlign w:val="center"/>
            <w:hideMark/>
          </w:tcPr>
          <w:p w:rsidR="00F06E20" w:rsidRPr="00F06E20" w:rsidRDefault="00F06E20" w:rsidP="00F06E20">
            <w:pPr>
              <w:spacing w:line="0" w:lineRule="atLeast"/>
              <w:ind w:firstLine="0"/>
              <w:jc w:val="left"/>
              <w:rPr>
                <w:rFonts w:ascii="Times New Roman" w:eastAsia="ＭＳ Ｐゴシック" w:hAnsi="Times New Roman"/>
                <w:color w:val="000000"/>
                <w:sz w:val="18"/>
                <w:szCs w:val="18"/>
                <w:lang w:eastAsia="ja-JP" w:bidi="ar-SA"/>
              </w:rPr>
            </w:pPr>
          </w:p>
        </w:tc>
        <w:tc>
          <w:tcPr>
            <w:tcW w:w="635" w:type="pct"/>
            <w:tcBorders>
              <w:top w:val="nil"/>
              <w:left w:val="nil"/>
              <w:bottom w:val="nil"/>
              <w:right w:val="nil"/>
            </w:tcBorders>
            <w:shd w:val="clear" w:color="auto" w:fill="auto"/>
            <w:noWrap/>
            <w:vAlign w:val="center"/>
            <w:hideMark/>
          </w:tcPr>
          <w:p w:rsidR="00F06E20" w:rsidRPr="00F06E20" w:rsidRDefault="00F06E20" w:rsidP="00F06E20">
            <w:pPr>
              <w:spacing w:line="0" w:lineRule="atLeast"/>
              <w:ind w:firstLine="0"/>
              <w:jc w:val="left"/>
              <w:rPr>
                <w:rFonts w:ascii="Times New Roman" w:eastAsia="ＭＳ Ｐゴシック" w:hAnsi="Times New Roman"/>
                <w:color w:val="000000"/>
                <w:sz w:val="18"/>
                <w:szCs w:val="18"/>
                <w:lang w:eastAsia="ja-JP" w:bidi="ar-SA"/>
              </w:rPr>
            </w:pPr>
          </w:p>
        </w:tc>
        <w:tc>
          <w:tcPr>
            <w:tcW w:w="635" w:type="pct"/>
            <w:tcBorders>
              <w:top w:val="nil"/>
              <w:left w:val="nil"/>
              <w:bottom w:val="nil"/>
              <w:right w:val="nil"/>
            </w:tcBorders>
            <w:shd w:val="clear" w:color="auto" w:fill="auto"/>
            <w:noWrap/>
            <w:vAlign w:val="center"/>
            <w:hideMark/>
          </w:tcPr>
          <w:p w:rsidR="00F06E20" w:rsidRPr="00F06E20" w:rsidRDefault="00F06E20" w:rsidP="00F06E20">
            <w:pPr>
              <w:spacing w:line="0" w:lineRule="atLeast"/>
              <w:ind w:firstLine="0"/>
              <w:jc w:val="left"/>
              <w:rPr>
                <w:rFonts w:ascii="Times New Roman" w:eastAsia="ＭＳ Ｐゴシック" w:hAnsi="Times New Roman"/>
                <w:color w:val="000000"/>
                <w:sz w:val="18"/>
                <w:szCs w:val="18"/>
                <w:lang w:eastAsia="ja-JP" w:bidi="ar-SA"/>
              </w:rPr>
            </w:pPr>
          </w:p>
        </w:tc>
        <w:tc>
          <w:tcPr>
            <w:tcW w:w="636" w:type="pct"/>
            <w:tcBorders>
              <w:top w:val="nil"/>
              <w:left w:val="nil"/>
              <w:bottom w:val="nil"/>
              <w:right w:val="nil"/>
            </w:tcBorders>
            <w:shd w:val="clear" w:color="auto" w:fill="auto"/>
            <w:noWrap/>
            <w:vAlign w:val="center"/>
            <w:hideMark/>
          </w:tcPr>
          <w:p w:rsidR="00F06E20" w:rsidRPr="00F06E20" w:rsidRDefault="00F06E20" w:rsidP="00F06E20">
            <w:pPr>
              <w:spacing w:line="0" w:lineRule="atLeast"/>
              <w:ind w:firstLine="0"/>
              <w:jc w:val="left"/>
              <w:rPr>
                <w:rFonts w:ascii="Times New Roman" w:eastAsia="ＭＳ Ｐゴシック" w:hAnsi="Times New Roman"/>
                <w:color w:val="000000"/>
                <w:sz w:val="18"/>
                <w:szCs w:val="18"/>
                <w:lang w:eastAsia="ja-JP" w:bidi="ar-SA"/>
              </w:rPr>
            </w:pPr>
          </w:p>
        </w:tc>
      </w:tr>
      <w:tr w:rsidR="00F06E20" w:rsidRPr="00F06E20" w:rsidTr="00F06E20">
        <w:trPr>
          <w:trHeight w:val="227"/>
        </w:trPr>
        <w:tc>
          <w:tcPr>
            <w:tcW w:w="1189" w:type="pct"/>
            <w:tcBorders>
              <w:top w:val="nil"/>
              <w:left w:val="nil"/>
              <w:bottom w:val="nil"/>
              <w:right w:val="nil"/>
            </w:tcBorders>
            <w:shd w:val="clear" w:color="auto" w:fill="auto"/>
            <w:noWrap/>
            <w:vAlign w:val="center"/>
            <w:hideMark/>
          </w:tcPr>
          <w:p w:rsidR="00F06E20" w:rsidRPr="00F06E20" w:rsidRDefault="00F06E20" w:rsidP="00F06E20">
            <w:pPr>
              <w:spacing w:line="0" w:lineRule="atLeast"/>
              <w:ind w:firstLine="0"/>
              <w:jc w:val="left"/>
              <w:rPr>
                <w:rFonts w:ascii="Times New Roman" w:eastAsia="ＭＳ Ｐゴシック" w:hAnsi="Times New Roman"/>
                <w:color w:val="000000"/>
                <w:sz w:val="18"/>
                <w:szCs w:val="18"/>
                <w:lang w:eastAsia="ja-JP" w:bidi="ar-SA"/>
              </w:rPr>
            </w:pPr>
            <w:r w:rsidRPr="00F06E20">
              <w:rPr>
                <w:rFonts w:ascii="Times New Roman" w:eastAsia="ＭＳ Ｐゴシック" w:hAnsi="Times New Roman"/>
                <w:color w:val="000000"/>
                <w:sz w:val="18"/>
                <w:szCs w:val="18"/>
                <w:lang w:eastAsia="ja-JP" w:bidi="ar-SA"/>
              </w:rPr>
              <w:t>Vietnam</w:t>
            </w:r>
          </w:p>
        </w:tc>
        <w:tc>
          <w:tcPr>
            <w:tcW w:w="635" w:type="pct"/>
            <w:tcBorders>
              <w:top w:val="nil"/>
              <w:left w:val="nil"/>
              <w:bottom w:val="nil"/>
              <w:right w:val="nil"/>
            </w:tcBorders>
            <w:shd w:val="clear" w:color="auto" w:fill="auto"/>
            <w:noWrap/>
            <w:vAlign w:val="center"/>
            <w:hideMark/>
          </w:tcPr>
          <w:p w:rsidR="00F06E20" w:rsidRPr="00F06E20" w:rsidRDefault="00F06E20" w:rsidP="00F06E20">
            <w:pPr>
              <w:spacing w:line="0" w:lineRule="atLeast"/>
              <w:ind w:firstLine="0"/>
              <w:jc w:val="right"/>
              <w:rPr>
                <w:rFonts w:ascii="Times New Roman" w:eastAsia="ＭＳ Ｐゴシック" w:hAnsi="Times New Roman"/>
                <w:color w:val="000000"/>
                <w:sz w:val="18"/>
                <w:szCs w:val="18"/>
                <w:lang w:eastAsia="ja-JP" w:bidi="ar-SA"/>
              </w:rPr>
            </w:pPr>
            <w:r w:rsidRPr="00F06E20">
              <w:rPr>
                <w:rFonts w:ascii="Times New Roman" w:eastAsia="ＭＳ Ｐゴシック" w:hAnsi="Times New Roman"/>
                <w:color w:val="000000"/>
                <w:sz w:val="18"/>
                <w:szCs w:val="18"/>
                <w:lang w:eastAsia="ja-JP" w:bidi="ar-SA"/>
              </w:rPr>
              <w:t>75.0%</w:t>
            </w:r>
          </w:p>
        </w:tc>
        <w:tc>
          <w:tcPr>
            <w:tcW w:w="635" w:type="pct"/>
            <w:tcBorders>
              <w:top w:val="nil"/>
              <w:left w:val="nil"/>
              <w:bottom w:val="nil"/>
              <w:right w:val="nil"/>
            </w:tcBorders>
            <w:shd w:val="clear" w:color="auto" w:fill="auto"/>
            <w:noWrap/>
            <w:vAlign w:val="center"/>
            <w:hideMark/>
          </w:tcPr>
          <w:p w:rsidR="00F06E20" w:rsidRPr="00F06E20" w:rsidRDefault="005D115F" w:rsidP="005D115F">
            <w:pPr>
              <w:spacing w:line="0" w:lineRule="atLeast"/>
              <w:ind w:firstLine="0"/>
              <w:jc w:val="right"/>
              <w:rPr>
                <w:rFonts w:ascii="Times New Roman" w:eastAsia="ＭＳ Ｐゴシック" w:hAnsi="Times New Roman"/>
                <w:color w:val="000000"/>
                <w:sz w:val="18"/>
                <w:szCs w:val="18"/>
                <w:lang w:eastAsia="ja-JP" w:bidi="ar-SA"/>
              </w:rPr>
            </w:pPr>
            <w:r>
              <w:rPr>
                <w:rFonts w:ascii="Times New Roman" w:eastAsia="ＭＳ Ｐゴシック" w:hAnsi="Times New Roman" w:hint="eastAsia"/>
                <w:color w:val="000000"/>
                <w:sz w:val="18"/>
                <w:szCs w:val="18"/>
                <w:lang w:eastAsia="ja-JP" w:bidi="ar-SA"/>
              </w:rPr>
              <w:t>N.A.</w:t>
            </w:r>
          </w:p>
        </w:tc>
        <w:tc>
          <w:tcPr>
            <w:tcW w:w="635" w:type="pct"/>
            <w:tcBorders>
              <w:top w:val="nil"/>
              <w:left w:val="nil"/>
              <w:bottom w:val="nil"/>
              <w:right w:val="nil"/>
            </w:tcBorders>
            <w:shd w:val="clear" w:color="auto" w:fill="auto"/>
            <w:noWrap/>
            <w:vAlign w:val="center"/>
            <w:hideMark/>
          </w:tcPr>
          <w:p w:rsidR="00F06E20" w:rsidRPr="00F06E20" w:rsidRDefault="005D115F" w:rsidP="005D115F">
            <w:pPr>
              <w:spacing w:line="0" w:lineRule="atLeast"/>
              <w:ind w:firstLine="0"/>
              <w:jc w:val="right"/>
              <w:rPr>
                <w:rFonts w:ascii="Times New Roman" w:eastAsia="ＭＳ Ｐゴシック" w:hAnsi="Times New Roman"/>
                <w:color w:val="000000"/>
                <w:sz w:val="18"/>
                <w:szCs w:val="18"/>
                <w:lang w:eastAsia="ja-JP" w:bidi="ar-SA"/>
              </w:rPr>
            </w:pPr>
            <w:r>
              <w:rPr>
                <w:rFonts w:ascii="Times New Roman" w:eastAsia="ＭＳ Ｐゴシック" w:hAnsi="Times New Roman" w:hint="eastAsia"/>
                <w:color w:val="000000"/>
                <w:sz w:val="18"/>
                <w:szCs w:val="18"/>
                <w:lang w:eastAsia="ja-JP" w:bidi="ar-SA"/>
              </w:rPr>
              <w:t>N.A.</w:t>
            </w:r>
          </w:p>
        </w:tc>
        <w:tc>
          <w:tcPr>
            <w:tcW w:w="635" w:type="pct"/>
            <w:tcBorders>
              <w:top w:val="nil"/>
              <w:left w:val="nil"/>
              <w:bottom w:val="nil"/>
              <w:right w:val="nil"/>
            </w:tcBorders>
            <w:shd w:val="clear" w:color="auto" w:fill="auto"/>
            <w:noWrap/>
            <w:vAlign w:val="center"/>
            <w:hideMark/>
          </w:tcPr>
          <w:p w:rsidR="00F06E20" w:rsidRPr="00F06E20" w:rsidRDefault="005D115F" w:rsidP="005D115F">
            <w:pPr>
              <w:spacing w:line="0" w:lineRule="atLeast"/>
              <w:ind w:firstLine="0"/>
              <w:jc w:val="right"/>
              <w:rPr>
                <w:rFonts w:ascii="Times New Roman" w:eastAsia="ＭＳ Ｐゴシック" w:hAnsi="Times New Roman"/>
                <w:color w:val="000000"/>
                <w:sz w:val="18"/>
                <w:szCs w:val="18"/>
                <w:lang w:eastAsia="ja-JP" w:bidi="ar-SA"/>
              </w:rPr>
            </w:pPr>
            <w:r>
              <w:rPr>
                <w:rFonts w:ascii="Times New Roman" w:eastAsia="ＭＳ Ｐゴシック" w:hAnsi="Times New Roman" w:hint="eastAsia"/>
                <w:color w:val="000000"/>
                <w:sz w:val="18"/>
                <w:szCs w:val="18"/>
                <w:lang w:eastAsia="ja-JP" w:bidi="ar-SA"/>
              </w:rPr>
              <w:t>N.A.</w:t>
            </w:r>
          </w:p>
        </w:tc>
        <w:tc>
          <w:tcPr>
            <w:tcW w:w="635" w:type="pct"/>
            <w:tcBorders>
              <w:top w:val="nil"/>
              <w:left w:val="nil"/>
              <w:bottom w:val="nil"/>
              <w:right w:val="nil"/>
            </w:tcBorders>
            <w:shd w:val="clear" w:color="auto" w:fill="auto"/>
            <w:noWrap/>
            <w:vAlign w:val="center"/>
            <w:hideMark/>
          </w:tcPr>
          <w:p w:rsidR="00F06E20" w:rsidRPr="00F06E20" w:rsidRDefault="005D115F" w:rsidP="005D115F">
            <w:pPr>
              <w:spacing w:line="0" w:lineRule="atLeast"/>
              <w:ind w:firstLine="0"/>
              <w:jc w:val="right"/>
              <w:rPr>
                <w:rFonts w:ascii="Times New Roman" w:eastAsia="ＭＳ Ｐゴシック" w:hAnsi="Times New Roman"/>
                <w:color w:val="000000"/>
                <w:sz w:val="18"/>
                <w:szCs w:val="18"/>
                <w:lang w:eastAsia="ja-JP" w:bidi="ar-SA"/>
              </w:rPr>
            </w:pPr>
            <w:r>
              <w:rPr>
                <w:rFonts w:ascii="Times New Roman" w:eastAsia="ＭＳ Ｐゴシック" w:hAnsi="Times New Roman" w:hint="eastAsia"/>
                <w:color w:val="000000"/>
                <w:sz w:val="18"/>
                <w:szCs w:val="18"/>
                <w:lang w:eastAsia="ja-JP" w:bidi="ar-SA"/>
              </w:rPr>
              <w:t>N.A.</w:t>
            </w:r>
          </w:p>
        </w:tc>
        <w:tc>
          <w:tcPr>
            <w:tcW w:w="636" w:type="pct"/>
            <w:tcBorders>
              <w:top w:val="nil"/>
              <w:left w:val="nil"/>
              <w:bottom w:val="nil"/>
              <w:right w:val="nil"/>
            </w:tcBorders>
            <w:shd w:val="clear" w:color="auto" w:fill="auto"/>
            <w:noWrap/>
            <w:vAlign w:val="center"/>
            <w:hideMark/>
          </w:tcPr>
          <w:p w:rsidR="00F06E20" w:rsidRPr="00F06E20" w:rsidRDefault="00F06E20" w:rsidP="00F06E20">
            <w:pPr>
              <w:spacing w:line="0" w:lineRule="atLeast"/>
              <w:ind w:firstLine="0"/>
              <w:jc w:val="right"/>
              <w:rPr>
                <w:rFonts w:ascii="Times New Roman" w:eastAsia="ＭＳ Ｐゴシック" w:hAnsi="Times New Roman"/>
                <w:color w:val="000000"/>
                <w:sz w:val="18"/>
                <w:szCs w:val="18"/>
                <w:lang w:eastAsia="ja-JP" w:bidi="ar-SA"/>
              </w:rPr>
            </w:pPr>
            <w:r w:rsidRPr="00F06E20">
              <w:rPr>
                <w:rFonts w:ascii="Times New Roman" w:eastAsia="ＭＳ Ｐゴシック" w:hAnsi="Times New Roman"/>
                <w:color w:val="000000"/>
                <w:sz w:val="18"/>
                <w:szCs w:val="18"/>
                <w:lang w:eastAsia="ja-JP" w:bidi="ar-SA"/>
              </w:rPr>
              <w:t>75.0%</w:t>
            </w:r>
          </w:p>
        </w:tc>
      </w:tr>
      <w:tr w:rsidR="00F06E20" w:rsidRPr="00F06E20" w:rsidTr="00F06E20">
        <w:trPr>
          <w:trHeight w:val="227"/>
        </w:trPr>
        <w:tc>
          <w:tcPr>
            <w:tcW w:w="1189" w:type="pct"/>
            <w:tcBorders>
              <w:top w:val="nil"/>
              <w:left w:val="nil"/>
              <w:bottom w:val="nil"/>
              <w:right w:val="nil"/>
            </w:tcBorders>
            <w:shd w:val="clear" w:color="auto" w:fill="auto"/>
            <w:noWrap/>
            <w:vAlign w:val="center"/>
            <w:hideMark/>
          </w:tcPr>
          <w:p w:rsidR="00F06E20" w:rsidRPr="00F06E20" w:rsidRDefault="00F06E20" w:rsidP="00F06E20">
            <w:pPr>
              <w:spacing w:line="0" w:lineRule="atLeast"/>
              <w:ind w:firstLine="0"/>
              <w:jc w:val="left"/>
              <w:rPr>
                <w:rFonts w:ascii="Times New Roman" w:eastAsia="ＭＳ Ｐゴシック" w:hAnsi="Times New Roman"/>
                <w:color w:val="000000"/>
                <w:sz w:val="18"/>
                <w:szCs w:val="18"/>
                <w:lang w:eastAsia="ja-JP" w:bidi="ar-SA"/>
              </w:rPr>
            </w:pPr>
            <w:r w:rsidRPr="00F06E20">
              <w:rPr>
                <w:rFonts w:ascii="Times New Roman" w:eastAsia="ＭＳ Ｐゴシック" w:hAnsi="Times New Roman"/>
                <w:color w:val="000000"/>
                <w:sz w:val="18"/>
                <w:szCs w:val="18"/>
                <w:lang w:eastAsia="ja-JP" w:bidi="ar-SA"/>
              </w:rPr>
              <w:t>China</w:t>
            </w:r>
          </w:p>
        </w:tc>
        <w:tc>
          <w:tcPr>
            <w:tcW w:w="635" w:type="pct"/>
            <w:tcBorders>
              <w:top w:val="nil"/>
              <w:left w:val="nil"/>
              <w:bottom w:val="nil"/>
              <w:right w:val="nil"/>
            </w:tcBorders>
            <w:shd w:val="clear" w:color="auto" w:fill="auto"/>
            <w:noWrap/>
            <w:vAlign w:val="center"/>
            <w:hideMark/>
          </w:tcPr>
          <w:p w:rsidR="00F06E20" w:rsidRPr="00F06E20" w:rsidRDefault="00F06E20" w:rsidP="00F06E20">
            <w:pPr>
              <w:spacing w:line="0" w:lineRule="atLeast"/>
              <w:ind w:firstLine="0"/>
              <w:jc w:val="right"/>
              <w:rPr>
                <w:rFonts w:ascii="Times New Roman" w:eastAsia="ＭＳ Ｐゴシック" w:hAnsi="Times New Roman"/>
                <w:color w:val="000000"/>
                <w:sz w:val="18"/>
                <w:szCs w:val="18"/>
                <w:lang w:eastAsia="ja-JP" w:bidi="ar-SA"/>
              </w:rPr>
            </w:pPr>
            <w:r w:rsidRPr="00F06E20">
              <w:rPr>
                <w:rFonts w:ascii="Times New Roman" w:eastAsia="ＭＳ Ｐゴシック" w:hAnsi="Times New Roman"/>
                <w:color w:val="000000"/>
                <w:sz w:val="18"/>
                <w:szCs w:val="18"/>
                <w:lang w:eastAsia="ja-JP" w:bidi="ar-SA"/>
              </w:rPr>
              <w:t>50.0%</w:t>
            </w:r>
          </w:p>
        </w:tc>
        <w:tc>
          <w:tcPr>
            <w:tcW w:w="635" w:type="pct"/>
            <w:tcBorders>
              <w:top w:val="nil"/>
              <w:left w:val="nil"/>
              <w:bottom w:val="nil"/>
              <w:right w:val="nil"/>
            </w:tcBorders>
            <w:shd w:val="clear" w:color="auto" w:fill="auto"/>
            <w:noWrap/>
            <w:vAlign w:val="center"/>
            <w:hideMark/>
          </w:tcPr>
          <w:p w:rsidR="00F06E20" w:rsidRPr="00F06E20" w:rsidRDefault="00F06E20" w:rsidP="00F06E20">
            <w:pPr>
              <w:spacing w:line="0" w:lineRule="atLeast"/>
              <w:ind w:firstLine="0"/>
              <w:jc w:val="right"/>
              <w:rPr>
                <w:rFonts w:ascii="Times New Roman" w:eastAsia="ＭＳ Ｐゴシック" w:hAnsi="Times New Roman"/>
                <w:color w:val="000000"/>
                <w:sz w:val="18"/>
                <w:szCs w:val="18"/>
                <w:lang w:eastAsia="ja-JP" w:bidi="ar-SA"/>
              </w:rPr>
            </w:pPr>
            <w:r w:rsidRPr="00F06E20">
              <w:rPr>
                <w:rFonts w:ascii="Times New Roman" w:eastAsia="ＭＳ Ｐゴシック" w:hAnsi="Times New Roman"/>
                <w:color w:val="000000"/>
                <w:sz w:val="18"/>
                <w:szCs w:val="18"/>
                <w:lang w:eastAsia="ja-JP" w:bidi="ar-SA"/>
              </w:rPr>
              <w:t>83.3%</w:t>
            </w:r>
          </w:p>
        </w:tc>
        <w:tc>
          <w:tcPr>
            <w:tcW w:w="635" w:type="pct"/>
            <w:tcBorders>
              <w:top w:val="nil"/>
              <w:left w:val="nil"/>
              <w:bottom w:val="nil"/>
              <w:right w:val="nil"/>
            </w:tcBorders>
            <w:shd w:val="clear" w:color="auto" w:fill="auto"/>
            <w:noWrap/>
            <w:vAlign w:val="center"/>
            <w:hideMark/>
          </w:tcPr>
          <w:p w:rsidR="00F06E20" w:rsidRPr="00F06E20" w:rsidRDefault="00F06E20" w:rsidP="00F06E20">
            <w:pPr>
              <w:spacing w:line="0" w:lineRule="atLeast"/>
              <w:ind w:firstLine="0"/>
              <w:jc w:val="right"/>
              <w:rPr>
                <w:rFonts w:ascii="Times New Roman" w:eastAsia="ＭＳ Ｐゴシック" w:hAnsi="Times New Roman"/>
                <w:color w:val="000000"/>
                <w:sz w:val="18"/>
                <w:szCs w:val="18"/>
                <w:lang w:eastAsia="ja-JP" w:bidi="ar-SA"/>
              </w:rPr>
            </w:pPr>
            <w:r w:rsidRPr="00F06E20">
              <w:rPr>
                <w:rFonts w:ascii="Times New Roman" w:eastAsia="ＭＳ Ｐゴシック" w:hAnsi="Times New Roman"/>
                <w:color w:val="000000"/>
                <w:sz w:val="18"/>
                <w:szCs w:val="18"/>
                <w:lang w:eastAsia="ja-JP" w:bidi="ar-SA"/>
              </w:rPr>
              <w:t>85.7%</w:t>
            </w:r>
          </w:p>
        </w:tc>
        <w:tc>
          <w:tcPr>
            <w:tcW w:w="635" w:type="pct"/>
            <w:tcBorders>
              <w:top w:val="nil"/>
              <w:left w:val="nil"/>
              <w:bottom w:val="nil"/>
              <w:right w:val="nil"/>
            </w:tcBorders>
            <w:shd w:val="clear" w:color="auto" w:fill="auto"/>
            <w:noWrap/>
            <w:vAlign w:val="center"/>
            <w:hideMark/>
          </w:tcPr>
          <w:p w:rsidR="00F06E20" w:rsidRPr="00F06E20" w:rsidRDefault="00F06E20" w:rsidP="00F06E20">
            <w:pPr>
              <w:spacing w:line="0" w:lineRule="atLeast"/>
              <w:ind w:firstLine="0"/>
              <w:jc w:val="right"/>
              <w:rPr>
                <w:rFonts w:ascii="Times New Roman" w:eastAsia="ＭＳ Ｐゴシック" w:hAnsi="Times New Roman"/>
                <w:color w:val="000000"/>
                <w:sz w:val="18"/>
                <w:szCs w:val="18"/>
                <w:lang w:eastAsia="ja-JP" w:bidi="ar-SA"/>
              </w:rPr>
            </w:pPr>
            <w:r w:rsidRPr="00F06E20">
              <w:rPr>
                <w:rFonts w:ascii="Times New Roman" w:eastAsia="ＭＳ Ｐゴシック" w:hAnsi="Times New Roman"/>
                <w:color w:val="000000"/>
                <w:sz w:val="18"/>
                <w:szCs w:val="18"/>
                <w:lang w:eastAsia="ja-JP" w:bidi="ar-SA"/>
              </w:rPr>
              <w:t>100.0%</w:t>
            </w:r>
          </w:p>
        </w:tc>
        <w:tc>
          <w:tcPr>
            <w:tcW w:w="635" w:type="pct"/>
            <w:tcBorders>
              <w:top w:val="nil"/>
              <w:left w:val="nil"/>
              <w:bottom w:val="nil"/>
              <w:right w:val="nil"/>
            </w:tcBorders>
            <w:shd w:val="clear" w:color="auto" w:fill="auto"/>
            <w:noWrap/>
            <w:vAlign w:val="center"/>
            <w:hideMark/>
          </w:tcPr>
          <w:p w:rsidR="00F06E20" w:rsidRPr="00F06E20" w:rsidRDefault="00F06E20" w:rsidP="00F06E20">
            <w:pPr>
              <w:spacing w:line="0" w:lineRule="atLeast"/>
              <w:ind w:firstLine="0"/>
              <w:jc w:val="right"/>
              <w:rPr>
                <w:rFonts w:ascii="Times New Roman" w:eastAsia="ＭＳ Ｐゴシック" w:hAnsi="Times New Roman"/>
                <w:color w:val="000000"/>
                <w:sz w:val="18"/>
                <w:szCs w:val="18"/>
                <w:lang w:eastAsia="ja-JP" w:bidi="ar-SA"/>
              </w:rPr>
            </w:pPr>
            <w:r w:rsidRPr="00F06E20">
              <w:rPr>
                <w:rFonts w:ascii="Times New Roman" w:eastAsia="ＭＳ Ｐゴシック" w:hAnsi="Times New Roman"/>
                <w:color w:val="000000"/>
                <w:sz w:val="18"/>
                <w:szCs w:val="18"/>
                <w:lang w:eastAsia="ja-JP" w:bidi="ar-SA"/>
              </w:rPr>
              <w:t>100.0%</w:t>
            </w:r>
          </w:p>
        </w:tc>
        <w:tc>
          <w:tcPr>
            <w:tcW w:w="636" w:type="pct"/>
            <w:tcBorders>
              <w:top w:val="nil"/>
              <w:left w:val="nil"/>
              <w:bottom w:val="nil"/>
              <w:right w:val="nil"/>
            </w:tcBorders>
            <w:shd w:val="clear" w:color="auto" w:fill="auto"/>
            <w:noWrap/>
            <w:vAlign w:val="center"/>
            <w:hideMark/>
          </w:tcPr>
          <w:p w:rsidR="00F06E20" w:rsidRPr="00F06E20" w:rsidRDefault="00F06E20" w:rsidP="00F06E20">
            <w:pPr>
              <w:spacing w:line="0" w:lineRule="atLeast"/>
              <w:ind w:firstLine="0"/>
              <w:jc w:val="right"/>
              <w:rPr>
                <w:rFonts w:ascii="Times New Roman" w:eastAsia="ＭＳ Ｐゴシック" w:hAnsi="Times New Roman"/>
                <w:color w:val="000000"/>
                <w:sz w:val="18"/>
                <w:szCs w:val="18"/>
                <w:lang w:eastAsia="ja-JP" w:bidi="ar-SA"/>
              </w:rPr>
            </w:pPr>
            <w:r w:rsidRPr="00F06E20">
              <w:rPr>
                <w:rFonts w:ascii="Times New Roman" w:eastAsia="ＭＳ Ｐゴシック" w:hAnsi="Times New Roman"/>
                <w:color w:val="000000"/>
                <w:sz w:val="18"/>
                <w:szCs w:val="18"/>
                <w:lang w:eastAsia="ja-JP" w:bidi="ar-SA"/>
              </w:rPr>
              <w:t>82.8%</w:t>
            </w:r>
          </w:p>
        </w:tc>
      </w:tr>
      <w:tr w:rsidR="00F06E20" w:rsidRPr="00F06E20" w:rsidTr="00F06E20">
        <w:trPr>
          <w:trHeight w:val="227"/>
        </w:trPr>
        <w:tc>
          <w:tcPr>
            <w:tcW w:w="1189" w:type="pct"/>
            <w:tcBorders>
              <w:top w:val="nil"/>
              <w:left w:val="nil"/>
              <w:bottom w:val="nil"/>
              <w:right w:val="nil"/>
            </w:tcBorders>
            <w:shd w:val="clear" w:color="auto" w:fill="auto"/>
            <w:noWrap/>
            <w:vAlign w:val="center"/>
            <w:hideMark/>
          </w:tcPr>
          <w:p w:rsidR="00F06E20" w:rsidRPr="00F06E20" w:rsidRDefault="00F06E20" w:rsidP="00F06E20">
            <w:pPr>
              <w:spacing w:line="0" w:lineRule="atLeast"/>
              <w:ind w:firstLine="0"/>
              <w:jc w:val="left"/>
              <w:rPr>
                <w:rFonts w:ascii="Times New Roman" w:eastAsia="ＭＳ Ｐゴシック" w:hAnsi="Times New Roman"/>
                <w:color w:val="000000"/>
                <w:sz w:val="18"/>
                <w:szCs w:val="18"/>
                <w:lang w:eastAsia="ja-JP" w:bidi="ar-SA"/>
              </w:rPr>
            </w:pPr>
            <w:r w:rsidRPr="00F06E20">
              <w:rPr>
                <w:rFonts w:ascii="Times New Roman" w:eastAsia="ＭＳ Ｐゴシック" w:hAnsi="Times New Roman"/>
                <w:color w:val="000000"/>
                <w:sz w:val="18"/>
                <w:szCs w:val="18"/>
                <w:lang w:eastAsia="ja-JP" w:bidi="ar-SA"/>
              </w:rPr>
              <w:t>Japan</w:t>
            </w:r>
          </w:p>
        </w:tc>
        <w:tc>
          <w:tcPr>
            <w:tcW w:w="635" w:type="pct"/>
            <w:tcBorders>
              <w:top w:val="nil"/>
              <w:left w:val="nil"/>
              <w:bottom w:val="nil"/>
              <w:right w:val="nil"/>
            </w:tcBorders>
            <w:shd w:val="clear" w:color="auto" w:fill="auto"/>
            <w:noWrap/>
            <w:vAlign w:val="center"/>
            <w:hideMark/>
          </w:tcPr>
          <w:p w:rsidR="00F06E20" w:rsidRPr="00F06E20" w:rsidRDefault="00F06E20" w:rsidP="00F06E20">
            <w:pPr>
              <w:spacing w:line="0" w:lineRule="atLeast"/>
              <w:ind w:firstLine="0"/>
              <w:jc w:val="right"/>
              <w:rPr>
                <w:rFonts w:ascii="Times New Roman" w:eastAsia="ＭＳ Ｐゴシック" w:hAnsi="Times New Roman"/>
                <w:color w:val="000000"/>
                <w:sz w:val="18"/>
                <w:szCs w:val="18"/>
                <w:lang w:eastAsia="ja-JP" w:bidi="ar-SA"/>
              </w:rPr>
            </w:pPr>
            <w:r w:rsidRPr="00F06E20">
              <w:rPr>
                <w:rFonts w:ascii="Times New Roman" w:eastAsia="ＭＳ Ｐゴシック" w:hAnsi="Times New Roman"/>
                <w:color w:val="000000"/>
                <w:sz w:val="18"/>
                <w:szCs w:val="18"/>
                <w:lang w:eastAsia="ja-JP" w:bidi="ar-SA"/>
              </w:rPr>
              <w:t>66.7%</w:t>
            </w:r>
          </w:p>
        </w:tc>
        <w:tc>
          <w:tcPr>
            <w:tcW w:w="635" w:type="pct"/>
            <w:tcBorders>
              <w:top w:val="nil"/>
              <w:left w:val="nil"/>
              <w:bottom w:val="nil"/>
              <w:right w:val="nil"/>
            </w:tcBorders>
            <w:shd w:val="clear" w:color="auto" w:fill="auto"/>
            <w:noWrap/>
            <w:vAlign w:val="center"/>
            <w:hideMark/>
          </w:tcPr>
          <w:p w:rsidR="00F06E20" w:rsidRPr="00F06E20" w:rsidRDefault="005D115F" w:rsidP="005D115F">
            <w:pPr>
              <w:spacing w:line="0" w:lineRule="atLeast"/>
              <w:ind w:firstLine="0"/>
              <w:jc w:val="right"/>
              <w:rPr>
                <w:rFonts w:ascii="Times New Roman" w:eastAsia="ＭＳ Ｐゴシック" w:hAnsi="Times New Roman"/>
                <w:color w:val="000000"/>
                <w:sz w:val="18"/>
                <w:szCs w:val="18"/>
                <w:lang w:eastAsia="ja-JP" w:bidi="ar-SA"/>
              </w:rPr>
            </w:pPr>
            <w:r>
              <w:rPr>
                <w:rFonts w:ascii="Times New Roman" w:eastAsia="ＭＳ Ｐゴシック" w:hAnsi="Times New Roman" w:hint="eastAsia"/>
                <w:color w:val="000000"/>
                <w:sz w:val="18"/>
                <w:szCs w:val="18"/>
                <w:lang w:eastAsia="ja-JP" w:bidi="ar-SA"/>
              </w:rPr>
              <w:t>N.A.</w:t>
            </w:r>
          </w:p>
        </w:tc>
        <w:tc>
          <w:tcPr>
            <w:tcW w:w="635" w:type="pct"/>
            <w:tcBorders>
              <w:top w:val="nil"/>
              <w:left w:val="nil"/>
              <w:bottom w:val="nil"/>
              <w:right w:val="nil"/>
            </w:tcBorders>
            <w:shd w:val="clear" w:color="auto" w:fill="auto"/>
            <w:noWrap/>
            <w:vAlign w:val="center"/>
            <w:hideMark/>
          </w:tcPr>
          <w:p w:rsidR="00F06E20" w:rsidRPr="00F06E20" w:rsidRDefault="00F06E20" w:rsidP="00F06E20">
            <w:pPr>
              <w:spacing w:line="0" w:lineRule="atLeast"/>
              <w:ind w:firstLine="0"/>
              <w:jc w:val="right"/>
              <w:rPr>
                <w:rFonts w:ascii="Times New Roman" w:eastAsia="ＭＳ Ｐゴシック" w:hAnsi="Times New Roman"/>
                <w:color w:val="000000"/>
                <w:sz w:val="18"/>
                <w:szCs w:val="18"/>
                <w:lang w:eastAsia="ja-JP" w:bidi="ar-SA"/>
              </w:rPr>
            </w:pPr>
            <w:r w:rsidRPr="00F06E20">
              <w:rPr>
                <w:rFonts w:ascii="Times New Roman" w:eastAsia="ＭＳ Ｐゴシック" w:hAnsi="Times New Roman"/>
                <w:color w:val="000000"/>
                <w:sz w:val="18"/>
                <w:szCs w:val="18"/>
                <w:lang w:eastAsia="ja-JP" w:bidi="ar-SA"/>
              </w:rPr>
              <w:t>92.9%</w:t>
            </w:r>
          </w:p>
        </w:tc>
        <w:tc>
          <w:tcPr>
            <w:tcW w:w="635" w:type="pct"/>
            <w:tcBorders>
              <w:top w:val="nil"/>
              <w:left w:val="nil"/>
              <w:bottom w:val="nil"/>
              <w:right w:val="nil"/>
            </w:tcBorders>
            <w:shd w:val="clear" w:color="auto" w:fill="auto"/>
            <w:noWrap/>
            <w:vAlign w:val="center"/>
            <w:hideMark/>
          </w:tcPr>
          <w:p w:rsidR="00F06E20" w:rsidRPr="00F06E20" w:rsidRDefault="005D115F" w:rsidP="005D115F">
            <w:pPr>
              <w:spacing w:line="0" w:lineRule="atLeast"/>
              <w:ind w:firstLine="0"/>
              <w:jc w:val="right"/>
              <w:rPr>
                <w:rFonts w:ascii="Times New Roman" w:eastAsia="ＭＳ Ｐゴシック" w:hAnsi="Times New Roman"/>
                <w:color w:val="000000"/>
                <w:sz w:val="18"/>
                <w:szCs w:val="18"/>
                <w:lang w:eastAsia="ja-JP" w:bidi="ar-SA"/>
              </w:rPr>
            </w:pPr>
            <w:r>
              <w:rPr>
                <w:rFonts w:ascii="Times New Roman" w:eastAsia="ＭＳ Ｐゴシック" w:hAnsi="Times New Roman" w:hint="eastAsia"/>
                <w:color w:val="000000"/>
                <w:sz w:val="18"/>
                <w:szCs w:val="18"/>
                <w:lang w:eastAsia="ja-JP" w:bidi="ar-SA"/>
              </w:rPr>
              <w:t>N.A.</w:t>
            </w:r>
          </w:p>
        </w:tc>
        <w:tc>
          <w:tcPr>
            <w:tcW w:w="635" w:type="pct"/>
            <w:tcBorders>
              <w:top w:val="nil"/>
              <w:left w:val="nil"/>
              <w:bottom w:val="nil"/>
              <w:right w:val="nil"/>
            </w:tcBorders>
            <w:shd w:val="clear" w:color="auto" w:fill="auto"/>
            <w:noWrap/>
            <w:vAlign w:val="center"/>
            <w:hideMark/>
          </w:tcPr>
          <w:p w:rsidR="00F06E20" w:rsidRPr="00F06E20" w:rsidRDefault="00F06E20" w:rsidP="00F06E20">
            <w:pPr>
              <w:spacing w:line="0" w:lineRule="atLeast"/>
              <w:ind w:firstLine="0"/>
              <w:jc w:val="right"/>
              <w:rPr>
                <w:rFonts w:ascii="Times New Roman" w:eastAsia="ＭＳ Ｐゴシック" w:hAnsi="Times New Roman"/>
                <w:color w:val="000000"/>
                <w:sz w:val="18"/>
                <w:szCs w:val="18"/>
                <w:lang w:eastAsia="ja-JP" w:bidi="ar-SA"/>
              </w:rPr>
            </w:pPr>
            <w:r w:rsidRPr="00F06E20">
              <w:rPr>
                <w:rFonts w:ascii="Times New Roman" w:eastAsia="ＭＳ Ｐゴシック" w:hAnsi="Times New Roman"/>
                <w:color w:val="000000"/>
                <w:sz w:val="18"/>
                <w:szCs w:val="18"/>
                <w:lang w:eastAsia="ja-JP" w:bidi="ar-SA"/>
              </w:rPr>
              <w:t>100.0%</w:t>
            </w:r>
          </w:p>
        </w:tc>
        <w:tc>
          <w:tcPr>
            <w:tcW w:w="636" w:type="pct"/>
            <w:tcBorders>
              <w:top w:val="nil"/>
              <w:left w:val="nil"/>
              <w:bottom w:val="nil"/>
              <w:right w:val="nil"/>
            </w:tcBorders>
            <w:shd w:val="clear" w:color="auto" w:fill="auto"/>
            <w:noWrap/>
            <w:vAlign w:val="center"/>
            <w:hideMark/>
          </w:tcPr>
          <w:p w:rsidR="00F06E20" w:rsidRPr="00F06E20" w:rsidRDefault="00F06E20" w:rsidP="00F06E20">
            <w:pPr>
              <w:spacing w:line="0" w:lineRule="atLeast"/>
              <w:ind w:firstLine="0"/>
              <w:jc w:val="right"/>
              <w:rPr>
                <w:rFonts w:ascii="Times New Roman" w:eastAsia="ＭＳ Ｐゴシック" w:hAnsi="Times New Roman"/>
                <w:color w:val="000000"/>
                <w:sz w:val="18"/>
                <w:szCs w:val="18"/>
                <w:lang w:eastAsia="ja-JP" w:bidi="ar-SA"/>
              </w:rPr>
            </w:pPr>
            <w:r w:rsidRPr="00F06E20">
              <w:rPr>
                <w:rFonts w:ascii="Times New Roman" w:eastAsia="ＭＳ Ｐゴシック" w:hAnsi="Times New Roman"/>
                <w:color w:val="000000"/>
                <w:sz w:val="18"/>
                <w:szCs w:val="18"/>
                <w:lang w:eastAsia="ja-JP" w:bidi="ar-SA"/>
              </w:rPr>
              <w:t>88.9%</w:t>
            </w:r>
          </w:p>
        </w:tc>
      </w:tr>
      <w:tr w:rsidR="00F06E20" w:rsidRPr="00F06E20" w:rsidTr="00F06E20">
        <w:trPr>
          <w:trHeight w:val="227"/>
        </w:trPr>
        <w:tc>
          <w:tcPr>
            <w:tcW w:w="1189" w:type="pct"/>
            <w:tcBorders>
              <w:top w:val="nil"/>
              <w:left w:val="nil"/>
              <w:bottom w:val="nil"/>
              <w:right w:val="nil"/>
            </w:tcBorders>
            <w:shd w:val="clear" w:color="auto" w:fill="auto"/>
            <w:noWrap/>
            <w:vAlign w:val="center"/>
            <w:hideMark/>
          </w:tcPr>
          <w:p w:rsidR="00F06E20" w:rsidRPr="00F06E20" w:rsidRDefault="00F06E20" w:rsidP="00F06E20">
            <w:pPr>
              <w:spacing w:line="0" w:lineRule="atLeast"/>
              <w:ind w:firstLine="0"/>
              <w:jc w:val="left"/>
              <w:rPr>
                <w:rFonts w:ascii="Times New Roman" w:eastAsia="ＭＳ Ｐゴシック" w:hAnsi="Times New Roman"/>
                <w:color w:val="000000"/>
                <w:sz w:val="18"/>
                <w:szCs w:val="18"/>
                <w:lang w:eastAsia="ja-JP" w:bidi="ar-SA"/>
              </w:rPr>
            </w:pPr>
            <w:r w:rsidRPr="00F06E20">
              <w:rPr>
                <w:rFonts w:ascii="Times New Roman" w:eastAsia="ＭＳ Ｐゴシック" w:hAnsi="Times New Roman"/>
                <w:color w:val="000000"/>
                <w:sz w:val="18"/>
                <w:szCs w:val="18"/>
                <w:lang w:eastAsia="ja-JP" w:bidi="ar-SA"/>
              </w:rPr>
              <w:t>East/Southeast Asia</w:t>
            </w:r>
          </w:p>
        </w:tc>
        <w:tc>
          <w:tcPr>
            <w:tcW w:w="635" w:type="pct"/>
            <w:tcBorders>
              <w:top w:val="nil"/>
              <w:left w:val="nil"/>
              <w:bottom w:val="nil"/>
              <w:right w:val="nil"/>
            </w:tcBorders>
            <w:shd w:val="clear" w:color="auto" w:fill="auto"/>
            <w:noWrap/>
            <w:vAlign w:val="center"/>
            <w:hideMark/>
          </w:tcPr>
          <w:p w:rsidR="00F06E20" w:rsidRPr="00F06E20" w:rsidRDefault="00F06E20" w:rsidP="00F06E20">
            <w:pPr>
              <w:spacing w:line="0" w:lineRule="atLeast"/>
              <w:ind w:firstLine="0"/>
              <w:jc w:val="right"/>
              <w:rPr>
                <w:rFonts w:ascii="Times New Roman" w:eastAsia="ＭＳ Ｐゴシック" w:hAnsi="Times New Roman"/>
                <w:color w:val="000000"/>
                <w:sz w:val="18"/>
                <w:szCs w:val="18"/>
                <w:lang w:eastAsia="ja-JP" w:bidi="ar-SA"/>
              </w:rPr>
            </w:pPr>
            <w:r w:rsidRPr="00F06E20">
              <w:rPr>
                <w:rFonts w:ascii="Times New Roman" w:eastAsia="ＭＳ Ｐゴシック" w:hAnsi="Times New Roman"/>
                <w:color w:val="000000"/>
                <w:sz w:val="18"/>
                <w:szCs w:val="18"/>
                <w:lang w:eastAsia="ja-JP" w:bidi="ar-SA"/>
              </w:rPr>
              <w:t>100.0%</w:t>
            </w:r>
          </w:p>
        </w:tc>
        <w:tc>
          <w:tcPr>
            <w:tcW w:w="635" w:type="pct"/>
            <w:tcBorders>
              <w:top w:val="nil"/>
              <w:left w:val="nil"/>
              <w:bottom w:val="nil"/>
              <w:right w:val="nil"/>
            </w:tcBorders>
            <w:shd w:val="clear" w:color="auto" w:fill="auto"/>
            <w:noWrap/>
            <w:vAlign w:val="center"/>
            <w:hideMark/>
          </w:tcPr>
          <w:p w:rsidR="00F06E20" w:rsidRPr="00F06E20" w:rsidRDefault="005D115F" w:rsidP="005D115F">
            <w:pPr>
              <w:spacing w:line="0" w:lineRule="atLeast"/>
              <w:ind w:firstLine="0"/>
              <w:jc w:val="right"/>
              <w:rPr>
                <w:rFonts w:ascii="Times New Roman" w:eastAsia="ＭＳ Ｐゴシック" w:hAnsi="Times New Roman"/>
                <w:color w:val="000000"/>
                <w:sz w:val="18"/>
                <w:szCs w:val="18"/>
                <w:lang w:eastAsia="ja-JP" w:bidi="ar-SA"/>
              </w:rPr>
            </w:pPr>
            <w:r>
              <w:rPr>
                <w:rFonts w:ascii="Times New Roman" w:eastAsia="ＭＳ Ｐゴシック" w:hAnsi="Times New Roman" w:hint="eastAsia"/>
                <w:color w:val="000000"/>
                <w:sz w:val="18"/>
                <w:szCs w:val="18"/>
                <w:lang w:eastAsia="ja-JP" w:bidi="ar-SA"/>
              </w:rPr>
              <w:t>N.A.</w:t>
            </w:r>
          </w:p>
        </w:tc>
        <w:tc>
          <w:tcPr>
            <w:tcW w:w="635" w:type="pct"/>
            <w:tcBorders>
              <w:top w:val="nil"/>
              <w:left w:val="nil"/>
              <w:bottom w:val="nil"/>
              <w:right w:val="nil"/>
            </w:tcBorders>
            <w:shd w:val="clear" w:color="auto" w:fill="auto"/>
            <w:noWrap/>
            <w:vAlign w:val="center"/>
            <w:hideMark/>
          </w:tcPr>
          <w:p w:rsidR="00F06E20" w:rsidRPr="00F06E20" w:rsidRDefault="00F06E20" w:rsidP="00F06E20">
            <w:pPr>
              <w:spacing w:line="0" w:lineRule="atLeast"/>
              <w:ind w:firstLine="0"/>
              <w:jc w:val="right"/>
              <w:rPr>
                <w:rFonts w:ascii="Times New Roman" w:eastAsia="ＭＳ Ｐゴシック" w:hAnsi="Times New Roman"/>
                <w:color w:val="000000"/>
                <w:sz w:val="18"/>
                <w:szCs w:val="18"/>
                <w:lang w:eastAsia="ja-JP" w:bidi="ar-SA"/>
              </w:rPr>
            </w:pPr>
            <w:r w:rsidRPr="00F06E20">
              <w:rPr>
                <w:rFonts w:ascii="Times New Roman" w:eastAsia="ＭＳ Ｐゴシック" w:hAnsi="Times New Roman"/>
                <w:color w:val="000000"/>
                <w:sz w:val="18"/>
                <w:szCs w:val="18"/>
                <w:lang w:eastAsia="ja-JP" w:bidi="ar-SA"/>
              </w:rPr>
              <w:t>50.0%</w:t>
            </w:r>
          </w:p>
        </w:tc>
        <w:tc>
          <w:tcPr>
            <w:tcW w:w="635" w:type="pct"/>
            <w:tcBorders>
              <w:top w:val="nil"/>
              <w:left w:val="nil"/>
              <w:bottom w:val="nil"/>
              <w:right w:val="nil"/>
            </w:tcBorders>
            <w:shd w:val="clear" w:color="auto" w:fill="auto"/>
            <w:noWrap/>
            <w:vAlign w:val="center"/>
            <w:hideMark/>
          </w:tcPr>
          <w:p w:rsidR="00F06E20" w:rsidRPr="00F06E20" w:rsidRDefault="00F06E20" w:rsidP="00F06E20">
            <w:pPr>
              <w:spacing w:line="0" w:lineRule="atLeast"/>
              <w:ind w:firstLine="0"/>
              <w:jc w:val="right"/>
              <w:rPr>
                <w:rFonts w:ascii="Times New Roman" w:eastAsia="ＭＳ Ｐゴシック" w:hAnsi="Times New Roman"/>
                <w:color w:val="000000"/>
                <w:sz w:val="18"/>
                <w:szCs w:val="18"/>
                <w:lang w:eastAsia="ja-JP" w:bidi="ar-SA"/>
              </w:rPr>
            </w:pPr>
            <w:r w:rsidRPr="00F06E20">
              <w:rPr>
                <w:rFonts w:ascii="Times New Roman" w:eastAsia="ＭＳ Ｐゴシック" w:hAnsi="Times New Roman"/>
                <w:color w:val="000000"/>
                <w:sz w:val="18"/>
                <w:szCs w:val="18"/>
                <w:lang w:eastAsia="ja-JP" w:bidi="ar-SA"/>
              </w:rPr>
              <w:t>50.0%</w:t>
            </w:r>
          </w:p>
        </w:tc>
        <w:tc>
          <w:tcPr>
            <w:tcW w:w="635" w:type="pct"/>
            <w:tcBorders>
              <w:top w:val="nil"/>
              <w:left w:val="nil"/>
              <w:bottom w:val="nil"/>
              <w:right w:val="nil"/>
            </w:tcBorders>
            <w:shd w:val="clear" w:color="auto" w:fill="auto"/>
            <w:noWrap/>
            <w:vAlign w:val="center"/>
            <w:hideMark/>
          </w:tcPr>
          <w:p w:rsidR="00F06E20" w:rsidRPr="00F06E20" w:rsidRDefault="00F06E20" w:rsidP="00F06E20">
            <w:pPr>
              <w:spacing w:line="0" w:lineRule="atLeast"/>
              <w:ind w:firstLine="0"/>
              <w:jc w:val="right"/>
              <w:rPr>
                <w:rFonts w:ascii="Times New Roman" w:eastAsia="ＭＳ Ｐゴシック" w:hAnsi="Times New Roman"/>
                <w:color w:val="000000"/>
                <w:sz w:val="18"/>
                <w:szCs w:val="18"/>
                <w:lang w:eastAsia="ja-JP" w:bidi="ar-SA"/>
              </w:rPr>
            </w:pPr>
            <w:r w:rsidRPr="00F06E20">
              <w:rPr>
                <w:rFonts w:ascii="Times New Roman" w:eastAsia="ＭＳ Ｐゴシック" w:hAnsi="Times New Roman"/>
                <w:color w:val="000000"/>
                <w:sz w:val="18"/>
                <w:szCs w:val="18"/>
                <w:lang w:eastAsia="ja-JP" w:bidi="ar-SA"/>
              </w:rPr>
              <w:t>100.0%</w:t>
            </w:r>
          </w:p>
        </w:tc>
        <w:tc>
          <w:tcPr>
            <w:tcW w:w="636" w:type="pct"/>
            <w:tcBorders>
              <w:top w:val="nil"/>
              <w:left w:val="nil"/>
              <w:bottom w:val="nil"/>
              <w:right w:val="nil"/>
            </w:tcBorders>
            <w:shd w:val="clear" w:color="auto" w:fill="auto"/>
            <w:noWrap/>
            <w:vAlign w:val="center"/>
            <w:hideMark/>
          </w:tcPr>
          <w:p w:rsidR="00F06E20" w:rsidRPr="00F06E20" w:rsidRDefault="00F06E20" w:rsidP="00F06E20">
            <w:pPr>
              <w:spacing w:line="0" w:lineRule="atLeast"/>
              <w:ind w:firstLine="0"/>
              <w:jc w:val="right"/>
              <w:rPr>
                <w:rFonts w:ascii="Times New Roman" w:eastAsia="ＭＳ Ｐゴシック" w:hAnsi="Times New Roman"/>
                <w:color w:val="000000"/>
                <w:sz w:val="18"/>
                <w:szCs w:val="18"/>
                <w:lang w:eastAsia="ja-JP" w:bidi="ar-SA"/>
              </w:rPr>
            </w:pPr>
            <w:r w:rsidRPr="00F06E20">
              <w:rPr>
                <w:rFonts w:ascii="Times New Roman" w:eastAsia="ＭＳ Ｐゴシック" w:hAnsi="Times New Roman"/>
                <w:color w:val="000000"/>
                <w:sz w:val="18"/>
                <w:szCs w:val="18"/>
                <w:lang w:eastAsia="ja-JP" w:bidi="ar-SA"/>
              </w:rPr>
              <w:t>66.7%</w:t>
            </w:r>
          </w:p>
        </w:tc>
      </w:tr>
      <w:tr w:rsidR="00F06E20" w:rsidRPr="00F06E20" w:rsidTr="00F06E20">
        <w:trPr>
          <w:trHeight w:val="227"/>
        </w:trPr>
        <w:tc>
          <w:tcPr>
            <w:tcW w:w="1189" w:type="pct"/>
            <w:tcBorders>
              <w:top w:val="nil"/>
              <w:left w:val="nil"/>
              <w:bottom w:val="nil"/>
              <w:right w:val="nil"/>
            </w:tcBorders>
            <w:shd w:val="clear" w:color="auto" w:fill="auto"/>
            <w:noWrap/>
            <w:vAlign w:val="center"/>
            <w:hideMark/>
          </w:tcPr>
          <w:p w:rsidR="00F06E20" w:rsidRPr="00F06E20" w:rsidRDefault="00F06E20" w:rsidP="00F06E20">
            <w:pPr>
              <w:spacing w:line="0" w:lineRule="atLeast"/>
              <w:ind w:firstLine="0"/>
              <w:jc w:val="left"/>
              <w:rPr>
                <w:rFonts w:ascii="Times New Roman" w:eastAsia="ＭＳ Ｐゴシック" w:hAnsi="Times New Roman"/>
                <w:color w:val="000000"/>
                <w:sz w:val="18"/>
                <w:szCs w:val="18"/>
                <w:lang w:eastAsia="ja-JP" w:bidi="ar-SA"/>
              </w:rPr>
            </w:pPr>
            <w:r w:rsidRPr="00F06E20">
              <w:rPr>
                <w:rFonts w:ascii="Times New Roman" w:eastAsia="ＭＳ Ｐゴシック" w:hAnsi="Times New Roman"/>
                <w:color w:val="000000"/>
                <w:sz w:val="18"/>
                <w:szCs w:val="18"/>
                <w:lang w:eastAsia="ja-JP" w:bidi="ar-SA"/>
              </w:rPr>
              <w:t>EU/US</w:t>
            </w:r>
          </w:p>
        </w:tc>
        <w:tc>
          <w:tcPr>
            <w:tcW w:w="635" w:type="pct"/>
            <w:tcBorders>
              <w:top w:val="nil"/>
              <w:left w:val="nil"/>
              <w:bottom w:val="nil"/>
              <w:right w:val="nil"/>
            </w:tcBorders>
            <w:shd w:val="clear" w:color="auto" w:fill="auto"/>
            <w:noWrap/>
            <w:vAlign w:val="center"/>
            <w:hideMark/>
          </w:tcPr>
          <w:p w:rsidR="00F06E20" w:rsidRPr="00F06E20" w:rsidRDefault="005D115F" w:rsidP="005D115F">
            <w:pPr>
              <w:spacing w:line="0" w:lineRule="atLeast"/>
              <w:ind w:firstLine="0"/>
              <w:jc w:val="right"/>
              <w:rPr>
                <w:rFonts w:ascii="Times New Roman" w:eastAsia="ＭＳ Ｐゴシック" w:hAnsi="Times New Roman"/>
                <w:color w:val="000000"/>
                <w:sz w:val="18"/>
                <w:szCs w:val="18"/>
                <w:lang w:eastAsia="ja-JP" w:bidi="ar-SA"/>
              </w:rPr>
            </w:pPr>
            <w:r>
              <w:rPr>
                <w:rFonts w:ascii="Times New Roman" w:eastAsia="ＭＳ Ｐゴシック" w:hAnsi="Times New Roman" w:hint="eastAsia"/>
                <w:color w:val="000000"/>
                <w:sz w:val="18"/>
                <w:szCs w:val="18"/>
                <w:lang w:eastAsia="ja-JP" w:bidi="ar-SA"/>
              </w:rPr>
              <w:t>N.A.</w:t>
            </w:r>
          </w:p>
        </w:tc>
        <w:tc>
          <w:tcPr>
            <w:tcW w:w="635" w:type="pct"/>
            <w:tcBorders>
              <w:top w:val="nil"/>
              <w:left w:val="nil"/>
              <w:bottom w:val="nil"/>
              <w:right w:val="nil"/>
            </w:tcBorders>
            <w:shd w:val="clear" w:color="auto" w:fill="auto"/>
            <w:noWrap/>
            <w:vAlign w:val="center"/>
            <w:hideMark/>
          </w:tcPr>
          <w:p w:rsidR="00F06E20" w:rsidRPr="00F06E20" w:rsidRDefault="00F06E20" w:rsidP="00F06E20">
            <w:pPr>
              <w:spacing w:line="0" w:lineRule="atLeast"/>
              <w:ind w:firstLine="0"/>
              <w:jc w:val="right"/>
              <w:rPr>
                <w:rFonts w:ascii="Times New Roman" w:eastAsia="ＭＳ Ｐゴシック" w:hAnsi="Times New Roman"/>
                <w:color w:val="000000"/>
                <w:sz w:val="18"/>
                <w:szCs w:val="18"/>
                <w:lang w:eastAsia="ja-JP" w:bidi="ar-SA"/>
              </w:rPr>
            </w:pPr>
            <w:r w:rsidRPr="00F06E20">
              <w:rPr>
                <w:rFonts w:ascii="Times New Roman" w:eastAsia="ＭＳ Ｐゴシック" w:hAnsi="Times New Roman"/>
                <w:color w:val="000000"/>
                <w:sz w:val="18"/>
                <w:szCs w:val="18"/>
                <w:lang w:eastAsia="ja-JP" w:bidi="ar-SA"/>
              </w:rPr>
              <w:t>100.0%</w:t>
            </w:r>
          </w:p>
        </w:tc>
        <w:tc>
          <w:tcPr>
            <w:tcW w:w="635" w:type="pct"/>
            <w:tcBorders>
              <w:top w:val="nil"/>
              <w:left w:val="nil"/>
              <w:bottom w:val="nil"/>
              <w:right w:val="nil"/>
            </w:tcBorders>
            <w:shd w:val="clear" w:color="auto" w:fill="auto"/>
            <w:noWrap/>
            <w:vAlign w:val="center"/>
            <w:hideMark/>
          </w:tcPr>
          <w:p w:rsidR="00F06E20" w:rsidRPr="00F06E20" w:rsidRDefault="005D115F" w:rsidP="005D115F">
            <w:pPr>
              <w:spacing w:line="0" w:lineRule="atLeast"/>
              <w:ind w:firstLine="0"/>
              <w:jc w:val="right"/>
              <w:rPr>
                <w:rFonts w:ascii="Times New Roman" w:eastAsia="ＭＳ Ｐゴシック" w:hAnsi="Times New Roman"/>
                <w:color w:val="000000"/>
                <w:sz w:val="18"/>
                <w:szCs w:val="18"/>
                <w:lang w:eastAsia="ja-JP" w:bidi="ar-SA"/>
              </w:rPr>
            </w:pPr>
            <w:r>
              <w:rPr>
                <w:rFonts w:ascii="Times New Roman" w:eastAsia="ＭＳ Ｐゴシック" w:hAnsi="Times New Roman" w:hint="eastAsia"/>
                <w:color w:val="000000"/>
                <w:sz w:val="18"/>
                <w:szCs w:val="18"/>
                <w:lang w:eastAsia="ja-JP" w:bidi="ar-SA"/>
              </w:rPr>
              <w:t>N.A.</w:t>
            </w:r>
          </w:p>
        </w:tc>
        <w:tc>
          <w:tcPr>
            <w:tcW w:w="635" w:type="pct"/>
            <w:tcBorders>
              <w:top w:val="nil"/>
              <w:left w:val="nil"/>
              <w:bottom w:val="nil"/>
              <w:right w:val="nil"/>
            </w:tcBorders>
            <w:shd w:val="clear" w:color="auto" w:fill="auto"/>
            <w:noWrap/>
            <w:vAlign w:val="center"/>
            <w:hideMark/>
          </w:tcPr>
          <w:p w:rsidR="00F06E20" w:rsidRPr="00F06E20" w:rsidRDefault="005D115F" w:rsidP="005D115F">
            <w:pPr>
              <w:spacing w:line="0" w:lineRule="atLeast"/>
              <w:ind w:firstLine="0"/>
              <w:jc w:val="right"/>
              <w:rPr>
                <w:rFonts w:ascii="Times New Roman" w:eastAsia="ＭＳ Ｐゴシック" w:hAnsi="Times New Roman"/>
                <w:color w:val="000000"/>
                <w:sz w:val="18"/>
                <w:szCs w:val="18"/>
                <w:lang w:eastAsia="ja-JP" w:bidi="ar-SA"/>
              </w:rPr>
            </w:pPr>
            <w:r>
              <w:rPr>
                <w:rFonts w:ascii="Times New Roman" w:eastAsia="ＭＳ Ｐゴシック" w:hAnsi="Times New Roman" w:hint="eastAsia"/>
                <w:color w:val="000000"/>
                <w:sz w:val="18"/>
                <w:szCs w:val="18"/>
                <w:lang w:eastAsia="ja-JP" w:bidi="ar-SA"/>
              </w:rPr>
              <w:t>N.A.</w:t>
            </w:r>
          </w:p>
        </w:tc>
        <w:tc>
          <w:tcPr>
            <w:tcW w:w="635" w:type="pct"/>
            <w:tcBorders>
              <w:top w:val="nil"/>
              <w:left w:val="nil"/>
              <w:bottom w:val="nil"/>
              <w:right w:val="nil"/>
            </w:tcBorders>
            <w:shd w:val="clear" w:color="auto" w:fill="auto"/>
            <w:noWrap/>
            <w:vAlign w:val="center"/>
            <w:hideMark/>
          </w:tcPr>
          <w:p w:rsidR="00F06E20" w:rsidRPr="00F06E20" w:rsidRDefault="005D115F" w:rsidP="005D115F">
            <w:pPr>
              <w:spacing w:line="0" w:lineRule="atLeast"/>
              <w:ind w:firstLine="0"/>
              <w:jc w:val="right"/>
              <w:rPr>
                <w:rFonts w:ascii="Times New Roman" w:eastAsia="ＭＳ Ｐゴシック" w:hAnsi="Times New Roman"/>
                <w:color w:val="000000"/>
                <w:sz w:val="18"/>
                <w:szCs w:val="18"/>
                <w:lang w:eastAsia="ja-JP" w:bidi="ar-SA"/>
              </w:rPr>
            </w:pPr>
            <w:r>
              <w:rPr>
                <w:rFonts w:ascii="Times New Roman" w:eastAsia="ＭＳ Ｐゴシック" w:hAnsi="Times New Roman" w:hint="eastAsia"/>
                <w:color w:val="000000"/>
                <w:sz w:val="18"/>
                <w:szCs w:val="18"/>
                <w:lang w:eastAsia="ja-JP" w:bidi="ar-SA"/>
              </w:rPr>
              <w:t>N.A.</w:t>
            </w:r>
          </w:p>
        </w:tc>
        <w:tc>
          <w:tcPr>
            <w:tcW w:w="636" w:type="pct"/>
            <w:tcBorders>
              <w:top w:val="nil"/>
              <w:left w:val="nil"/>
              <w:bottom w:val="nil"/>
              <w:right w:val="nil"/>
            </w:tcBorders>
            <w:shd w:val="clear" w:color="auto" w:fill="auto"/>
            <w:noWrap/>
            <w:vAlign w:val="center"/>
            <w:hideMark/>
          </w:tcPr>
          <w:p w:rsidR="00F06E20" w:rsidRPr="00F06E20" w:rsidRDefault="00F06E20" w:rsidP="00F06E20">
            <w:pPr>
              <w:spacing w:line="0" w:lineRule="atLeast"/>
              <w:ind w:firstLine="0"/>
              <w:jc w:val="right"/>
              <w:rPr>
                <w:rFonts w:ascii="Times New Roman" w:eastAsia="ＭＳ Ｐゴシック" w:hAnsi="Times New Roman"/>
                <w:color w:val="000000"/>
                <w:sz w:val="18"/>
                <w:szCs w:val="18"/>
                <w:lang w:eastAsia="ja-JP" w:bidi="ar-SA"/>
              </w:rPr>
            </w:pPr>
            <w:r w:rsidRPr="00F06E20">
              <w:rPr>
                <w:rFonts w:ascii="Times New Roman" w:eastAsia="ＭＳ Ｐゴシック" w:hAnsi="Times New Roman"/>
                <w:color w:val="000000"/>
                <w:sz w:val="18"/>
                <w:szCs w:val="18"/>
                <w:lang w:eastAsia="ja-JP" w:bidi="ar-SA"/>
              </w:rPr>
              <w:t>100.0%</w:t>
            </w:r>
          </w:p>
        </w:tc>
      </w:tr>
      <w:tr w:rsidR="00F06E20" w:rsidRPr="00F06E20" w:rsidTr="00F06E20">
        <w:trPr>
          <w:trHeight w:val="227"/>
        </w:trPr>
        <w:tc>
          <w:tcPr>
            <w:tcW w:w="1189" w:type="pct"/>
            <w:tcBorders>
              <w:top w:val="nil"/>
              <w:left w:val="nil"/>
              <w:bottom w:val="single" w:sz="4" w:space="0" w:color="auto"/>
              <w:right w:val="nil"/>
            </w:tcBorders>
            <w:shd w:val="clear" w:color="auto" w:fill="auto"/>
            <w:noWrap/>
            <w:vAlign w:val="center"/>
            <w:hideMark/>
          </w:tcPr>
          <w:p w:rsidR="00F06E20" w:rsidRPr="00F06E20" w:rsidRDefault="00F06E20" w:rsidP="00F06E20">
            <w:pPr>
              <w:spacing w:line="0" w:lineRule="atLeast"/>
              <w:ind w:firstLine="0"/>
              <w:jc w:val="left"/>
              <w:rPr>
                <w:rFonts w:ascii="Times New Roman" w:eastAsia="ＭＳ Ｐゴシック" w:hAnsi="Times New Roman"/>
                <w:color w:val="000000"/>
                <w:sz w:val="18"/>
                <w:szCs w:val="18"/>
                <w:lang w:eastAsia="ja-JP" w:bidi="ar-SA"/>
              </w:rPr>
            </w:pPr>
            <w:r w:rsidRPr="00F06E20">
              <w:rPr>
                <w:rFonts w:ascii="Times New Roman" w:eastAsia="ＭＳ Ｐゴシック" w:hAnsi="Times New Roman"/>
                <w:color w:val="000000"/>
                <w:sz w:val="18"/>
                <w:szCs w:val="18"/>
                <w:lang w:eastAsia="ja-JP" w:bidi="ar-SA"/>
              </w:rPr>
              <w:t>Total</w:t>
            </w:r>
          </w:p>
        </w:tc>
        <w:tc>
          <w:tcPr>
            <w:tcW w:w="635" w:type="pct"/>
            <w:tcBorders>
              <w:top w:val="nil"/>
              <w:left w:val="nil"/>
              <w:bottom w:val="single" w:sz="4" w:space="0" w:color="auto"/>
              <w:right w:val="nil"/>
            </w:tcBorders>
            <w:shd w:val="clear" w:color="auto" w:fill="auto"/>
            <w:noWrap/>
            <w:vAlign w:val="center"/>
            <w:hideMark/>
          </w:tcPr>
          <w:p w:rsidR="00F06E20" w:rsidRPr="00F06E20" w:rsidRDefault="00F06E20" w:rsidP="00F06E20">
            <w:pPr>
              <w:spacing w:line="0" w:lineRule="atLeast"/>
              <w:ind w:firstLine="0"/>
              <w:jc w:val="right"/>
              <w:rPr>
                <w:rFonts w:ascii="Times New Roman" w:eastAsia="ＭＳ Ｐゴシック" w:hAnsi="Times New Roman"/>
                <w:color w:val="000000"/>
                <w:sz w:val="18"/>
                <w:szCs w:val="18"/>
                <w:lang w:eastAsia="ja-JP" w:bidi="ar-SA"/>
              </w:rPr>
            </w:pPr>
            <w:r w:rsidRPr="00F06E20">
              <w:rPr>
                <w:rFonts w:ascii="Times New Roman" w:eastAsia="ＭＳ Ｐゴシック" w:hAnsi="Times New Roman"/>
                <w:color w:val="000000"/>
                <w:sz w:val="18"/>
                <w:szCs w:val="18"/>
                <w:lang w:eastAsia="ja-JP" w:bidi="ar-SA"/>
              </w:rPr>
              <w:t>76.9%</w:t>
            </w:r>
          </w:p>
        </w:tc>
        <w:tc>
          <w:tcPr>
            <w:tcW w:w="635" w:type="pct"/>
            <w:tcBorders>
              <w:top w:val="nil"/>
              <w:left w:val="nil"/>
              <w:bottom w:val="single" w:sz="4" w:space="0" w:color="auto"/>
              <w:right w:val="nil"/>
            </w:tcBorders>
            <w:shd w:val="clear" w:color="auto" w:fill="auto"/>
            <w:noWrap/>
            <w:vAlign w:val="center"/>
            <w:hideMark/>
          </w:tcPr>
          <w:p w:rsidR="00F06E20" w:rsidRPr="00F06E20" w:rsidRDefault="00F06E20" w:rsidP="00F06E20">
            <w:pPr>
              <w:spacing w:line="0" w:lineRule="atLeast"/>
              <w:ind w:firstLine="0"/>
              <w:jc w:val="right"/>
              <w:rPr>
                <w:rFonts w:ascii="Times New Roman" w:eastAsia="ＭＳ Ｐゴシック" w:hAnsi="Times New Roman"/>
                <w:color w:val="000000"/>
                <w:sz w:val="18"/>
                <w:szCs w:val="18"/>
                <w:lang w:eastAsia="ja-JP" w:bidi="ar-SA"/>
              </w:rPr>
            </w:pPr>
            <w:r w:rsidRPr="00F06E20">
              <w:rPr>
                <w:rFonts w:ascii="Times New Roman" w:eastAsia="ＭＳ Ｐゴシック" w:hAnsi="Times New Roman"/>
                <w:color w:val="000000"/>
                <w:sz w:val="18"/>
                <w:szCs w:val="18"/>
                <w:lang w:eastAsia="ja-JP" w:bidi="ar-SA"/>
              </w:rPr>
              <w:t>85.7%</w:t>
            </w:r>
          </w:p>
        </w:tc>
        <w:tc>
          <w:tcPr>
            <w:tcW w:w="635" w:type="pct"/>
            <w:tcBorders>
              <w:top w:val="nil"/>
              <w:left w:val="nil"/>
              <w:bottom w:val="single" w:sz="4" w:space="0" w:color="auto"/>
              <w:right w:val="nil"/>
            </w:tcBorders>
            <w:shd w:val="clear" w:color="auto" w:fill="auto"/>
            <w:noWrap/>
            <w:vAlign w:val="center"/>
            <w:hideMark/>
          </w:tcPr>
          <w:p w:rsidR="00F06E20" w:rsidRPr="00F06E20" w:rsidRDefault="00F06E20" w:rsidP="00F06E20">
            <w:pPr>
              <w:spacing w:line="0" w:lineRule="atLeast"/>
              <w:ind w:firstLine="0"/>
              <w:jc w:val="right"/>
              <w:rPr>
                <w:rFonts w:ascii="Times New Roman" w:eastAsia="ＭＳ Ｐゴシック" w:hAnsi="Times New Roman"/>
                <w:color w:val="000000"/>
                <w:sz w:val="18"/>
                <w:szCs w:val="18"/>
                <w:lang w:eastAsia="ja-JP" w:bidi="ar-SA"/>
              </w:rPr>
            </w:pPr>
            <w:r w:rsidRPr="00F06E20">
              <w:rPr>
                <w:rFonts w:ascii="Times New Roman" w:eastAsia="ＭＳ Ｐゴシック" w:hAnsi="Times New Roman"/>
                <w:color w:val="000000"/>
                <w:sz w:val="18"/>
                <w:szCs w:val="18"/>
                <w:lang w:eastAsia="ja-JP" w:bidi="ar-SA"/>
              </w:rPr>
              <w:t>96.9%</w:t>
            </w:r>
          </w:p>
        </w:tc>
        <w:tc>
          <w:tcPr>
            <w:tcW w:w="635" w:type="pct"/>
            <w:tcBorders>
              <w:top w:val="nil"/>
              <w:left w:val="nil"/>
              <w:bottom w:val="single" w:sz="4" w:space="0" w:color="auto"/>
              <w:right w:val="nil"/>
            </w:tcBorders>
            <w:shd w:val="clear" w:color="auto" w:fill="auto"/>
            <w:noWrap/>
            <w:vAlign w:val="center"/>
            <w:hideMark/>
          </w:tcPr>
          <w:p w:rsidR="00F06E20" w:rsidRPr="00F06E20" w:rsidRDefault="00F06E20" w:rsidP="00F06E20">
            <w:pPr>
              <w:spacing w:line="0" w:lineRule="atLeast"/>
              <w:ind w:firstLine="0"/>
              <w:jc w:val="right"/>
              <w:rPr>
                <w:rFonts w:ascii="Times New Roman" w:eastAsia="ＭＳ Ｐゴシック" w:hAnsi="Times New Roman"/>
                <w:color w:val="000000"/>
                <w:sz w:val="18"/>
                <w:szCs w:val="18"/>
                <w:lang w:eastAsia="ja-JP" w:bidi="ar-SA"/>
              </w:rPr>
            </w:pPr>
            <w:r w:rsidRPr="00F06E20">
              <w:rPr>
                <w:rFonts w:ascii="Times New Roman" w:eastAsia="ＭＳ Ｐゴシック" w:hAnsi="Times New Roman"/>
                <w:color w:val="000000"/>
                <w:sz w:val="18"/>
                <w:szCs w:val="18"/>
                <w:lang w:eastAsia="ja-JP" w:bidi="ar-SA"/>
              </w:rPr>
              <w:t>100.0%</w:t>
            </w:r>
          </w:p>
        </w:tc>
        <w:tc>
          <w:tcPr>
            <w:tcW w:w="635" w:type="pct"/>
            <w:tcBorders>
              <w:top w:val="nil"/>
              <w:left w:val="nil"/>
              <w:bottom w:val="single" w:sz="4" w:space="0" w:color="auto"/>
              <w:right w:val="nil"/>
            </w:tcBorders>
            <w:shd w:val="clear" w:color="auto" w:fill="auto"/>
            <w:noWrap/>
            <w:vAlign w:val="center"/>
            <w:hideMark/>
          </w:tcPr>
          <w:p w:rsidR="00F06E20" w:rsidRPr="00F06E20" w:rsidRDefault="00F06E20" w:rsidP="00F06E20">
            <w:pPr>
              <w:spacing w:line="0" w:lineRule="atLeast"/>
              <w:ind w:firstLine="0"/>
              <w:jc w:val="right"/>
              <w:rPr>
                <w:rFonts w:ascii="Times New Roman" w:eastAsia="ＭＳ Ｐゴシック" w:hAnsi="Times New Roman"/>
                <w:color w:val="000000"/>
                <w:sz w:val="18"/>
                <w:szCs w:val="18"/>
                <w:lang w:eastAsia="ja-JP" w:bidi="ar-SA"/>
              </w:rPr>
            </w:pPr>
            <w:r w:rsidRPr="00F06E20">
              <w:rPr>
                <w:rFonts w:ascii="Times New Roman" w:eastAsia="ＭＳ Ｐゴシック" w:hAnsi="Times New Roman"/>
                <w:color w:val="000000"/>
                <w:sz w:val="18"/>
                <w:szCs w:val="18"/>
                <w:lang w:eastAsia="ja-JP" w:bidi="ar-SA"/>
              </w:rPr>
              <w:t>100.0%</w:t>
            </w:r>
          </w:p>
        </w:tc>
        <w:tc>
          <w:tcPr>
            <w:tcW w:w="636" w:type="pct"/>
            <w:tcBorders>
              <w:top w:val="nil"/>
              <w:left w:val="nil"/>
              <w:bottom w:val="single" w:sz="4" w:space="0" w:color="auto"/>
              <w:right w:val="nil"/>
            </w:tcBorders>
            <w:shd w:val="clear" w:color="auto" w:fill="auto"/>
            <w:noWrap/>
            <w:vAlign w:val="center"/>
            <w:hideMark/>
          </w:tcPr>
          <w:p w:rsidR="00F06E20" w:rsidRPr="00F06E20" w:rsidRDefault="00F06E20" w:rsidP="00F06E20">
            <w:pPr>
              <w:spacing w:line="0" w:lineRule="atLeast"/>
              <w:ind w:firstLine="0"/>
              <w:jc w:val="right"/>
              <w:rPr>
                <w:rFonts w:ascii="Times New Roman" w:eastAsia="ＭＳ Ｐゴシック" w:hAnsi="Times New Roman"/>
                <w:color w:val="000000"/>
                <w:sz w:val="18"/>
                <w:szCs w:val="18"/>
                <w:lang w:eastAsia="ja-JP" w:bidi="ar-SA"/>
              </w:rPr>
            </w:pPr>
          </w:p>
        </w:tc>
      </w:tr>
      <w:tr w:rsidR="00F06E20" w:rsidRPr="00F06E20" w:rsidTr="00F06E20">
        <w:trPr>
          <w:trHeight w:val="20"/>
        </w:trPr>
        <w:tc>
          <w:tcPr>
            <w:tcW w:w="1189" w:type="pct"/>
            <w:tcBorders>
              <w:top w:val="nil"/>
              <w:left w:val="nil"/>
              <w:bottom w:val="nil"/>
              <w:right w:val="nil"/>
            </w:tcBorders>
            <w:shd w:val="clear" w:color="auto" w:fill="auto"/>
            <w:noWrap/>
            <w:vAlign w:val="center"/>
            <w:hideMark/>
          </w:tcPr>
          <w:p w:rsidR="00F06E20" w:rsidRPr="00F06E20" w:rsidRDefault="00F06E20" w:rsidP="00F06E20">
            <w:pPr>
              <w:spacing w:line="0" w:lineRule="atLeast"/>
              <w:ind w:firstLine="0"/>
              <w:jc w:val="left"/>
              <w:rPr>
                <w:rFonts w:ascii="Times New Roman" w:eastAsia="ＭＳ Ｐゴシック" w:hAnsi="Times New Roman"/>
                <w:color w:val="000000"/>
                <w:sz w:val="18"/>
                <w:szCs w:val="18"/>
                <w:lang w:eastAsia="ja-JP" w:bidi="ar-SA"/>
              </w:rPr>
            </w:pPr>
          </w:p>
        </w:tc>
        <w:tc>
          <w:tcPr>
            <w:tcW w:w="635" w:type="pct"/>
            <w:tcBorders>
              <w:top w:val="nil"/>
              <w:left w:val="nil"/>
              <w:bottom w:val="nil"/>
              <w:right w:val="nil"/>
            </w:tcBorders>
            <w:shd w:val="clear" w:color="auto" w:fill="auto"/>
            <w:noWrap/>
            <w:vAlign w:val="center"/>
            <w:hideMark/>
          </w:tcPr>
          <w:p w:rsidR="00F06E20" w:rsidRPr="00F06E20" w:rsidRDefault="00F06E20" w:rsidP="00F06E20">
            <w:pPr>
              <w:spacing w:line="0" w:lineRule="atLeast"/>
              <w:ind w:firstLine="0"/>
              <w:jc w:val="left"/>
              <w:rPr>
                <w:rFonts w:ascii="Times New Roman" w:eastAsia="ＭＳ Ｐゴシック" w:hAnsi="Times New Roman"/>
                <w:color w:val="000000"/>
                <w:sz w:val="18"/>
                <w:szCs w:val="18"/>
                <w:lang w:eastAsia="ja-JP" w:bidi="ar-SA"/>
              </w:rPr>
            </w:pPr>
          </w:p>
        </w:tc>
        <w:tc>
          <w:tcPr>
            <w:tcW w:w="635" w:type="pct"/>
            <w:tcBorders>
              <w:top w:val="nil"/>
              <w:left w:val="nil"/>
              <w:bottom w:val="nil"/>
              <w:right w:val="nil"/>
            </w:tcBorders>
            <w:shd w:val="clear" w:color="auto" w:fill="auto"/>
            <w:noWrap/>
            <w:vAlign w:val="center"/>
            <w:hideMark/>
          </w:tcPr>
          <w:p w:rsidR="00F06E20" w:rsidRPr="00F06E20" w:rsidRDefault="00F06E20" w:rsidP="00F06E20">
            <w:pPr>
              <w:spacing w:line="0" w:lineRule="atLeast"/>
              <w:ind w:firstLine="0"/>
              <w:jc w:val="left"/>
              <w:rPr>
                <w:rFonts w:ascii="Times New Roman" w:eastAsia="ＭＳ Ｐゴシック" w:hAnsi="Times New Roman"/>
                <w:color w:val="000000"/>
                <w:sz w:val="18"/>
                <w:szCs w:val="18"/>
                <w:lang w:eastAsia="ja-JP" w:bidi="ar-SA"/>
              </w:rPr>
            </w:pPr>
          </w:p>
        </w:tc>
        <w:tc>
          <w:tcPr>
            <w:tcW w:w="635" w:type="pct"/>
            <w:tcBorders>
              <w:top w:val="nil"/>
              <w:left w:val="nil"/>
              <w:bottom w:val="nil"/>
              <w:right w:val="nil"/>
            </w:tcBorders>
            <w:shd w:val="clear" w:color="auto" w:fill="auto"/>
            <w:noWrap/>
            <w:vAlign w:val="center"/>
            <w:hideMark/>
          </w:tcPr>
          <w:p w:rsidR="00F06E20" w:rsidRPr="00F06E20" w:rsidRDefault="00F06E20" w:rsidP="00F06E20">
            <w:pPr>
              <w:spacing w:line="0" w:lineRule="atLeast"/>
              <w:ind w:firstLine="0"/>
              <w:jc w:val="left"/>
              <w:rPr>
                <w:rFonts w:ascii="Times New Roman" w:eastAsia="ＭＳ Ｐゴシック" w:hAnsi="Times New Roman"/>
                <w:color w:val="000000"/>
                <w:sz w:val="18"/>
                <w:szCs w:val="18"/>
                <w:lang w:eastAsia="ja-JP" w:bidi="ar-SA"/>
              </w:rPr>
            </w:pPr>
          </w:p>
        </w:tc>
        <w:tc>
          <w:tcPr>
            <w:tcW w:w="635" w:type="pct"/>
            <w:tcBorders>
              <w:top w:val="nil"/>
              <w:left w:val="nil"/>
              <w:bottom w:val="nil"/>
              <w:right w:val="nil"/>
            </w:tcBorders>
            <w:shd w:val="clear" w:color="auto" w:fill="auto"/>
            <w:noWrap/>
            <w:vAlign w:val="center"/>
            <w:hideMark/>
          </w:tcPr>
          <w:p w:rsidR="00F06E20" w:rsidRPr="00F06E20" w:rsidRDefault="00F06E20" w:rsidP="00F06E20">
            <w:pPr>
              <w:spacing w:line="0" w:lineRule="atLeast"/>
              <w:ind w:firstLine="0"/>
              <w:jc w:val="left"/>
              <w:rPr>
                <w:rFonts w:ascii="Times New Roman" w:eastAsia="ＭＳ Ｐゴシック" w:hAnsi="Times New Roman"/>
                <w:color w:val="000000"/>
                <w:sz w:val="18"/>
                <w:szCs w:val="18"/>
                <w:lang w:eastAsia="ja-JP" w:bidi="ar-SA"/>
              </w:rPr>
            </w:pPr>
          </w:p>
        </w:tc>
        <w:tc>
          <w:tcPr>
            <w:tcW w:w="635" w:type="pct"/>
            <w:tcBorders>
              <w:top w:val="nil"/>
              <w:left w:val="nil"/>
              <w:bottom w:val="nil"/>
              <w:right w:val="nil"/>
            </w:tcBorders>
            <w:shd w:val="clear" w:color="auto" w:fill="auto"/>
            <w:noWrap/>
            <w:vAlign w:val="center"/>
            <w:hideMark/>
          </w:tcPr>
          <w:p w:rsidR="00F06E20" w:rsidRPr="00F06E20" w:rsidRDefault="00F06E20" w:rsidP="00F06E20">
            <w:pPr>
              <w:spacing w:line="0" w:lineRule="atLeast"/>
              <w:ind w:firstLine="0"/>
              <w:jc w:val="left"/>
              <w:rPr>
                <w:rFonts w:ascii="Times New Roman" w:eastAsia="ＭＳ Ｐゴシック" w:hAnsi="Times New Roman"/>
                <w:color w:val="000000"/>
                <w:sz w:val="18"/>
                <w:szCs w:val="18"/>
                <w:lang w:eastAsia="ja-JP" w:bidi="ar-SA"/>
              </w:rPr>
            </w:pPr>
          </w:p>
        </w:tc>
        <w:tc>
          <w:tcPr>
            <w:tcW w:w="636" w:type="pct"/>
            <w:tcBorders>
              <w:top w:val="nil"/>
              <w:left w:val="nil"/>
              <w:bottom w:val="nil"/>
              <w:right w:val="nil"/>
            </w:tcBorders>
            <w:shd w:val="clear" w:color="auto" w:fill="auto"/>
            <w:noWrap/>
            <w:vAlign w:val="center"/>
            <w:hideMark/>
          </w:tcPr>
          <w:p w:rsidR="00F06E20" w:rsidRPr="00F06E20" w:rsidRDefault="00F06E20" w:rsidP="00F06E20">
            <w:pPr>
              <w:spacing w:line="0" w:lineRule="atLeast"/>
              <w:ind w:firstLine="0"/>
              <w:jc w:val="left"/>
              <w:rPr>
                <w:rFonts w:ascii="Times New Roman" w:eastAsia="ＭＳ Ｐゴシック" w:hAnsi="Times New Roman"/>
                <w:color w:val="000000"/>
                <w:sz w:val="18"/>
                <w:szCs w:val="18"/>
                <w:lang w:eastAsia="ja-JP" w:bidi="ar-SA"/>
              </w:rPr>
            </w:pPr>
          </w:p>
        </w:tc>
      </w:tr>
      <w:tr w:rsidR="00F06E20" w:rsidRPr="00F06E20" w:rsidTr="00F06E20">
        <w:trPr>
          <w:trHeight w:val="227"/>
        </w:trPr>
        <w:tc>
          <w:tcPr>
            <w:tcW w:w="1189" w:type="pct"/>
            <w:tcBorders>
              <w:top w:val="nil"/>
              <w:left w:val="nil"/>
              <w:bottom w:val="nil"/>
              <w:right w:val="nil"/>
            </w:tcBorders>
            <w:shd w:val="clear" w:color="auto" w:fill="auto"/>
            <w:noWrap/>
            <w:vAlign w:val="center"/>
            <w:hideMark/>
          </w:tcPr>
          <w:p w:rsidR="00F06E20" w:rsidRPr="00F06E20" w:rsidRDefault="00F06E20" w:rsidP="00F06E20">
            <w:pPr>
              <w:spacing w:line="0" w:lineRule="atLeast"/>
              <w:ind w:firstLine="0"/>
              <w:jc w:val="left"/>
              <w:rPr>
                <w:rFonts w:ascii="Times New Roman" w:eastAsia="ＭＳ Ｐゴシック" w:hAnsi="Times New Roman"/>
                <w:color w:val="000000"/>
                <w:sz w:val="18"/>
                <w:szCs w:val="18"/>
                <w:lang w:eastAsia="ja-JP" w:bidi="ar-SA"/>
              </w:rPr>
            </w:pPr>
            <w:r w:rsidRPr="00F06E20">
              <w:rPr>
                <w:rFonts w:ascii="Times New Roman" w:eastAsia="ＭＳ Ｐゴシック" w:hAnsi="Times New Roman"/>
                <w:color w:val="000000"/>
                <w:sz w:val="18"/>
                <w:szCs w:val="18"/>
                <w:lang w:eastAsia="ja-JP" w:bidi="ar-SA"/>
              </w:rPr>
              <w:t>(Japanese)</w:t>
            </w:r>
          </w:p>
        </w:tc>
        <w:tc>
          <w:tcPr>
            <w:tcW w:w="635" w:type="pct"/>
            <w:tcBorders>
              <w:top w:val="nil"/>
              <w:left w:val="nil"/>
              <w:bottom w:val="nil"/>
              <w:right w:val="nil"/>
            </w:tcBorders>
            <w:shd w:val="clear" w:color="auto" w:fill="auto"/>
            <w:noWrap/>
            <w:vAlign w:val="center"/>
            <w:hideMark/>
          </w:tcPr>
          <w:p w:rsidR="00F06E20" w:rsidRPr="00F06E20" w:rsidRDefault="00F06E20" w:rsidP="00F06E20">
            <w:pPr>
              <w:spacing w:line="0" w:lineRule="atLeast"/>
              <w:ind w:firstLine="0"/>
              <w:jc w:val="left"/>
              <w:rPr>
                <w:rFonts w:ascii="Times New Roman" w:eastAsia="ＭＳ Ｐゴシック" w:hAnsi="Times New Roman"/>
                <w:color w:val="000000"/>
                <w:sz w:val="18"/>
                <w:szCs w:val="18"/>
                <w:lang w:eastAsia="ja-JP" w:bidi="ar-SA"/>
              </w:rPr>
            </w:pPr>
          </w:p>
        </w:tc>
        <w:tc>
          <w:tcPr>
            <w:tcW w:w="635" w:type="pct"/>
            <w:tcBorders>
              <w:top w:val="nil"/>
              <w:left w:val="nil"/>
              <w:bottom w:val="nil"/>
              <w:right w:val="nil"/>
            </w:tcBorders>
            <w:shd w:val="clear" w:color="auto" w:fill="auto"/>
            <w:noWrap/>
            <w:vAlign w:val="center"/>
            <w:hideMark/>
          </w:tcPr>
          <w:p w:rsidR="00F06E20" w:rsidRPr="00F06E20" w:rsidRDefault="00F06E20" w:rsidP="00F06E20">
            <w:pPr>
              <w:spacing w:line="0" w:lineRule="atLeast"/>
              <w:ind w:firstLine="0"/>
              <w:jc w:val="left"/>
              <w:rPr>
                <w:rFonts w:ascii="Times New Roman" w:eastAsia="ＭＳ Ｐゴシック" w:hAnsi="Times New Roman"/>
                <w:color w:val="000000"/>
                <w:sz w:val="18"/>
                <w:szCs w:val="18"/>
                <w:lang w:eastAsia="ja-JP" w:bidi="ar-SA"/>
              </w:rPr>
            </w:pPr>
          </w:p>
        </w:tc>
        <w:tc>
          <w:tcPr>
            <w:tcW w:w="635" w:type="pct"/>
            <w:tcBorders>
              <w:top w:val="nil"/>
              <w:left w:val="nil"/>
              <w:bottom w:val="nil"/>
              <w:right w:val="nil"/>
            </w:tcBorders>
            <w:shd w:val="clear" w:color="auto" w:fill="auto"/>
            <w:noWrap/>
            <w:vAlign w:val="center"/>
            <w:hideMark/>
          </w:tcPr>
          <w:p w:rsidR="00F06E20" w:rsidRPr="00F06E20" w:rsidRDefault="00F06E20" w:rsidP="00F06E20">
            <w:pPr>
              <w:spacing w:line="0" w:lineRule="atLeast"/>
              <w:ind w:firstLine="0"/>
              <w:jc w:val="left"/>
              <w:rPr>
                <w:rFonts w:ascii="Times New Roman" w:eastAsia="ＭＳ Ｐゴシック" w:hAnsi="Times New Roman"/>
                <w:color w:val="000000"/>
                <w:sz w:val="18"/>
                <w:szCs w:val="18"/>
                <w:lang w:eastAsia="ja-JP" w:bidi="ar-SA"/>
              </w:rPr>
            </w:pPr>
          </w:p>
        </w:tc>
        <w:tc>
          <w:tcPr>
            <w:tcW w:w="635" w:type="pct"/>
            <w:tcBorders>
              <w:top w:val="nil"/>
              <w:left w:val="nil"/>
              <w:bottom w:val="nil"/>
              <w:right w:val="nil"/>
            </w:tcBorders>
            <w:shd w:val="clear" w:color="auto" w:fill="auto"/>
            <w:noWrap/>
            <w:vAlign w:val="center"/>
            <w:hideMark/>
          </w:tcPr>
          <w:p w:rsidR="00F06E20" w:rsidRPr="00F06E20" w:rsidRDefault="00F06E20" w:rsidP="00F06E20">
            <w:pPr>
              <w:spacing w:line="0" w:lineRule="atLeast"/>
              <w:ind w:firstLine="0"/>
              <w:jc w:val="left"/>
              <w:rPr>
                <w:rFonts w:ascii="Times New Roman" w:eastAsia="ＭＳ Ｐゴシック" w:hAnsi="Times New Roman"/>
                <w:color w:val="000000"/>
                <w:sz w:val="18"/>
                <w:szCs w:val="18"/>
                <w:lang w:eastAsia="ja-JP" w:bidi="ar-SA"/>
              </w:rPr>
            </w:pPr>
          </w:p>
        </w:tc>
        <w:tc>
          <w:tcPr>
            <w:tcW w:w="635" w:type="pct"/>
            <w:tcBorders>
              <w:top w:val="nil"/>
              <w:left w:val="nil"/>
              <w:bottom w:val="nil"/>
              <w:right w:val="nil"/>
            </w:tcBorders>
            <w:shd w:val="clear" w:color="auto" w:fill="auto"/>
            <w:noWrap/>
            <w:vAlign w:val="center"/>
            <w:hideMark/>
          </w:tcPr>
          <w:p w:rsidR="00F06E20" w:rsidRPr="00F06E20" w:rsidRDefault="00F06E20" w:rsidP="00F06E20">
            <w:pPr>
              <w:spacing w:line="0" w:lineRule="atLeast"/>
              <w:ind w:firstLine="0"/>
              <w:jc w:val="left"/>
              <w:rPr>
                <w:rFonts w:ascii="Times New Roman" w:eastAsia="ＭＳ Ｐゴシック" w:hAnsi="Times New Roman"/>
                <w:color w:val="000000"/>
                <w:sz w:val="18"/>
                <w:szCs w:val="18"/>
                <w:lang w:eastAsia="ja-JP" w:bidi="ar-SA"/>
              </w:rPr>
            </w:pPr>
          </w:p>
        </w:tc>
        <w:tc>
          <w:tcPr>
            <w:tcW w:w="636" w:type="pct"/>
            <w:tcBorders>
              <w:top w:val="nil"/>
              <w:left w:val="nil"/>
              <w:bottom w:val="nil"/>
              <w:right w:val="nil"/>
            </w:tcBorders>
            <w:shd w:val="clear" w:color="auto" w:fill="auto"/>
            <w:noWrap/>
            <w:vAlign w:val="center"/>
            <w:hideMark/>
          </w:tcPr>
          <w:p w:rsidR="00F06E20" w:rsidRPr="00F06E20" w:rsidRDefault="00F06E20" w:rsidP="00F06E20">
            <w:pPr>
              <w:spacing w:line="0" w:lineRule="atLeast"/>
              <w:ind w:firstLine="0"/>
              <w:jc w:val="left"/>
              <w:rPr>
                <w:rFonts w:ascii="Times New Roman" w:eastAsia="ＭＳ Ｐゴシック" w:hAnsi="Times New Roman"/>
                <w:color w:val="000000"/>
                <w:sz w:val="18"/>
                <w:szCs w:val="18"/>
                <w:lang w:eastAsia="ja-JP" w:bidi="ar-SA"/>
              </w:rPr>
            </w:pPr>
          </w:p>
        </w:tc>
      </w:tr>
      <w:tr w:rsidR="00F06E20" w:rsidRPr="00F06E20" w:rsidTr="00F06E20">
        <w:trPr>
          <w:trHeight w:val="227"/>
        </w:trPr>
        <w:tc>
          <w:tcPr>
            <w:tcW w:w="1189" w:type="pct"/>
            <w:tcBorders>
              <w:top w:val="nil"/>
              <w:left w:val="nil"/>
              <w:bottom w:val="nil"/>
              <w:right w:val="nil"/>
            </w:tcBorders>
            <w:shd w:val="clear" w:color="auto" w:fill="auto"/>
            <w:noWrap/>
            <w:vAlign w:val="center"/>
            <w:hideMark/>
          </w:tcPr>
          <w:p w:rsidR="00F06E20" w:rsidRPr="00F06E20" w:rsidRDefault="00F06E20" w:rsidP="00F06E20">
            <w:pPr>
              <w:spacing w:line="0" w:lineRule="atLeast"/>
              <w:ind w:firstLine="0"/>
              <w:jc w:val="left"/>
              <w:rPr>
                <w:rFonts w:ascii="Times New Roman" w:eastAsia="ＭＳ Ｐゴシック" w:hAnsi="Times New Roman"/>
                <w:color w:val="000000"/>
                <w:sz w:val="18"/>
                <w:szCs w:val="18"/>
                <w:lang w:eastAsia="ja-JP" w:bidi="ar-SA"/>
              </w:rPr>
            </w:pPr>
            <w:r w:rsidRPr="00F06E20">
              <w:rPr>
                <w:rFonts w:ascii="Times New Roman" w:eastAsia="ＭＳ Ｐゴシック" w:hAnsi="Times New Roman"/>
                <w:color w:val="000000"/>
                <w:sz w:val="18"/>
                <w:szCs w:val="18"/>
                <w:lang w:eastAsia="ja-JP" w:bidi="ar-SA"/>
              </w:rPr>
              <w:t>Vietnam</w:t>
            </w:r>
          </w:p>
        </w:tc>
        <w:tc>
          <w:tcPr>
            <w:tcW w:w="635" w:type="pct"/>
            <w:tcBorders>
              <w:top w:val="nil"/>
              <w:left w:val="nil"/>
              <w:bottom w:val="nil"/>
              <w:right w:val="nil"/>
            </w:tcBorders>
            <w:shd w:val="clear" w:color="auto" w:fill="auto"/>
            <w:noWrap/>
            <w:vAlign w:val="center"/>
            <w:hideMark/>
          </w:tcPr>
          <w:p w:rsidR="00F06E20" w:rsidRPr="00F06E20" w:rsidRDefault="00F06E20" w:rsidP="00F06E20">
            <w:pPr>
              <w:spacing w:line="0" w:lineRule="atLeast"/>
              <w:ind w:firstLine="0"/>
              <w:jc w:val="right"/>
              <w:rPr>
                <w:rFonts w:ascii="Times New Roman" w:eastAsia="ＭＳ Ｐゴシック" w:hAnsi="Times New Roman"/>
                <w:color w:val="000000"/>
                <w:sz w:val="18"/>
                <w:szCs w:val="18"/>
                <w:lang w:eastAsia="ja-JP" w:bidi="ar-SA"/>
              </w:rPr>
            </w:pPr>
            <w:r w:rsidRPr="00F06E20">
              <w:rPr>
                <w:rFonts w:ascii="Times New Roman" w:eastAsia="ＭＳ Ｐゴシック" w:hAnsi="Times New Roman"/>
                <w:color w:val="000000"/>
                <w:sz w:val="18"/>
                <w:szCs w:val="18"/>
                <w:lang w:eastAsia="ja-JP" w:bidi="ar-SA"/>
              </w:rPr>
              <w:t>66.7%</w:t>
            </w:r>
          </w:p>
        </w:tc>
        <w:tc>
          <w:tcPr>
            <w:tcW w:w="635" w:type="pct"/>
            <w:tcBorders>
              <w:top w:val="nil"/>
              <w:left w:val="nil"/>
              <w:bottom w:val="nil"/>
              <w:right w:val="nil"/>
            </w:tcBorders>
            <w:shd w:val="clear" w:color="auto" w:fill="auto"/>
            <w:noWrap/>
            <w:vAlign w:val="center"/>
            <w:hideMark/>
          </w:tcPr>
          <w:p w:rsidR="00F06E20" w:rsidRPr="00F06E20" w:rsidRDefault="005D115F" w:rsidP="005D115F">
            <w:pPr>
              <w:spacing w:line="0" w:lineRule="atLeast"/>
              <w:ind w:firstLine="0"/>
              <w:jc w:val="right"/>
              <w:rPr>
                <w:rFonts w:ascii="Times New Roman" w:eastAsia="ＭＳ Ｐゴシック" w:hAnsi="Times New Roman"/>
                <w:color w:val="000000"/>
                <w:sz w:val="18"/>
                <w:szCs w:val="18"/>
                <w:lang w:eastAsia="ja-JP" w:bidi="ar-SA"/>
              </w:rPr>
            </w:pPr>
            <w:r>
              <w:rPr>
                <w:rFonts w:ascii="Times New Roman" w:eastAsia="ＭＳ Ｐゴシック" w:hAnsi="Times New Roman" w:hint="eastAsia"/>
                <w:color w:val="000000"/>
                <w:sz w:val="18"/>
                <w:szCs w:val="18"/>
                <w:lang w:eastAsia="ja-JP" w:bidi="ar-SA"/>
              </w:rPr>
              <w:t>N.A.</w:t>
            </w:r>
          </w:p>
        </w:tc>
        <w:tc>
          <w:tcPr>
            <w:tcW w:w="635" w:type="pct"/>
            <w:tcBorders>
              <w:top w:val="nil"/>
              <w:left w:val="nil"/>
              <w:bottom w:val="nil"/>
              <w:right w:val="nil"/>
            </w:tcBorders>
            <w:shd w:val="clear" w:color="auto" w:fill="auto"/>
            <w:noWrap/>
            <w:vAlign w:val="center"/>
            <w:hideMark/>
          </w:tcPr>
          <w:p w:rsidR="00F06E20" w:rsidRPr="00F06E20" w:rsidRDefault="005D115F" w:rsidP="005D115F">
            <w:pPr>
              <w:spacing w:line="0" w:lineRule="atLeast"/>
              <w:ind w:firstLine="0"/>
              <w:jc w:val="right"/>
              <w:rPr>
                <w:rFonts w:ascii="Times New Roman" w:eastAsia="ＭＳ Ｐゴシック" w:hAnsi="Times New Roman"/>
                <w:color w:val="000000"/>
                <w:sz w:val="18"/>
                <w:szCs w:val="18"/>
                <w:lang w:eastAsia="ja-JP" w:bidi="ar-SA"/>
              </w:rPr>
            </w:pPr>
            <w:r>
              <w:rPr>
                <w:rFonts w:ascii="Times New Roman" w:eastAsia="ＭＳ Ｐゴシック" w:hAnsi="Times New Roman" w:hint="eastAsia"/>
                <w:color w:val="000000"/>
                <w:sz w:val="18"/>
                <w:szCs w:val="18"/>
                <w:lang w:eastAsia="ja-JP" w:bidi="ar-SA"/>
              </w:rPr>
              <w:t>N.A.</w:t>
            </w:r>
          </w:p>
        </w:tc>
        <w:tc>
          <w:tcPr>
            <w:tcW w:w="635" w:type="pct"/>
            <w:tcBorders>
              <w:top w:val="nil"/>
              <w:left w:val="nil"/>
              <w:bottom w:val="nil"/>
              <w:right w:val="nil"/>
            </w:tcBorders>
            <w:shd w:val="clear" w:color="auto" w:fill="auto"/>
            <w:noWrap/>
            <w:vAlign w:val="center"/>
            <w:hideMark/>
          </w:tcPr>
          <w:p w:rsidR="00F06E20" w:rsidRPr="00F06E20" w:rsidRDefault="005D115F" w:rsidP="005D115F">
            <w:pPr>
              <w:spacing w:line="0" w:lineRule="atLeast"/>
              <w:ind w:firstLine="0"/>
              <w:jc w:val="right"/>
              <w:rPr>
                <w:rFonts w:ascii="Times New Roman" w:eastAsia="ＭＳ Ｐゴシック" w:hAnsi="Times New Roman"/>
                <w:color w:val="000000"/>
                <w:sz w:val="18"/>
                <w:szCs w:val="18"/>
                <w:lang w:eastAsia="ja-JP" w:bidi="ar-SA"/>
              </w:rPr>
            </w:pPr>
            <w:r>
              <w:rPr>
                <w:rFonts w:ascii="Times New Roman" w:eastAsia="ＭＳ Ｐゴシック" w:hAnsi="Times New Roman" w:hint="eastAsia"/>
                <w:color w:val="000000"/>
                <w:sz w:val="18"/>
                <w:szCs w:val="18"/>
                <w:lang w:eastAsia="ja-JP" w:bidi="ar-SA"/>
              </w:rPr>
              <w:t>N.A.</w:t>
            </w:r>
          </w:p>
        </w:tc>
        <w:tc>
          <w:tcPr>
            <w:tcW w:w="635" w:type="pct"/>
            <w:tcBorders>
              <w:top w:val="nil"/>
              <w:left w:val="nil"/>
              <w:bottom w:val="nil"/>
              <w:right w:val="nil"/>
            </w:tcBorders>
            <w:shd w:val="clear" w:color="auto" w:fill="auto"/>
            <w:noWrap/>
            <w:vAlign w:val="center"/>
            <w:hideMark/>
          </w:tcPr>
          <w:p w:rsidR="00F06E20" w:rsidRPr="00F06E20" w:rsidRDefault="005D115F" w:rsidP="005D115F">
            <w:pPr>
              <w:spacing w:line="0" w:lineRule="atLeast"/>
              <w:ind w:firstLine="0"/>
              <w:jc w:val="right"/>
              <w:rPr>
                <w:rFonts w:ascii="Times New Roman" w:eastAsia="ＭＳ Ｐゴシック" w:hAnsi="Times New Roman"/>
                <w:color w:val="000000"/>
                <w:sz w:val="18"/>
                <w:szCs w:val="18"/>
                <w:lang w:eastAsia="ja-JP" w:bidi="ar-SA"/>
              </w:rPr>
            </w:pPr>
            <w:r>
              <w:rPr>
                <w:rFonts w:ascii="Times New Roman" w:eastAsia="ＭＳ Ｐゴシック" w:hAnsi="Times New Roman" w:hint="eastAsia"/>
                <w:color w:val="000000"/>
                <w:sz w:val="18"/>
                <w:szCs w:val="18"/>
                <w:lang w:eastAsia="ja-JP" w:bidi="ar-SA"/>
              </w:rPr>
              <w:t>N.A.</w:t>
            </w:r>
          </w:p>
        </w:tc>
        <w:tc>
          <w:tcPr>
            <w:tcW w:w="636" w:type="pct"/>
            <w:tcBorders>
              <w:top w:val="nil"/>
              <w:left w:val="nil"/>
              <w:bottom w:val="nil"/>
              <w:right w:val="nil"/>
            </w:tcBorders>
            <w:shd w:val="clear" w:color="auto" w:fill="auto"/>
            <w:noWrap/>
            <w:vAlign w:val="center"/>
            <w:hideMark/>
          </w:tcPr>
          <w:p w:rsidR="00F06E20" w:rsidRPr="00F06E20" w:rsidRDefault="00F06E20" w:rsidP="00F06E20">
            <w:pPr>
              <w:spacing w:line="0" w:lineRule="atLeast"/>
              <w:ind w:firstLine="0"/>
              <w:jc w:val="right"/>
              <w:rPr>
                <w:rFonts w:ascii="Times New Roman" w:eastAsia="ＭＳ Ｐゴシック" w:hAnsi="Times New Roman"/>
                <w:color w:val="000000"/>
                <w:sz w:val="18"/>
                <w:szCs w:val="18"/>
                <w:lang w:eastAsia="ja-JP" w:bidi="ar-SA"/>
              </w:rPr>
            </w:pPr>
            <w:r w:rsidRPr="00F06E20">
              <w:rPr>
                <w:rFonts w:ascii="Times New Roman" w:eastAsia="ＭＳ Ｐゴシック" w:hAnsi="Times New Roman"/>
                <w:color w:val="000000"/>
                <w:sz w:val="18"/>
                <w:szCs w:val="18"/>
                <w:lang w:eastAsia="ja-JP" w:bidi="ar-SA"/>
              </w:rPr>
              <w:t>66.7%</w:t>
            </w:r>
          </w:p>
        </w:tc>
      </w:tr>
      <w:tr w:rsidR="00F06E20" w:rsidRPr="00F06E20" w:rsidTr="00F06E20">
        <w:trPr>
          <w:trHeight w:val="227"/>
        </w:trPr>
        <w:tc>
          <w:tcPr>
            <w:tcW w:w="1189" w:type="pct"/>
            <w:tcBorders>
              <w:top w:val="nil"/>
              <w:left w:val="nil"/>
              <w:bottom w:val="nil"/>
              <w:right w:val="nil"/>
            </w:tcBorders>
            <w:shd w:val="clear" w:color="auto" w:fill="auto"/>
            <w:noWrap/>
            <w:vAlign w:val="center"/>
            <w:hideMark/>
          </w:tcPr>
          <w:p w:rsidR="00F06E20" w:rsidRPr="00F06E20" w:rsidRDefault="00F06E20" w:rsidP="00F06E20">
            <w:pPr>
              <w:spacing w:line="0" w:lineRule="atLeast"/>
              <w:ind w:firstLine="0"/>
              <w:jc w:val="left"/>
              <w:rPr>
                <w:rFonts w:ascii="Times New Roman" w:eastAsia="ＭＳ Ｐゴシック" w:hAnsi="Times New Roman"/>
                <w:color w:val="000000"/>
                <w:sz w:val="18"/>
                <w:szCs w:val="18"/>
                <w:lang w:eastAsia="ja-JP" w:bidi="ar-SA"/>
              </w:rPr>
            </w:pPr>
            <w:r w:rsidRPr="00F06E20">
              <w:rPr>
                <w:rFonts w:ascii="Times New Roman" w:eastAsia="ＭＳ Ｐゴシック" w:hAnsi="Times New Roman"/>
                <w:color w:val="000000"/>
                <w:sz w:val="18"/>
                <w:szCs w:val="18"/>
                <w:lang w:eastAsia="ja-JP" w:bidi="ar-SA"/>
              </w:rPr>
              <w:t>China</w:t>
            </w:r>
          </w:p>
        </w:tc>
        <w:tc>
          <w:tcPr>
            <w:tcW w:w="635" w:type="pct"/>
            <w:tcBorders>
              <w:top w:val="nil"/>
              <w:left w:val="nil"/>
              <w:bottom w:val="nil"/>
              <w:right w:val="nil"/>
            </w:tcBorders>
            <w:shd w:val="clear" w:color="auto" w:fill="auto"/>
            <w:noWrap/>
            <w:vAlign w:val="center"/>
            <w:hideMark/>
          </w:tcPr>
          <w:p w:rsidR="00F06E20" w:rsidRPr="00F06E20" w:rsidRDefault="00F06E20" w:rsidP="00F06E20">
            <w:pPr>
              <w:spacing w:line="0" w:lineRule="atLeast"/>
              <w:ind w:firstLine="0"/>
              <w:jc w:val="right"/>
              <w:rPr>
                <w:rFonts w:ascii="Times New Roman" w:eastAsia="ＭＳ Ｐゴシック" w:hAnsi="Times New Roman"/>
                <w:color w:val="000000"/>
                <w:sz w:val="18"/>
                <w:szCs w:val="18"/>
                <w:lang w:eastAsia="ja-JP" w:bidi="ar-SA"/>
              </w:rPr>
            </w:pPr>
            <w:r w:rsidRPr="00F06E20">
              <w:rPr>
                <w:rFonts w:ascii="Times New Roman" w:eastAsia="ＭＳ Ｐゴシック" w:hAnsi="Times New Roman"/>
                <w:color w:val="000000"/>
                <w:sz w:val="18"/>
                <w:szCs w:val="18"/>
                <w:lang w:eastAsia="ja-JP" w:bidi="ar-SA"/>
              </w:rPr>
              <w:t>0.0%</w:t>
            </w:r>
          </w:p>
        </w:tc>
        <w:tc>
          <w:tcPr>
            <w:tcW w:w="635" w:type="pct"/>
            <w:tcBorders>
              <w:top w:val="nil"/>
              <w:left w:val="nil"/>
              <w:bottom w:val="nil"/>
              <w:right w:val="nil"/>
            </w:tcBorders>
            <w:shd w:val="clear" w:color="auto" w:fill="auto"/>
            <w:noWrap/>
            <w:vAlign w:val="center"/>
            <w:hideMark/>
          </w:tcPr>
          <w:p w:rsidR="00F06E20" w:rsidRPr="00F06E20" w:rsidRDefault="005D115F" w:rsidP="005D115F">
            <w:pPr>
              <w:spacing w:line="0" w:lineRule="atLeast"/>
              <w:ind w:firstLine="0"/>
              <w:jc w:val="right"/>
              <w:rPr>
                <w:rFonts w:ascii="Times New Roman" w:eastAsia="ＭＳ Ｐゴシック" w:hAnsi="Times New Roman"/>
                <w:color w:val="000000"/>
                <w:sz w:val="18"/>
                <w:szCs w:val="18"/>
                <w:lang w:eastAsia="ja-JP" w:bidi="ar-SA"/>
              </w:rPr>
            </w:pPr>
            <w:r>
              <w:rPr>
                <w:rFonts w:ascii="Times New Roman" w:eastAsia="ＭＳ Ｐゴシック" w:hAnsi="Times New Roman" w:hint="eastAsia"/>
                <w:color w:val="000000"/>
                <w:sz w:val="18"/>
                <w:szCs w:val="18"/>
                <w:lang w:eastAsia="ja-JP" w:bidi="ar-SA"/>
              </w:rPr>
              <w:t>N.A.</w:t>
            </w:r>
          </w:p>
        </w:tc>
        <w:tc>
          <w:tcPr>
            <w:tcW w:w="635" w:type="pct"/>
            <w:tcBorders>
              <w:top w:val="nil"/>
              <w:left w:val="nil"/>
              <w:bottom w:val="nil"/>
              <w:right w:val="nil"/>
            </w:tcBorders>
            <w:shd w:val="clear" w:color="auto" w:fill="auto"/>
            <w:noWrap/>
            <w:vAlign w:val="center"/>
            <w:hideMark/>
          </w:tcPr>
          <w:p w:rsidR="00F06E20" w:rsidRPr="00F06E20" w:rsidRDefault="00F06E20" w:rsidP="00F06E20">
            <w:pPr>
              <w:spacing w:line="0" w:lineRule="atLeast"/>
              <w:ind w:firstLine="0"/>
              <w:jc w:val="right"/>
              <w:rPr>
                <w:rFonts w:ascii="Times New Roman" w:eastAsia="ＭＳ Ｐゴシック" w:hAnsi="Times New Roman"/>
                <w:color w:val="000000"/>
                <w:sz w:val="18"/>
                <w:szCs w:val="18"/>
                <w:lang w:eastAsia="ja-JP" w:bidi="ar-SA"/>
              </w:rPr>
            </w:pPr>
            <w:r w:rsidRPr="00F06E20">
              <w:rPr>
                <w:rFonts w:ascii="Times New Roman" w:eastAsia="ＭＳ Ｐゴシック" w:hAnsi="Times New Roman"/>
                <w:color w:val="000000"/>
                <w:sz w:val="18"/>
                <w:szCs w:val="18"/>
                <w:lang w:eastAsia="ja-JP" w:bidi="ar-SA"/>
              </w:rPr>
              <w:t>100.0%</w:t>
            </w:r>
          </w:p>
        </w:tc>
        <w:tc>
          <w:tcPr>
            <w:tcW w:w="635" w:type="pct"/>
            <w:tcBorders>
              <w:top w:val="nil"/>
              <w:left w:val="nil"/>
              <w:bottom w:val="nil"/>
              <w:right w:val="nil"/>
            </w:tcBorders>
            <w:shd w:val="clear" w:color="auto" w:fill="auto"/>
            <w:noWrap/>
            <w:vAlign w:val="center"/>
            <w:hideMark/>
          </w:tcPr>
          <w:p w:rsidR="00F06E20" w:rsidRPr="00F06E20" w:rsidRDefault="005D115F" w:rsidP="005D115F">
            <w:pPr>
              <w:spacing w:line="0" w:lineRule="atLeast"/>
              <w:ind w:firstLine="0"/>
              <w:jc w:val="right"/>
              <w:rPr>
                <w:rFonts w:ascii="Times New Roman" w:eastAsia="ＭＳ Ｐゴシック" w:hAnsi="Times New Roman"/>
                <w:color w:val="000000"/>
                <w:sz w:val="18"/>
                <w:szCs w:val="18"/>
                <w:lang w:eastAsia="ja-JP" w:bidi="ar-SA"/>
              </w:rPr>
            </w:pPr>
            <w:r>
              <w:rPr>
                <w:rFonts w:ascii="Times New Roman" w:eastAsia="ＭＳ Ｐゴシック" w:hAnsi="Times New Roman" w:hint="eastAsia"/>
                <w:color w:val="000000"/>
                <w:sz w:val="18"/>
                <w:szCs w:val="18"/>
                <w:lang w:eastAsia="ja-JP" w:bidi="ar-SA"/>
              </w:rPr>
              <w:t>N.A.</w:t>
            </w:r>
          </w:p>
        </w:tc>
        <w:tc>
          <w:tcPr>
            <w:tcW w:w="635" w:type="pct"/>
            <w:tcBorders>
              <w:top w:val="nil"/>
              <w:left w:val="nil"/>
              <w:bottom w:val="nil"/>
              <w:right w:val="nil"/>
            </w:tcBorders>
            <w:shd w:val="clear" w:color="auto" w:fill="auto"/>
            <w:noWrap/>
            <w:vAlign w:val="center"/>
            <w:hideMark/>
          </w:tcPr>
          <w:p w:rsidR="00F06E20" w:rsidRPr="00F06E20" w:rsidRDefault="00F06E20" w:rsidP="00F06E20">
            <w:pPr>
              <w:spacing w:line="0" w:lineRule="atLeast"/>
              <w:ind w:firstLine="0"/>
              <w:jc w:val="right"/>
              <w:rPr>
                <w:rFonts w:ascii="Times New Roman" w:eastAsia="ＭＳ Ｐゴシック" w:hAnsi="Times New Roman"/>
                <w:color w:val="000000"/>
                <w:sz w:val="18"/>
                <w:szCs w:val="18"/>
                <w:lang w:eastAsia="ja-JP" w:bidi="ar-SA"/>
              </w:rPr>
            </w:pPr>
            <w:r w:rsidRPr="00F06E20">
              <w:rPr>
                <w:rFonts w:ascii="Times New Roman" w:eastAsia="ＭＳ Ｐゴシック" w:hAnsi="Times New Roman"/>
                <w:color w:val="000000"/>
                <w:sz w:val="18"/>
                <w:szCs w:val="18"/>
                <w:lang w:eastAsia="ja-JP" w:bidi="ar-SA"/>
              </w:rPr>
              <w:t>100.0%</w:t>
            </w:r>
          </w:p>
        </w:tc>
        <w:tc>
          <w:tcPr>
            <w:tcW w:w="636" w:type="pct"/>
            <w:tcBorders>
              <w:top w:val="nil"/>
              <w:left w:val="nil"/>
              <w:bottom w:val="nil"/>
              <w:right w:val="nil"/>
            </w:tcBorders>
            <w:shd w:val="clear" w:color="auto" w:fill="auto"/>
            <w:noWrap/>
            <w:vAlign w:val="center"/>
            <w:hideMark/>
          </w:tcPr>
          <w:p w:rsidR="00F06E20" w:rsidRPr="00F06E20" w:rsidRDefault="00F06E20" w:rsidP="00F06E20">
            <w:pPr>
              <w:spacing w:line="0" w:lineRule="atLeast"/>
              <w:ind w:firstLine="0"/>
              <w:jc w:val="right"/>
              <w:rPr>
                <w:rFonts w:ascii="Times New Roman" w:eastAsia="ＭＳ Ｐゴシック" w:hAnsi="Times New Roman"/>
                <w:color w:val="000000"/>
                <w:sz w:val="18"/>
                <w:szCs w:val="18"/>
                <w:lang w:eastAsia="ja-JP" w:bidi="ar-SA"/>
              </w:rPr>
            </w:pPr>
            <w:r w:rsidRPr="00F06E20">
              <w:rPr>
                <w:rFonts w:ascii="Times New Roman" w:eastAsia="ＭＳ Ｐゴシック" w:hAnsi="Times New Roman"/>
                <w:color w:val="000000"/>
                <w:sz w:val="18"/>
                <w:szCs w:val="18"/>
                <w:lang w:eastAsia="ja-JP" w:bidi="ar-SA"/>
              </w:rPr>
              <w:t>90.9%</w:t>
            </w:r>
          </w:p>
        </w:tc>
      </w:tr>
      <w:tr w:rsidR="00F06E20" w:rsidRPr="00F06E20" w:rsidTr="00F06E20">
        <w:trPr>
          <w:trHeight w:val="227"/>
        </w:trPr>
        <w:tc>
          <w:tcPr>
            <w:tcW w:w="1189" w:type="pct"/>
            <w:tcBorders>
              <w:top w:val="nil"/>
              <w:left w:val="nil"/>
              <w:bottom w:val="nil"/>
              <w:right w:val="nil"/>
            </w:tcBorders>
            <w:shd w:val="clear" w:color="auto" w:fill="auto"/>
            <w:noWrap/>
            <w:vAlign w:val="center"/>
            <w:hideMark/>
          </w:tcPr>
          <w:p w:rsidR="00F06E20" w:rsidRPr="00F06E20" w:rsidRDefault="00F06E20" w:rsidP="00F06E20">
            <w:pPr>
              <w:spacing w:line="0" w:lineRule="atLeast"/>
              <w:ind w:firstLine="0"/>
              <w:jc w:val="left"/>
              <w:rPr>
                <w:rFonts w:ascii="Times New Roman" w:eastAsia="ＭＳ Ｐゴシック" w:hAnsi="Times New Roman"/>
                <w:color w:val="000000"/>
                <w:sz w:val="18"/>
                <w:szCs w:val="18"/>
                <w:lang w:eastAsia="ja-JP" w:bidi="ar-SA"/>
              </w:rPr>
            </w:pPr>
            <w:r w:rsidRPr="00F06E20">
              <w:rPr>
                <w:rFonts w:ascii="Times New Roman" w:eastAsia="ＭＳ Ｐゴシック" w:hAnsi="Times New Roman"/>
                <w:color w:val="000000"/>
                <w:sz w:val="18"/>
                <w:szCs w:val="18"/>
                <w:lang w:eastAsia="ja-JP" w:bidi="ar-SA"/>
              </w:rPr>
              <w:t>Japan</w:t>
            </w:r>
          </w:p>
        </w:tc>
        <w:tc>
          <w:tcPr>
            <w:tcW w:w="635" w:type="pct"/>
            <w:tcBorders>
              <w:top w:val="nil"/>
              <w:left w:val="nil"/>
              <w:bottom w:val="nil"/>
              <w:right w:val="nil"/>
            </w:tcBorders>
            <w:shd w:val="clear" w:color="auto" w:fill="auto"/>
            <w:noWrap/>
            <w:vAlign w:val="center"/>
            <w:hideMark/>
          </w:tcPr>
          <w:p w:rsidR="00F06E20" w:rsidRPr="00F06E20" w:rsidRDefault="00F06E20" w:rsidP="00F06E20">
            <w:pPr>
              <w:spacing w:line="0" w:lineRule="atLeast"/>
              <w:ind w:firstLine="0"/>
              <w:jc w:val="right"/>
              <w:rPr>
                <w:rFonts w:ascii="Times New Roman" w:eastAsia="ＭＳ Ｐゴシック" w:hAnsi="Times New Roman"/>
                <w:color w:val="000000"/>
                <w:sz w:val="18"/>
                <w:szCs w:val="18"/>
                <w:lang w:eastAsia="ja-JP" w:bidi="ar-SA"/>
              </w:rPr>
            </w:pPr>
            <w:r w:rsidRPr="00F06E20">
              <w:rPr>
                <w:rFonts w:ascii="Times New Roman" w:eastAsia="ＭＳ Ｐゴシック" w:hAnsi="Times New Roman"/>
                <w:color w:val="000000"/>
                <w:sz w:val="18"/>
                <w:szCs w:val="18"/>
                <w:lang w:eastAsia="ja-JP" w:bidi="ar-SA"/>
              </w:rPr>
              <w:t>50.0%</w:t>
            </w:r>
          </w:p>
        </w:tc>
        <w:tc>
          <w:tcPr>
            <w:tcW w:w="635" w:type="pct"/>
            <w:tcBorders>
              <w:top w:val="nil"/>
              <w:left w:val="nil"/>
              <w:bottom w:val="nil"/>
              <w:right w:val="nil"/>
            </w:tcBorders>
            <w:shd w:val="clear" w:color="auto" w:fill="auto"/>
            <w:noWrap/>
            <w:vAlign w:val="center"/>
            <w:hideMark/>
          </w:tcPr>
          <w:p w:rsidR="00F06E20" w:rsidRPr="00F06E20" w:rsidRDefault="005D115F" w:rsidP="005D115F">
            <w:pPr>
              <w:spacing w:line="0" w:lineRule="atLeast"/>
              <w:ind w:firstLine="0"/>
              <w:jc w:val="right"/>
              <w:rPr>
                <w:rFonts w:ascii="Times New Roman" w:eastAsia="ＭＳ Ｐゴシック" w:hAnsi="Times New Roman"/>
                <w:color w:val="000000"/>
                <w:sz w:val="18"/>
                <w:szCs w:val="18"/>
                <w:lang w:eastAsia="ja-JP" w:bidi="ar-SA"/>
              </w:rPr>
            </w:pPr>
            <w:r>
              <w:rPr>
                <w:rFonts w:ascii="Times New Roman" w:eastAsia="ＭＳ Ｐゴシック" w:hAnsi="Times New Roman" w:hint="eastAsia"/>
                <w:color w:val="000000"/>
                <w:sz w:val="18"/>
                <w:szCs w:val="18"/>
                <w:lang w:eastAsia="ja-JP" w:bidi="ar-SA"/>
              </w:rPr>
              <w:t>N.A.</w:t>
            </w:r>
          </w:p>
        </w:tc>
        <w:tc>
          <w:tcPr>
            <w:tcW w:w="635" w:type="pct"/>
            <w:tcBorders>
              <w:top w:val="nil"/>
              <w:left w:val="nil"/>
              <w:bottom w:val="nil"/>
              <w:right w:val="nil"/>
            </w:tcBorders>
            <w:shd w:val="clear" w:color="auto" w:fill="auto"/>
            <w:noWrap/>
            <w:vAlign w:val="center"/>
            <w:hideMark/>
          </w:tcPr>
          <w:p w:rsidR="00F06E20" w:rsidRPr="00F06E20" w:rsidRDefault="00F06E20" w:rsidP="00F06E20">
            <w:pPr>
              <w:spacing w:line="0" w:lineRule="atLeast"/>
              <w:ind w:firstLine="0"/>
              <w:jc w:val="right"/>
              <w:rPr>
                <w:rFonts w:ascii="Times New Roman" w:eastAsia="ＭＳ Ｐゴシック" w:hAnsi="Times New Roman"/>
                <w:color w:val="000000"/>
                <w:sz w:val="18"/>
                <w:szCs w:val="18"/>
                <w:lang w:eastAsia="ja-JP" w:bidi="ar-SA"/>
              </w:rPr>
            </w:pPr>
            <w:r w:rsidRPr="00F06E20">
              <w:rPr>
                <w:rFonts w:ascii="Times New Roman" w:eastAsia="ＭＳ Ｐゴシック" w:hAnsi="Times New Roman"/>
                <w:color w:val="000000"/>
                <w:sz w:val="18"/>
                <w:szCs w:val="18"/>
                <w:lang w:eastAsia="ja-JP" w:bidi="ar-SA"/>
              </w:rPr>
              <w:t>92.3%</w:t>
            </w:r>
          </w:p>
        </w:tc>
        <w:tc>
          <w:tcPr>
            <w:tcW w:w="635" w:type="pct"/>
            <w:tcBorders>
              <w:top w:val="nil"/>
              <w:left w:val="nil"/>
              <w:bottom w:val="nil"/>
              <w:right w:val="nil"/>
            </w:tcBorders>
            <w:shd w:val="clear" w:color="auto" w:fill="auto"/>
            <w:noWrap/>
            <w:vAlign w:val="center"/>
            <w:hideMark/>
          </w:tcPr>
          <w:p w:rsidR="00F06E20" w:rsidRPr="00F06E20" w:rsidRDefault="005D115F" w:rsidP="005D115F">
            <w:pPr>
              <w:spacing w:line="0" w:lineRule="atLeast"/>
              <w:ind w:firstLine="0"/>
              <w:jc w:val="right"/>
              <w:rPr>
                <w:rFonts w:ascii="Times New Roman" w:eastAsia="ＭＳ Ｐゴシック" w:hAnsi="Times New Roman"/>
                <w:color w:val="000000"/>
                <w:sz w:val="18"/>
                <w:szCs w:val="18"/>
                <w:lang w:eastAsia="ja-JP" w:bidi="ar-SA"/>
              </w:rPr>
            </w:pPr>
            <w:r>
              <w:rPr>
                <w:rFonts w:ascii="Times New Roman" w:eastAsia="ＭＳ Ｐゴシック" w:hAnsi="Times New Roman" w:hint="eastAsia"/>
                <w:color w:val="000000"/>
                <w:sz w:val="18"/>
                <w:szCs w:val="18"/>
                <w:lang w:eastAsia="ja-JP" w:bidi="ar-SA"/>
              </w:rPr>
              <w:t>N.A.</w:t>
            </w:r>
          </w:p>
        </w:tc>
        <w:tc>
          <w:tcPr>
            <w:tcW w:w="635" w:type="pct"/>
            <w:tcBorders>
              <w:top w:val="nil"/>
              <w:left w:val="nil"/>
              <w:bottom w:val="nil"/>
              <w:right w:val="nil"/>
            </w:tcBorders>
            <w:shd w:val="clear" w:color="auto" w:fill="auto"/>
            <w:noWrap/>
            <w:vAlign w:val="center"/>
            <w:hideMark/>
          </w:tcPr>
          <w:p w:rsidR="00F06E20" w:rsidRPr="00F06E20" w:rsidRDefault="005D115F" w:rsidP="005D115F">
            <w:pPr>
              <w:spacing w:line="0" w:lineRule="atLeast"/>
              <w:ind w:firstLine="0"/>
              <w:jc w:val="right"/>
              <w:rPr>
                <w:rFonts w:ascii="Times New Roman" w:eastAsia="ＭＳ Ｐゴシック" w:hAnsi="Times New Roman"/>
                <w:color w:val="000000"/>
                <w:sz w:val="18"/>
                <w:szCs w:val="18"/>
                <w:lang w:eastAsia="ja-JP" w:bidi="ar-SA"/>
              </w:rPr>
            </w:pPr>
            <w:r>
              <w:rPr>
                <w:rFonts w:ascii="Times New Roman" w:eastAsia="ＭＳ Ｐゴシック" w:hAnsi="Times New Roman" w:hint="eastAsia"/>
                <w:color w:val="000000"/>
                <w:sz w:val="18"/>
                <w:szCs w:val="18"/>
                <w:lang w:eastAsia="ja-JP" w:bidi="ar-SA"/>
              </w:rPr>
              <w:t>N.A.</w:t>
            </w:r>
          </w:p>
        </w:tc>
        <w:tc>
          <w:tcPr>
            <w:tcW w:w="636" w:type="pct"/>
            <w:tcBorders>
              <w:top w:val="nil"/>
              <w:left w:val="nil"/>
              <w:bottom w:val="nil"/>
              <w:right w:val="nil"/>
            </w:tcBorders>
            <w:shd w:val="clear" w:color="auto" w:fill="auto"/>
            <w:noWrap/>
            <w:vAlign w:val="center"/>
            <w:hideMark/>
          </w:tcPr>
          <w:p w:rsidR="00F06E20" w:rsidRPr="00F06E20" w:rsidRDefault="00F06E20" w:rsidP="00F06E20">
            <w:pPr>
              <w:spacing w:line="0" w:lineRule="atLeast"/>
              <w:ind w:firstLine="0"/>
              <w:jc w:val="right"/>
              <w:rPr>
                <w:rFonts w:ascii="Times New Roman" w:eastAsia="ＭＳ Ｐゴシック" w:hAnsi="Times New Roman"/>
                <w:color w:val="000000"/>
                <w:sz w:val="18"/>
                <w:szCs w:val="18"/>
                <w:lang w:eastAsia="ja-JP" w:bidi="ar-SA"/>
              </w:rPr>
            </w:pPr>
            <w:r w:rsidRPr="00F06E20">
              <w:rPr>
                <w:rFonts w:ascii="Times New Roman" w:eastAsia="ＭＳ Ｐゴシック" w:hAnsi="Times New Roman"/>
                <w:color w:val="000000"/>
                <w:sz w:val="18"/>
                <w:szCs w:val="18"/>
                <w:lang w:eastAsia="ja-JP" w:bidi="ar-SA"/>
              </w:rPr>
              <w:t>86.7%</w:t>
            </w:r>
          </w:p>
        </w:tc>
      </w:tr>
      <w:tr w:rsidR="00F06E20" w:rsidRPr="00F06E20" w:rsidTr="00F06E20">
        <w:trPr>
          <w:trHeight w:val="227"/>
        </w:trPr>
        <w:tc>
          <w:tcPr>
            <w:tcW w:w="1189" w:type="pct"/>
            <w:tcBorders>
              <w:top w:val="nil"/>
              <w:left w:val="nil"/>
              <w:bottom w:val="nil"/>
              <w:right w:val="nil"/>
            </w:tcBorders>
            <w:shd w:val="clear" w:color="auto" w:fill="auto"/>
            <w:noWrap/>
            <w:vAlign w:val="center"/>
            <w:hideMark/>
          </w:tcPr>
          <w:p w:rsidR="00F06E20" w:rsidRPr="00F06E20" w:rsidRDefault="00F06E20" w:rsidP="00F06E20">
            <w:pPr>
              <w:spacing w:line="0" w:lineRule="atLeast"/>
              <w:ind w:firstLine="0"/>
              <w:jc w:val="left"/>
              <w:rPr>
                <w:rFonts w:ascii="Times New Roman" w:eastAsia="ＭＳ Ｐゴシック" w:hAnsi="Times New Roman"/>
                <w:color w:val="000000"/>
                <w:sz w:val="18"/>
                <w:szCs w:val="18"/>
                <w:lang w:eastAsia="ja-JP" w:bidi="ar-SA"/>
              </w:rPr>
            </w:pPr>
            <w:r w:rsidRPr="00F06E20">
              <w:rPr>
                <w:rFonts w:ascii="Times New Roman" w:eastAsia="ＭＳ Ｐゴシック" w:hAnsi="Times New Roman"/>
                <w:color w:val="000000"/>
                <w:sz w:val="18"/>
                <w:szCs w:val="18"/>
                <w:lang w:eastAsia="ja-JP" w:bidi="ar-SA"/>
              </w:rPr>
              <w:t>East/Southeast Asia</w:t>
            </w:r>
          </w:p>
        </w:tc>
        <w:tc>
          <w:tcPr>
            <w:tcW w:w="635" w:type="pct"/>
            <w:tcBorders>
              <w:top w:val="nil"/>
              <w:left w:val="nil"/>
              <w:bottom w:val="nil"/>
              <w:right w:val="nil"/>
            </w:tcBorders>
            <w:shd w:val="clear" w:color="auto" w:fill="auto"/>
            <w:noWrap/>
            <w:vAlign w:val="center"/>
            <w:hideMark/>
          </w:tcPr>
          <w:p w:rsidR="00F06E20" w:rsidRPr="00F06E20" w:rsidRDefault="005D115F" w:rsidP="005D115F">
            <w:pPr>
              <w:spacing w:line="0" w:lineRule="atLeast"/>
              <w:ind w:firstLine="0"/>
              <w:jc w:val="right"/>
              <w:rPr>
                <w:rFonts w:ascii="Times New Roman" w:eastAsia="ＭＳ Ｐゴシック" w:hAnsi="Times New Roman"/>
                <w:color w:val="000000"/>
                <w:sz w:val="18"/>
                <w:szCs w:val="18"/>
                <w:lang w:eastAsia="ja-JP" w:bidi="ar-SA"/>
              </w:rPr>
            </w:pPr>
            <w:r>
              <w:rPr>
                <w:rFonts w:ascii="Times New Roman" w:eastAsia="ＭＳ Ｐゴシック" w:hAnsi="Times New Roman" w:hint="eastAsia"/>
                <w:color w:val="000000"/>
                <w:sz w:val="18"/>
                <w:szCs w:val="18"/>
                <w:lang w:eastAsia="ja-JP" w:bidi="ar-SA"/>
              </w:rPr>
              <w:t>N.A.</w:t>
            </w:r>
          </w:p>
        </w:tc>
        <w:tc>
          <w:tcPr>
            <w:tcW w:w="635" w:type="pct"/>
            <w:tcBorders>
              <w:top w:val="nil"/>
              <w:left w:val="nil"/>
              <w:bottom w:val="nil"/>
              <w:right w:val="nil"/>
            </w:tcBorders>
            <w:shd w:val="clear" w:color="auto" w:fill="auto"/>
            <w:noWrap/>
            <w:vAlign w:val="center"/>
            <w:hideMark/>
          </w:tcPr>
          <w:p w:rsidR="00F06E20" w:rsidRPr="00F06E20" w:rsidRDefault="005D115F" w:rsidP="005D115F">
            <w:pPr>
              <w:spacing w:line="0" w:lineRule="atLeast"/>
              <w:ind w:firstLine="0"/>
              <w:jc w:val="right"/>
              <w:rPr>
                <w:rFonts w:ascii="Times New Roman" w:eastAsia="ＭＳ Ｐゴシック" w:hAnsi="Times New Roman"/>
                <w:color w:val="000000"/>
                <w:sz w:val="18"/>
                <w:szCs w:val="18"/>
                <w:lang w:eastAsia="ja-JP" w:bidi="ar-SA"/>
              </w:rPr>
            </w:pPr>
            <w:r>
              <w:rPr>
                <w:rFonts w:ascii="Times New Roman" w:eastAsia="ＭＳ Ｐゴシック" w:hAnsi="Times New Roman" w:hint="eastAsia"/>
                <w:color w:val="000000"/>
                <w:sz w:val="18"/>
                <w:szCs w:val="18"/>
                <w:lang w:eastAsia="ja-JP" w:bidi="ar-SA"/>
              </w:rPr>
              <w:t>N.A.</w:t>
            </w:r>
          </w:p>
        </w:tc>
        <w:tc>
          <w:tcPr>
            <w:tcW w:w="635" w:type="pct"/>
            <w:tcBorders>
              <w:top w:val="nil"/>
              <w:left w:val="nil"/>
              <w:bottom w:val="nil"/>
              <w:right w:val="nil"/>
            </w:tcBorders>
            <w:shd w:val="clear" w:color="auto" w:fill="auto"/>
            <w:noWrap/>
            <w:vAlign w:val="center"/>
            <w:hideMark/>
          </w:tcPr>
          <w:p w:rsidR="00F06E20" w:rsidRPr="00F06E20" w:rsidRDefault="00F06E20" w:rsidP="00F06E20">
            <w:pPr>
              <w:spacing w:line="0" w:lineRule="atLeast"/>
              <w:ind w:firstLine="0"/>
              <w:jc w:val="right"/>
              <w:rPr>
                <w:rFonts w:ascii="Times New Roman" w:eastAsia="ＭＳ Ｐゴシック" w:hAnsi="Times New Roman"/>
                <w:color w:val="000000"/>
                <w:sz w:val="18"/>
                <w:szCs w:val="18"/>
                <w:lang w:eastAsia="ja-JP" w:bidi="ar-SA"/>
              </w:rPr>
            </w:pPr>
            <w:r w:rsidRPr="00F06E20">
              <w:rPr>
                <w:rFonts w:ascii="Times New Roman" w:eastAsia="ＭＳ Ｐゴシック" w:hAnsi="Times New Roman"/>
                <w:color w:val="000000"/>
                <w:sz w:val="18"/>
                <w:szCs w:val="18"/>
                <w:lang w:eastAsia="ja-JP" w:bidi="ar-SA"/>
              </w:rPr>
              <w:t>0.0%</w:t>
            </w:r>
          </w:p>
        </w:tc>
        <w:tc>
          <w:tcPr>
            <w:tcW w:w="635" w:type="pct"/>
            <w:tcBorders>
              <w:top w:val="nil"/>
              <w:left w:val="nil"/>
              <w:bottom w:val="nil"/>
              <w:right w:val="nil"/>
            </w:tcBorders>
            <w:shd w:val="clear" w:color="auto" w:fill="auto"/>
            <w:noWrap/>
            <w:vAlign w:val="center"/>
            <w:hideMark/>
          </w:tcPr>
          <w:p w:rsidR="00F06E20" w:rsidRPr="00F06E20" w:rsidRDefault="005D115F" w:rsidP="005D115F">
            <w:pPr>
              <w:spacing w:line="0" w:lineRule="atLeast"/>
              <w:ind w:firstLine="0"/>
              <w:jc w:val="right"/>
              <w:rPr>
                <w:rFonts w:ascii="Times New Roman" w:eastAsia="ＭＳ Ｐゴシック" w:hAnsi="Times New Roman"/>
                <w:color w:val="000000"/>
                <w:sz w:val="18"/>
                <w:szCs w:val="18"/>
                <w:lang w:eastAsia="ja-JP" w:bidi="ar-SA"/>
              </w:rPr>
            </w:pPr>
            <w:r>
              <w:rPr>
                <w:rFonts w:ascii="Times New Roman" w:eastAsia="ＭＳ Ｐゴシック" w:hAnsi="Times New Roman" w:hint="eastAsia"/>
                <w:color w:val="000000"/>
                <w:sz w:val="18"/>
                <w:szCs w:val="18"/>
                <w:lang w:eastAsia="ja-JP" w:bidi="ar-SA"/>
              </w:rPr>
              <w:t>N.A.</w:t>
            </w:r>
          </w:p>
        </w:tc>
        <w:tc>
          <w:tcPr>
            <w:tcW w:w="635" w:type="pct"/>
            <w:tcBorders>
              <w:top w:val="nil"/>
              <w:left w:val="nil"/>
              <w:bottom w:val="nil"/>
              <w:right w:val="nil"/>
            </w:tcBorders>
            <w:shd w:val="clear" w:color="auto" w:fill="auto"/>
            <w:noWrap/>
            <w:vAlign w:val="center"/>
            <w:hideMark/>
          </w:tcPr>
          <w:p w:rsidR="00F06E20" w:rsidRPr="00F06E20" w:rsidRDefault="005D115F" w:rsidP="005D115F">
            <w:pPr>
              <w:spacing w:line="0" w:lineRule="atLeast"/>
              <w:ind w:firstLine="0"/>
              <w:jc w:val="right"/>
              <w:rPr>
                <w:rFonts w:ascii="Times New Roman" w:eastAsia="ＭＳ Ｐゴシック" w:hAnsi="Times New Roman"/>
                <w:color w:val="000000"/>
                <w:sz w:val="18"/>
                <w:szCs w:val="18"/>
                <w:lang w:eastAsia="ja-JP" w:bidi="ar-SA"/>
              </w:rPr>
            </w:pPr>
            <w:r>
              <w:rPr>
                <w:rFonts w:ascii="Times New Roman" w:eastAsia="ＭＳ Ｐゴシック" w:hAnsi="Times New Roman" w:hint="eastAsia"/>
                <w:color w:val="000000"/>
                <w:sz w:val="18"/>
                <w:szCs w:val="18"/>
                <w:lang w:eastAsia="ja-JP" w:bidi="ar-SA"/>
              </w:rPr>
              <w:t>N.A.</w:t>
            </w:r>
          </w:p>
        </w:tc>
        <w:tc>
          <w:tcPr>
            <w:tcW w:w="636" w:type="pct"/>
            <w:tcBorders>
              <w:top w:val="nil"/>
              <w:left w:val="nil"/>
              <w:bottom w:val="nil"/>
              <w:right w:val="nil"/>
            </w:tcBorders>
            <w:shd w:val="clear" w:color="auto" w:fill="auto"/>
            <w:noWrap/>
            <w:vAlign w:val="center"/>
            <w:hideMark/>
          </w:tcPr>
          <w:p w:rsidR="00F06E20" w:rsidRPr="00F06E20" w:rsidRDefault="00F06E20" w:rsidP="00F06E20">
            <w:pPr>
              <w:spacing w:line="0" w:lineRule="atLeast"/>
              <w:ind w:firstLine="0"/>
              <w:jc w:val="right"/>
              <w:rPr>
                <w:rFonts w:ascii="Times New Roman" w:eastAsia="ＭＳ Ｐゴシック" w:hAnsi="Times New Roman"/>
                <w:color w:val="000000"/>
                <w:sz w:val="18"/>
                <w:szCs w:val="18"/>
                <w:lang w:eastAsia="ja-JP" w:bidi="ar-SA"/>
              </w:rPr>
            </w:pPr>
            <w:r w:rsidRPr="00F06E20">
              <w:rPr>
                <w:rFonts w:ascii="Times New Roman" w:eastAsia="ＭＳ Ｐゴシック" w:hAnsi="Times New Roman"/>
                <w:color w:val="000000"/>
                <w:sz w:val="18"/>
                <w:szCs w:val="18"/>
                <w:lang w:eastAsia="ja-JP" w:bidi="ar-SA"/>
              </w:rPr>
              <w:t>0.0%</w:t>
            </w:r>
          </w:p>
        </w:tc>
      </w:tr>
      <w:tr w:rsidR="00F06E20" w:rsidRPr="00F06E20" w:rsidTr="00F06E20">
        <w:trPr>
          <w:trHeight w:val="227"/>
        </w:trPr>
        <w:tc>
          <w:tcPr>
            <w:tcW w:w="1189" w:type="pct"/>
            <w:tcBorders>
              <w:top w:val="nil"/>
              <w:left w:val="nil"/>
              <w:bottom w:val="nil"/>
              <w:right w:val="nil"/>
            </w:tcBorders>
            <w:shd w:val="clear" w:color="auto" w:fill="auto"/>
            <w:noWrap/>
            <w:vAlign w:val="center"/>
            <w:hideMark/>
          </w:tcPr>
          <w:p w:rsidR="00F06E20" w:rsidRPr="00F06E20" w:rsidRDefault="00F06E20" w:rsidP="00F06E20">
            <w:pPr>
              <w:spacing w:line="0" w:lineRule="atLeast"/>
              <w:ind w:firstLine="0"/>
              <w:jc w:val="left"/>
              <w:rPr>
                <w:rFonts w:ascii="Times New Roman" w:eastAsia="ＭＳ Ｐゴシック" w:hAnsi="Times New Roman"/>
                <w:color w:val="000000"/>
                <w:sz w:val="18"/>
                <w:szCs w:val="18"/>
                <w:lang w:eastAsia="ja-JP" w:bidi="ar-SA"/>
              </w:rPr>
            </w:pPr>
            <w:r w:rsidRPr="00F06E20">
              <w:rPr>
                <w:rFonts w:ascii="Times New Roman" w:eastAsia="ＭＳ Ｐゴシック" w:hAnsi="Times New Roman"/>
                <w:color w:val="000000"/>
                <w:sz w:val="18"/>
                <w:szCs w:val="18"/>
                <w:lang w:eastAsia="ja-JP" w:bidi="ar-SA"/>
              </w:rPr>
              <w:t>EU/US</w:t>
            </w:r>
          </w:p>
        </w:tc>
        <w:tc>
          <w:tcPr>
            <w:tcW w:w="635" w:type="pct"/>
            <w:tcBorders>
              <w:top w:val="nil"/>
              <w:left w:val="nil"/>
              <w:bottom w:val="nil"/>
              <w:right w:val="nil"/>
            </w:tcBorders>
            <w:shd w:val="clear" w:color="auto" w:fill="auto"/>
            <w:noWrap/>
            <w:vAlign w:val="center"/>
            <w:hideMark/>
          </w:tcPr>
          <w:p w:rsidR="00F06E20" w:rsidRPr="00F06E20" w:rsidRDefault="005D115F" w:rsidP="005D115F">
            <w:pPr>
              <w:spacing w:line="0" w:lineRule="atLeast"/>
              <w:ind w:firstLine="0"/>
              <w:jc w:val="right"/>
              <w:rPr>
                <w:rFonts w:ascii="Times New Roman" w:eastAsia="ＭＳ Ｐゴシック" w:hAnsi="Times New Roman"/>
                <w:color w:val="000000"/>
                <w:sz w:val="18"/>
                <w:szCs w:val="18"/>
                <w:lang w:eastAsia="ja-JP" w:bidi="ar-SA"/>
              </w:rPr>
            </w:pPr>
            <w:r>
              <w:rPr>
                <w:rFonts w:ascii="Times New Roman" w:eastAsia="ＭＳ Ｐゴシック" w:hAnsi="Times New Roman" w:hint="eastAsia"/>
                <w:color w:val="000000"/>
                <w:sz w:val="18"/>
                <w:szCs w:val="18"/>
                <w:lang w:eastAsia="ja-JP" w:bidi="ar-SA"/>
              </w:rPr>
              <w:t>N.A.</w:t>
            </w:r>
          </w:p>
        </w:tc>
        <w:tc>
          <w:tcPr>
            <w:tcW w:w="635" w:type="pct"/>
            <w:tcBorders>
              <w:top w:val="nil"/>
              <w:left w:val="nil"/>
              <w:bottom w:val="nil"/>
              <w:right w:val="nil"/>
            </w:tcBorders>
            <w:shd w:val="clear" w:color="auto" w:fill="auto"/>
            <w:noWrap/>
            <w:vAlign w:val="center"/>
            <w:hideMark/>
          </w:tcPr>
          <w:p w:rsidR="00F06E20" w:rsidRPr="00F06E20" w:rsidRDefault="005D115F" w:rsidP="005D115F">
            <w:pPr>
              <w:spacing w:line="0" w:lineRule="atLeast"/>
              <w:ind w:firstLine="0"/>
              <w:jc w:val="right"/>
              <w:rPr>
                <w:rFonts w:ascii="Times New Roman" w:eastAsia="ＭＳ Ｐゴシック" w:hAnsi="Times New Roman"/>
                <w:color w:val="000000"/>
                <w:sz w:val="18"/>
                <w:szCs w:val="18"/>
                <w:lang w:eastAsia="ja-JP" w:bidi="ar-SA"/>
              </w:rPr>
            </w:pPr>
            <w:r>
              <w:rPr>
                <w:rFonts w:ascii="Times New Roman" w:eastAsia="ＭＳ Ｐゴシック" w:hAnsi="Times New Roman" w:hint="eastAsia"/>
                <w:color w:val="000000"/>
                <w:sz w:val="18"/>
                <w:szCs w:val="18"/>
                <w:lang w:eastAsia="ja-JP" w:bidi="ar-SA"/>
              </w:rPr>
              <w:t>N.A.</w:t>
            </w:r>
          </w:p>
        </w:tc>
        <w:tc>
          <w:tcPr>
            <w:tcW w:w="635" w:type="pct"/>
            <w:tcBorders>
              <w:top w:val="nil"/>
              <w:left w:val="nil"/>
              <w:bottom w:val="nil"/>
              <w:right w:val="nil"/>
            </w:tcBorders>
            <w:shd w:val="clear" w:color="auto" w:fill="auto"/>
            <w:noWrap/>
            <w:vAlign w:val="center"/>
            <w:hideMark/>
          </w:tcPr>
          <w:p w:rsidR="00F06E20" w:rsidRPr="00F06E20" w:rsidRDefault="005D115F" w:rsidP="005D115F">
            <w:pPr>
              <w:spacing w:line="0" w:lineRule="atLeast"/>
              <w:ind w:firstLine="0"/>
              <w:jc w:val="right"/>
              <w:rPr>
                <w:rFonts w:ascii="Times New Roman" w:eastAsia="ＭＳ Ｐゴシック" w:hAnsi="Times New Roman"/>
                <w:color w:val="000000"/>
                <w:sz w:val="18"/>
                <w:szCs w:val="18"/>
                <w:lang w:eastAsia="ja-JP" w:bidi="ar-SA"/>
              </w:rPr>
            </w:pPr>
            <w:r>
              <w:rPr>
                <w:rFonts w:ascii="Times New Roman" w:eastAsia="ＭＳ Ｐゴシック" w:hAnsi="Times New Roman" w:hint="eastAsia"/>
                <w:color w:val="000000"/>
                <w:sz w:val="18"/>
                <w:szCs w:val="18"/>
                <w:lang w:eastAsia="ja-JP" w:bidi="ar-SA"/>
              </w:rPr>
              <w:t>N.A.</w:t>
            </w:r>
          </w:p>
        </w:tc>
        <w:tc>
          <w:tcPr>
            <w:tcW w:w="635" w:type="pct"/>
            <w:tcBorders>
              <w:top w:val="nil"/>
              <w:left w:val="nil"/>
              <w:bottom w:val="nil"/>
              <w:right w:val="nil"/>
            </w:tcBorders>
            <w:shd w:val="clear" w:color="auto" w:fill="auto"/>
            <w:noWrap/>
            <w:vAlign w:val="center"/>
            <w:hideMark/>
          </w:tcPr>
          <w:p w:rsidR="00F06E20" w:rsidRPr="00F06E20" w:rsidRDefault="005D115F" w:rsidP="005D115F">
            <w:pPr>
              <w:spacing w:line="0" w:lineRule="atLeast"/>
              <w:ind w:firstLine="0"/>
              <w:jc w:val="right"/>
              <w:rPr>
                <w:rFonts w:ascii="Times New Roman" w:eastAsia="ＭＳ Ｐゴシック" w:hAnsi="Times New Roman"/>
                <w:color w:val="000000"/>
                <w:sz w:val="18"/>
                <w:szCs w:val="18"/>
                <w:lang w:eastAsia="ja-JP" w:bidi="ar-SA"/>
              </w:rPr>
            </w:pPr>
            <w:r>
              <w:rPr>
                <w:rFonts w:ascii="Times New Roman" w:eastAsia="ＭＳ Ｐゴシック" w:hAnsi="Times New Roman" w:hint="eastAsia"/>
                <w:color w:val="000000"/>
                <w:sz w:val="18"/>
                <w:szCs w:val="18"/>
                <w:lang w:eastAsia="ja-JP" w:bidi="ar-SA"/>
              </w:rPr>
              <w:t>N.A.</w:t>
            </w:r>
          </w:p>
        </w:tc>
        <w:tc>
          <w:tcPr>
            <w:tcW w:w="635" w:type="pct"/>
            <w:tcBorders>
              <w:top w:val="nil"/>
              <w:left w:val="nil"/>
              <w:bottom w:val="nil"/>
              <w:right w:val="nil"/>
            </w:tcBorders>
            <w:shd w:val="clear" w:color="auto" w:fill="auto"/>
            <w:noWrap/>
            <w:vAlign w:val="center"/>
            <w:hideMark/>
          </w:tcPr>
          <w:p w:rsidR="00F06E20" w:rsidRPr="00F06E20" w:rsidRDefault="005D115F" w:rsidP="005D115F">
            <w:pPr>
              <w:spacing w:line="0" w:lineRule="atLeast"/>
              <w:ind w:firstLine="0"/>
              <w:jc w:val="right"/>
              <w:rPr>
                <w:rFonts w:ascii="Times New Roman" w:eastAsia="ＭＳ Ｐゴシック" w:hAnsi="Times New Roman"/>
                <w:color w:val="000000"/>
                <w:sz w:val="18"/>
                <w:szCs w:val="18"/>
                <w:lang w:eastAsia="ja-JP" w:bidi="ar-SA"/>
              </w:rPr>
            </w:pPr>
            <w:r>
              <w:rPr>
                <w:rFonts w:ascii="Times New Roman" w:eastAsia="ＭＳ Ｐゴシック" w:hAnsi="Times New Roman" w:hint="eastAsia"/>
                <w:color w:val="000000"/>
                <w:sz w:val="18"/>
                <w:szCs w:val="18"/>
                <w:lang w:eastAsia="ja-JP" w:bidi="ar-SA"/>
              </w:rPr>
              <w:t>N.A.</w:t>
            </w:r>
          </w:p>
        </w:tc>
        <w:tc>
          <w:tcPr>
            <w:tcW w:w="636" w:type="pct"/>
            <w:tcBorders>
              <w:top w:val="nil"/>
              <w:left w:val="nil"/>
              <w:bottom w:val="nil"/>
              <w:right w:val="nil"/>
            </w:tcBorders>
            <w:shd w:val="clear" w:color="auto" w:fill="auto"/>
            <w:noWrap/>
            <w:vAlign w:val="center"/>
            <w:hideMark/>
          </w:tcPr>
          <w:p w:rsidR="00F06E20" w:rsidRPr="00F06E20" w:rsidRDefault="005D115F" w:rsidP="005D115F">
            <w:pPr>
              <w:spacing w:line="0" w:lineRule="atLeast"/>
              <w:ind w:firstLine="0"/>
              <w:jc w:val="right"/>
              <w:rPr>
                <w:rFonts w:ascii="Times New Roman" w:eastAsia="ＭＳ Ｐゴシック" w:hAnsi="Times New Roman"/>
                <w:color w:val="000000"/>
                <w:sz w:val="18"/>
                <w:szCs w:val="18"/>
                <w:lang w:eastAsia="ja-JP" w:bidi="ar-SA"/>
              </w:rPr>
            </w:pPr>
            <w:r>
              <w:rPr>
                <w:rFonts w:ascii="Times New Roman" w:eastAsia="ＭＳ Ｐゴシック" w:hAnsi="Times New Roman" w:hint="eastAsia"/>
                <w:color w:val="000000"/>
                <w:sz w:val="18"/>
                <w:szCs w:val="18"/>
                <w:lang w:eastAsia="ja-JP" w:bidi="ar-SA"/>
              </w:rPr>
              <w:t>N.A.</w:t>
            </w:r>
          </w:p>
        </w:tc>
      </w:tr>
      <w:tr w:rsidR="00F06E20" w:rsidRPr="00F06E20" w:rsidTr="00F06E20">
        <w:trPr>
          <w:trHeight w:val="227"/>
        </w:trPr>
        <w:tc>
          <w:tcPr>
            <w:tcW w:w="1189" w:type="pct"/>
            <w:tcBorders>
              <w:top w:val="nil"/>
              <w:left w:val="nil"/>
              <w:bottom w:val="single" w:sz="4" w:space="0" w:color="auto"/>
              <w:right w:val="nil"/>
            </w:tcBorders>
            <w:shd w:val="clear" w:color="auto" w:fill="auto"/>
            <w:noWrap/>
            <w:vAlign w:val="center"/>
            <w:hideMark/>
          </w:tcPr>
          <w:p w:rsidR="00F06E20" w:rsidRPr="00F06E20" w:rsidRDefault="00F06E20" w:rsidP="00F06E20">
            <w:pPr>
              <w:spacing w:line="0" w:lineRule="atLeast"/>
              <w:ind w:firstLine="0"/>
              <w:jc w:val="left"/>
              <w:rPr>
                <w:rFonts w:ascii="Times New Roman" w:eastAsia="ＭＳ Ｐゴシック" w:hAnsi="Times New Roman"/>
                <w:color w:val="000000"/>
                <w:sz w:val="18"/>
                <w:szCs w:val="18"/>
                <w:lang w:eastAsia="ja-JP" w:bidi="ar-SA"/>
              </w:rPr>
            </w:pPr>
            <w:r w:rsidRPr="00F06E20">
              <w:rPr>
                <w:rFonts w:ascii="Times New Roman" w:eastAsia="ＭＳ Ｐゴシック" w:hAnsi="Times New Roman"/>
                <w:color w:val="000000"/>
                <w:sz w:val="18"/>
                <w:szCs w:val="18"/>
                <w:lang w:eastAsia="ja-JP" w:bidi="ar-SA"/>
              </w:rPr>
              <w:t>Total</w:t>
            </w:r>
          </w:p>
        </w:tc>
        <w:tc>
          <w:tcPr>
            <w:tcW w:w="635" w:type="pct"/>
            <w:tcBorders>
              <w:top w:val="nil"/>
              <w:left w:val="nil"/>
              <w:bottom w:val="single" w:sz="4" w:space="0" w:color="auto"/>
              <w:right w:val="nil"/>
            </w:tcBorders>
            <w:shd w:val="clear" w:color="auto" w:fill="auto"/>
            <w:noWrap/>
            <w:vAlign w:val="center"/>
            <w:hideMark/>
          </w:tcPr>
          <w:p w:rsidR="00F06E20" w:rsidRPr="00F06E20" w:rsidRDefault="00F06E20" w:rsidP="00F06E20">
            <w:pPr>
              <w:spacing w:line="0" w:lineRule="atLeast"/>
              <w:ind w:firstLine="0"/>
              <w:jc w:val="right"/>
              <w:rPr>
                <w:rFonts w:ascii="Times New Roman" w:eastAsia="ＭＳ Ｐゴシック" w:hAnsi="Times New Roman"/>
                <w:color w:val="000000"/>
                <w:sz w:val="18"/>
                <w:szCs w:val="18"/>
                <w:lang w:eastAsia="ja-JP" w:bidi="ar-SA"/>
              </w:rPr>
            </w:pPr>
            <w:r w:rsidRPr="00F06E20">
              <w:rPr>
                <w:rFonts w:ascii="Times New Roman" w:eastAsia="ＭＳ Ｐゴシック" w:hAnsi="Times New Roman"/>
                <w:color w:val="000000"/>
                <w:sz w:val="18"/>
                <w:szCs w:val="18"/>
                <w:lang w:eastAsia="ja-JP" w:bidi="ar-SA"/>
              </w:rPr>
              <w:t>66.7%</w:t>
            </w:r>
          </w:p>
        </w:tc>
        <w:tc>
          <w:tcPr>
            <w:tcW w:w="635" w:type="pct"/>
            <w:tcBorders>
              <w:top w:val="nil"/>
              <w:left w:val="nil"/>
              <w:bottom w:val="single" w:sz="4" w:space="0" w:color="auto"/>
              <w:right w:val="nil"/>
            </w:tcBorders>
            <w:shd w:val="clear" w:color="auto" w:fill="auto"/>
            <w:noWrap/>
            <w:vAlign w:val="center"/>
            <w:hideMark/>
          </w:tcPr>
          <w:p w:rsidR="00F06E20" w:rsidRPr="00F06E20" w:rsidRDefault="005D115F" w:rsidP="005D115F">
            <w:pPr>
              <w:spacing w:line="0" w:lineRule="atLeast"/>
              <w:ind w:firstLine="0"/>
              <w:jc w:val="right"/>
              <w:rPr>
                <w:rFonts w:ascii="Times New Roman" w:eastAsia="ＭＳ Ｐゴシック" w:hAnsi="Times New Roman"/>
                <w:color w:val="000000"/>
                <w:sz w:val="18"/>
                <w:szCs w:val="18"/>
                <w:lang w:eastAsia="ja-JP" w:bidi="ar-SA"/>
              </w:rPr>
            </w:pPr>
            <w:r>
              <w:rPr>
                <w:rFonts w:ascii="Times New Roman" w:eastAsia="ＭＳ Ｐゴシック" w:hAnsi="Times New Roman" w:hint="eastAsia"/>
                <w:color w:val="000000"/>
                <w:sz w:val="18"/>
                <w:szCs w:val="18"/>
                <w:lang w:eastAsia="ja-JP" w:bidi="ar-SA"/>
              </w:rPr>
              <w:t>N.A.</w:t>
            </w:r>
            <w:r w:rsidR="00F06E20" w:rsidRPr="00F06E20">
              <w:rPr>
                <w:rFonts w:ascii="Times New Roman" w:eastAsia="ＭＳ Ｐゴシック" w:hAnsi="Times New Roman"/>
                <w:color w:val="000000"/>
                <w:sz w:val="18"/>
                <w:szCs w:val="18"/>
                <w:lang w:eastAsia="ja-JP" w:bidi="ar-SA"/>
              </w:rPr>
              <w:t xml:space="preserve">　</w:t>
            </w:r>
          </w:p>
        </w:tc>
        <w:tc>
          <w:tcPr>
            <w:tcW w:w="635" w:type="pct"/>
            <w:tcBorders>
              <w:top w:val="nil"/>
              <w:left w:val="nil"/>
              <w:bottom w:val="single" w:sz="4" w:space="0" w:color="auto"/>
              <w:right w:val="nil"/>
            </w:tcBorders>
            <w:shd w:val="clear" w:color="auto" w:fill="auto"/>
            <w:noWrap/>
            <w:vAlign w:val="center"/>
            <w:hideMark/>
          </w:tcPr>
          <w:p w:rsidR="00F06E20" w:rsidRPr="00F06E20" w:rsidRDefault="00F06E20" w:rsidP="00F06E20">
            <w:pPr>
              <w:spacing w:line="0" w:lineRule="atLeast"/>
              <w:ind w:firstLine="0"/>
              <w:jc w:val="right"/>
              <w:rPr>
                <w:rFonts w:ascii="Times New Roman" w:eastAsia="ＭＳ Ｐゴシック" w:hAnsi="Times New Roman"/>
                <w:color w:val="000000"/>
                <w:sz w:val="18"/>
                <w:szCs w:val="18"/>
                <w:lang w:eastAsia="ja-JP" w:bidi="ar-SA"/>
              </w:rPr>
            </w:pPr>
            <w:r w:rsidRPr="00F06E20">
              <w:rPr>
                <w:rFonts w:ascii="Times New Roman" w:eastAsia="ＭＳ Ｐゴシック" w:hAnsi="Times New Roman"/>
                <w:color w:val="000000"/>
                <w:sz w:val="18"/>
                <w:szCs w:val="18"/>
                <w:lang w:eastAsia="ja-JP" w:bidi="ar-SA"/>
              </w:rPr>
              <w:t>100.0%</w:t>
            </w:r>
          </w:p>
        </w:tc>
        <w:tc>
          <w:tcPr>
            <w:tcW w:w="635" w:type="pct"/>
            <w:tcBorders>
              <w:top w:val="nil"/>
              <w:left w:val="nil"/>
              <w:bottom w:val="single" w:sz="4" w:space="0" w:color="auto"/>
              <w:right w:val="nil"/>
            </w:tcBorders>
            <w:shd w:val="clear" w:color="auto" w:fill="auto"/>
            <w:noWrap/>
            <w:vAlign w:val="center"/>
            <w:hideMark/>
          </w:tcPr>
          <w:p w:rsidR="00F06E20" w:rsidRPr="00F06E20" w:rsidRDefault="005D115F" w:rsidP="005D115F">
            <w:pPr>
              <w:spacing w:line="0" w:lineRule="atLeast"/>
              <w:ind w:firstLine="0"/>
              <w:jc w:val="right"/>
              <w:rPr>
                <w:rFonts w:ascii="Times New Roman" w:eastAsia="ＭＳ Ｐゴシック" w:hAnsi="Times New Roman"/>
                <w:color w:val="000000"/>
                <w:sz w:val="18"/>
                <w:szCs w:val="18"/>
                <w:lang w:eastAsia="ja-JP" w:bidi="ar-SA"/>
              </w:rPr>
            </w:pPr>
            <w:r>
              <w:rPr>
                <w:rFonts w:ascii="Times New Roman" w:eastAsia="ＭＳ Ｐゴシック" w:hAnsi="Times New Roman" w:hint="eastAsia"/>
                <w:color w:val="000000"/>
                <w:sz w:val="18"/>
                <w:szCs w:val="18"/>
                <w:lang w:eastAsia="ja-JP" w:bidi="ar-SA"/>
              </w:rPr>
              <w:t>N.A.</w:t>
            </w:r>
            <w:r w:rsidR="00F06E20" w:rsidRPr="00F06E20">
              <w:rPr>
                <w:rFonts w:ascii="Times New Roman" w:eastAsia="ＭＳ Ｐゴシック" w:hAnsi="Times New Roman"/>
                <w:color w:val="000000"/>
                <w:sz w:val="18"/>
                <w:szCs w:val="18"/>
                <w:lang w:eastAsia="ja-JP" w:bidi="ar-SA"/>
              </w:rPr>
              <w:t xml:space="preserve">　</w:t>
            </w:r>
          </w:p>
        </w:tc>
        <w:tc>
          <w:tcPr>
            <w:tcW w:w="635" w:type="pct"/>
            <w:tcBorders>
              <w:top w:val="nil"/>
              <w:left w:val="nil"/>
              <w:bottom w:val="single" w:sz="4" w:space="0" w:color="auto"/>
              <w:right w:val="nil"/>
            </w:tcBorders>
            <w:shd w:val="clear" w:color="auto" w:fill="auto"/>
            <w:noWrap/>
            <w:vAlign w:val="center"/>
            <w:hideMark/>
          </w:tcPr>
          <w:p w:rsidR="00F06E20" w:rsidRPr="00F06E20" w:rsidRDefault="00F06E20" w:rsidP="00F06E20">
            <w:pPr>
              <w:spacing w:line="0" w:lineRule="atLeast"/>
              <w:ind w:firstLine="0"/>
              <w:jc w:val="right"/>
              <w:rPr>
                <w:rFonts w:ascii="Times New Roman" w:eastAsia="ＭＳ Ｐゴシック" w:hAnsi="Times New Roman"/>
                <w:color w:val="000000"/>
                <w:sz w:val="18"/>
                <w:szCs w:val="18"/>
                <w:lang w:eastAsia="ja-JP" w:bidi="ar-SA"/>
              </w:rPr>
            </w:pPr>
            <w:r w:rsidRPr="00F06E20">
              <w:rPr>
                <w:rFonts w:ascii="Times New Roman" w:eastAsia="ＭＳ Ｐゴシック" w:hAnsi="Times New Roman"/>
                <w:color w:val="000000"/>
                <w:sz w:val="18"/>
                <w:szCs w:val="18"/>
                <w:lang w:eastAsia="ja-JP" w:bidi="ar-SA"/>
              </w:rPr>
              <w:t>100.0%</w:t>
            </w:r>
          </w:p>
        </w:tc>
        <w:tc>
          <w:tcPr>
            <w:tcW w:w="636" w:type="pct"/>
            <w:tcBorders>
              <w:top w:val="nil"/>
              <w:left w:val="nil"/>
              <w:bottom w:val="single" w:sz="4" w:space="0" w:color="auto"/>
              <w:right w:val="nil"/>
            </w:tcBorders>
            <w:shd w:val="clear" w:color="auto" w:fill="auto"/>
            <w:noWrap/>
            <w:vAlign w:val="center"/>
            <w:hideMark/>
          </w:tcPr>
          <w:p w:rsidR="00F06E20" w:rsidRPr="00F06E20" w:rsidRDefault="00F06E20" w:rsidP="00F06E20">
            <w:pPr>
              <w:spacing w:line="0" w:lineRule="atLeast"/>
              <w:ind w:firstLine="0"/>
              <w:jc w:val="right"/>
              <w:rPr>
                <w:rFonts w:ascii="Times New Roman" w:eastAsia="ＭＳ Ｐゴシック" w:hAnsi="Times New Roman"/>
                <w:color w:val="000000"/>
                <w:sz w:val="18"/>
                <w:szCs w:val="18"/>
                <w:lang w:eastAsia="ja-JP" w:bidi="ar-SA"/>
              </w:rPr>
            </w:pPr>
          </w:p>
        </w:tc>
      </w:tr>
      <w:tr w:rsidR="00F06E20" w:rsidRPr="00F06E20" w:rsidTr="00F06E20">
        <w:trPr>
          <w:trHeight w:val="20"/>
        </w:trPr>
        <w:tc>
          <w:tcPr>
            <w:tcW w:w="1189" w:type="pct"/>
            <w:tcBorders>
              <w:top w:val="nil"/>
              <w:left w:val="nil"/>
              <w:bottom w:val="nil"/>
              <w:right w:val="nil"/>
            </w:tcBorders>
            <w:shd w:val="clear" w:color="auto" w:fill="auto"/>
            <w:noWrap/>
            <w:vAlign w:val="center"/>
            <w:hideMark/>
          </w:tcPr>
          <w:p w:rsidR="00F06E20" w:rsidRPr="00F06E20" w:rsidRDefault="00F06E20" w:rsidP="00F06E20">
            <w:pPr>
              <w:spacing w:line="0" w:lineRule="atLeast"/>
              <w:ind w:firstLine="0"/>
              <w:jc w:val="left"/>
              <w:rPr>
                <w:rFonts w:ascii="Times New Roman" w:eastAsia="ＭＳ Ｐゴシック" w:hAnsi="Times New Roman"/>
                <w:color w:val="000000"/>
                <w:sz w:val="18"/>
                <w:szCs w:val="18"/>
                <w:lang w:eastAsia="ja-JP" w:bidi="ar-SA"/>
              </w:rPr>
            </w:pPr>
          </w:p>
        </w:tc>
        <w:tc>
          <w:tcPr>
            <w:tcW w:w="635" w:type="pct"/>
            <w:tcBorders>
              <w:top w:val="nil"/>
              <w:left w:val="nil"/>
              <w:bottom w:val="nil"/>
              <w:right w:val="nil"/>
            </w:tcBorders>
            <w:shd w:val="clear" w:color="auto" w:fill="auto"/>
            <w:noWrap/>
            <w:vAlign w:val="center"/>
            <w:hideMark/>
          </w:tcPr>
          <w:p w:rsidR="00F06E20" w:rsidRPr="00F06E20" w:rsidRDefault="00F06E20" w:rsidP="00F06E20">
            <w:pPr>
              <w:spacing w:line="0" w:lineRule="atLeast"/>
              <w:ind w:firstLine="0"/>
              <w:jc w:val="left"/>
              <w:rPr>
                <w:rFonts w:ascii="Times New Roman" w:eastAsia="ＭＳ Ｐゴシック" w:hAnsi="Times New Roman"/>
                <w:color w:val="000000"/>
                <w:sz w:val="18"/>
                <w:szCs w:val="18"/>
                <w:lang w:eastAsia="ja-JP" w:bidi="ar-SA"/>
              </w:rPr>
            </w:pPr>
          </w:p>
        </w:tc>
        <w:tc>
          <w:tcPr>
            <w:tcW w:w="635" w:type="pct"/>
            <w:tcBorders>
              <w:top w:val="nil"/>
              <w:left w:val="nil"/>
              <w:bottom w:val="nil"/>
              <w:right w:val="nil"/>
            </w:tcBorders>
            <w:shd w:val="clear" w:color="auto" w:fill="auto"/>
            <w:noWrap/>
            <w:vAlign w:val="center"/>
            <w:hideMark/>
          </w:tcPr>
          <w:p w:rsidR="00F06E20" w:rsidRPr="00F06E20" w:rsidRDefault="00F06E20" w:rsidP="00F06E20">
            <w:pPr>
              <w:spacing w:line="0" w:lineRule="atLeast"/>
              <w:ind w:firstLine="0"/>
              <w:jc w:val="left"/>
              <w:rPr>
                <w:rFonts w:ascii="Times New Roman" w:eastAsia="ＭＳ Ｐゴシック" w:hAnsi="Times New Roman"/>
                <w:color w:val="000000"/>
                <w:sz w:val="18"/>
                <w:szCs w:val="18"/>
                <w:lang w:eastAsia="ja-JP" w:bidi="ar-SA"/>
              </w:rPr>
            </w:pPr>
          </w:p>
        </w:tc>
        <w:tc>
          <w:tcPr>
            <w:tcW w:w="635" w:type="pct"/>
            <w:tcBorders>
              <w:top w:val="nil"/>
              <w:left w:val="nil"/>
              <w:bottom w:val="nil"/>
              <w:right w:val="nil"/>
            </w:tcBorders>
            <w:shd w:val="clear" w:color="auto" w:fill="auto"/>
            <w:noWrap/>
            <w:vAlign w:val="center"/>
            <w:hideMark/>
          </w:tcPr>
          <w:p w:rsidR="00F06E20" w:rsidRPr="00F06E20" w:rsidRDefault="00F06E20" w:rsidP="00F06E20">
            <w:pPr>
              <w:spacing w:line="0" w:lineRule="atLeast"/>
              <w:ind w:firstLine="0"/>
              <w:jc w:val="left"/>
              <w:rPr>
                <w:rFonts w:ascii="Times New Roman" w:eastAsia="ＭＳ Ｐゴシック" w:hAnsi="Times New Roman"/>
                <w:color w:val="000000"/>
                <w:sz w:val="18"/>
                <w:szCs w:val="18"/>
                <w:lang w:eastAsia="ja-JP" w:bidi="ar-SA"/>
              </w:rPr>
            </w:pPr>
          </w:p>
        </w:tc>
        <w:tc>
          <w:tcPr>
            <w:tcW w:w="635" w:type="pct"/>
            <w:tcBorders>
              <w:top w:val="nil"/>
              <w:left w:val="nil"/>
              <w:bottom w:val="nil"/>
              <w:right w:val="nil"/>
            </w:tcBorders>
            <w:shd w:val="clear" w:color="auto" w:fill="auto"/>
            <w:noWrap/>
            <w:vAlign w:val="center"/>
            <w:hideMark/>
          </w:tcPr>
          <w:p w:rsidR="00F06E20" w:rsidRPr="00F06E20" w:rsidRDefault="00F06E20" w:rsidP="00F06E20">
            <w:pPr>
              <w:spacing w:line="0" w:lineRule="atLeast"/>
              <w:ind w:firstLine="0"/>
              <w:jc w:val="left"/>
              <w:rPr>
                <w:rFonts w:ascii="Times New Roman" w:eastAsia="ＭＳ Ｐゴシック" w:hAnsi="Times New Roman"/>
                <w:color w:val="000000"/>
                <w:sz w:val="18"/>
                <w:szCs w:val="18"/>
                <w:lang w:eastAsia="ja-JP" w:bidi="ar-SA"/>
              </w:rPr>
            </w:pPr>
          </w:p>
        </w:tc>
        <w:tc>
          <w:tcPr>
            <w:tcW w:w="635" w:type="pct"/>
            <w:tcBorders>
              <w:top w:val="nil"/>
              <w:left w:val="nil"/>
              <w:bottom w:val="nil"/>
              <w:right w:val="nil"/>
            </w:tcBorders>
            <w:shd w:val="clear" w:color="auto" w:fill="auto"/>
            <w:noWrap/>
            <w:vAlign w:val="center"/>
            <w:hideMark/>
          </w:tcPr>
          <w:p w:rsidR="00F06E20" w:rsidRPr="00F06E20" w:rsidRDefault="00F06E20" w:rsidP="00F06E20">
            <w:pPr>
              <w:spacing w:line="0" w:lineRule="atLeast"/>
              <w:ind w:firstLine="0"/>
              <w:jc w:val="left"/>
              <w:rPr>
                <w:rFonts w:ascii="Times New Roman" w:eastAsia="ＭＳ Ｐゴシック" w:hAnsi="Times New Roman"/>
                <w:color w:val="000000"/>
                <w:sz w:val="18"/>
                <w:szCs w:val="18"/>
                <w:lang w:eastAsia="ja-JP" w:bidi="ar-SA"/>
              </w:rPr>
            </w:pPr>
          </w:p>
        </w:tc>
        <w:tc>
          <w:tcPr>
            <w:tcW w:w="636" w:type="pct"/>
            <w:tcBorders>
              <w:top w:val="nil"/>
              <w:left w:val="nil"/>
              <w:bottom w:val="nil"/>
              <w:right w:val="nil"/>
            </w:tcBorders>
            <w:shd w:val="clear" w:color="auto" w:fill="auto"/>
            <w:noWrap/>
            <w:vAlign w:val="center"/>
            <w:hideMark/>
          </w:tcPr>
          <w:p w:rsidR="00F06E20" w:rsidRPr="00F06E20" w:rsidRDefault="00F06E20" w:rsidP="00F06E20">
            <w:pPr>
              <w:spacing w:line="0" w:lineRule="atLeast"/>
              <w:ind w:firstLine="0"/>
              <w:jc w:val="left"/>
              <w:rPr>
                <w:rFonts w:ascii="Times New Roman" w:eastAsia="ＭＳ Ｐゴシック" w:hAnsi="Times New Roman"/>
                <w:color w:val="000000"/>
                <w:sz w:val="18"/>
                <w:szCs w:val="18"/>
                <w:lang w:eastAsia="ja-JP" w:bidi="ar-SA"/>
              </w:rPr>
            </w:pPr>
          </w:p>
        </w:tc>
      </w:tr>
      <w:tr w:rsidR="00F06E20" w:rsidRPr="00F06E20" w:rsidTr="00F06E20">
        <w:trPr>
          <w:trHeight w:val="227"/>
        </w:trPr>
        <w:tc>
          <w:tcPr>
            <w:tcW w:w="1189" w:type="pct"/>
            <w:tcBorders>
              <w:top w:val="nil"/>
              <w:left w:val="nil"/>
              <w:bottom w:val="nil"/>
              <w:right w:val="nil"/>
            </w:tcBorders>
            <w:shd w:val="clear" w:color="auto" w:fill="auto"/>
            <w:noWrap/>
            <w:vAlign w:val="center"/>
            <w:hideMark/>
          </w:tcPr>
          <w:p w:rsidR="00F06E20" w:rsidRPr="00F06E20" w:rsidRDefault="00F06E20" w:rsidP="00F06E20">
            <w:pPr>
              <w:spacing w:line="0" w:lineRule="atLeast"/>
              <w:ind w:firstLine="0"/>
              <w:jc w:val="left"/>
              <w:rPr>
                <w:rFonts w:ascii="Times New Roman" w:eastAsia="ＭＳ Ｐゴシック" w:hAnsi="Times New Roman"/>
                <w:color w:val="000000"/>
                <w:sz w:val="18"/>
                <w:szCs w:val="18"/>
                <w:lang w:eastAsia="ja-JP" w:bidi="ar-SA"/>
              </w:rPr>
            </w:pPr>
            <w:r w:rsidRPr="00F06E20">
              <w:rPr>
                <w:rFonts w:ascii="Times New Roman" w:eastAsia="ＭＳ Ｐゴシック" w:hAnsi="Times New Roman"/>
                <w:color w:val="000000"/>
                <w:sz w:val="18"/>
                <w:szCs w:val="18"/>
                <w:lang w:eastAsia="ja-JP" w:bidi="ar-SA"/>
              </w:rPr>
              <w:t>(non-Japanese)</w:t>
            </w:r>
          </w:p>
        </w:tc>
        <w:tc>
          <w:tcPr>
            <w:tcW w:w="635" w:type="pct"/>
            <w:tcBorders>
              <w:top w:val="nil"/>
              <w:left w:val="nil"/>
              <w:bottom w:val="nil"/>
              <w:right w:val="nil"/>
            </w:tcBorders>
            <w:shd w:val="clear" w:color="auto" w:fill="auto"/>
            <w:noWrap/>
            <w:vAlign w:val="center"/>
            <w:hideMark/>
          </w:tcPr>
          <w:p w:rsidR="00F06E20" w:rsidRPr="00F06E20" w:rsidRDefault="00F06E20" w:rsidP="00F06E20">
            <w:pPr>
              <w:spacing w:line="0" w:lineRule="atLeast"/>
              <w:ind w:firstLine="0"/>
              <w:jc w:val="left"/>
              <w:rPr>
                <w:rFonts w:ascii="Times New Roman" w:eastAsia="ＭＳ Ｐゴシック" w:hAnsi="Times New Roman"/>
                <w:color w:val="000000"/>
                <w:sz w:val="18"/>
                <w:szCs w:val="18"/>
                <w:lang w:eastAsia="ja-JP" w:bidi="ar-SA"/>
              </w:rPr>
            </w:pPr>
          </w:p>
        </w:tc>
        <w:tc>
          <w:tcPr>
            <w:tcW w:w="635" w:type="pct"/>
            <w:tcBorders>
              <w:top w:val="nil"/>
              <w:left w:val="nil"/>
              <w:bottom w:val="nil"/>
              <w:right w:val="nil"/>
            </w:tcBorders>
            <w:shd w:val="clear" w:color="auto" w:fill="auto"/>
            <w:noWrap/>
            <w:vAlign w:val="center"/>
            <w:hideMark/>
          </w:tcPr>
          <w:p w:rsidR="00F06E20" w:rsidRPr="00F06E20" w:rsidRDefault="00F06E20" w:rsidP="00F06E20">
            <w:pPr>
              <w:spacing w:line="0" w:lineRule="atLeast"/>
              <w:ind w:firstLine="0"/>
              <w:jc w:val="left"/>
              <w:rPr>
                <w:rFonts w:ascii="Times New Roman" w:eastAsia="ＭＳ Ｐゴシック" w:hAnsi="Times New Roman"/>
                <w:color w:val="000000"/>
                <w:sz w:val="18"/>
                <w:szCs w:val="18"/>
                <w:lang w:eastAsia="ja-JP" w:bidi="ar-SA"/>
              </w:rPr>
            </w:pPr>
          </w:p>
        </w:tc>
        <w:tc>
          <w:tcPr>
            <w:tcW w:w="635" w:type="pct"/>
            <w:tcBorders>
              <w:top w:val="nil"/>
              <w:left w:val="nil"/>
              <w:bottom w:val="nil"/>
              <w:right w:val="nil"/>
            </w:tcBorders>
            <w:shd w:val="clear" w:color="auto" w:fill="auto"/>
            <w:noWrap/>
            <w:vAlign w:val="center"/>
            <w:hideMark/>
          </w:tcPr>
          <w:p w:rsidR="00F06E20" w:rsidRPr="00F06E20" w:rsidRDefault="00F06E20" w:rsidP="00F06E20">
            <w:pPr>
              <w:spacing w:line="0" w:lineRule="atLeast"/>
              <w:ind w:firstLine="0"/>
              <w:jc w:val="left"/>
              <w:rPr>
                <w:rFonts w:ascii="Times New Roman" w:eastAsia="ＭＳ Ｐゴシック" w:hAnsi="Times New Roman"/>
                <w:color w:val="000000"/>
                <w:sz w:val="18"/>
                <w:szCs w:val="18"/>
                <w:lang w:eastAsia="ja-JP" w:bidi="ar-SA"/>
              </w:rPr>
            </w:pPr>
          </w:p>
        </w:tc>
        <w:tc>
          <w:tcPr>
            <w:tcW w:w="635" w:type="pct"/>
            <w:tcBorders>
              <w:top w:val="nil"/>
              <w:left w:val="nil"/>
              <w:bottom w:val="nil"/>
              <w:right w:val="nil"/>
            </w:tcBorders>
            <w:shd w:val="clear" w:color="auto" w:fill="auto"/>
            <w:noWrap/>
            <w:vAlign w:val="center"/>
            <w:hideMark/>
          </w:tcPr>
          <w:p w:rsidR="00F06E20" w:rsidRPr="00F06E20" w:rsidRDefault="00F06E20" w:rsidP="00F06E20">
            <w:pPr>
              <w:spacing w:line="0" w:lineRule="atLeast"/>
              <w:ind w:firstLine="0"/>
              <w:jc w:val="left"/>
              <w:rPr>
                <w:rFonts w:ascii="Times New Roman" w:eastAsia="ＭＳ Ｐゴシック" w:hAnsi="Times New Roman"/>
                <w:color w:val="000000"/>
                <w:sz w:val="18"/>
                <w:szCs w:val="18"/>
                <w:lang w:eastAsia="ja-JP" w:bidi="ar-SA"/>
              </w:rPr>
            </w:pPr>
          </w:p>
        </w:tc>
        <w:tc>
          <w:tcPr>
            <w:tcW w:w="635" w:type="pct"/>
            <w:tcBorders>
              <w:top w:val="nil"/>
              <w:left w:val="nil"/>
              <w:bottom w:val="nil"/>
              <w:right w:val="nil"/>
            </w:tcBorders>
            <w:shd w:val="clear" w:color="auto" w:fill="auto"/>
            <w:noWrap/>
            <w:vAlign w:val="center"/>
            <w:hideMark/>
          </w:tcPr>
          <w:p w:rsidR="00F06E20" w:rsidRPr="00F06E20" w:rsidRDefault="00F06E20" w:rsidP="00F06E20">
            <w:pPr>
              <w:spacing w:line="0" w:lineRule="atLeast"/>
              <w:ind w:firstLine="0"/>
              <w:jc w:val="left"/>
              <w:rPr>
                <w:rFonts w:ascii="Times New Roman" w:eastAsia="ＭＳ Ｐゴシック" w:hAnsi="Times New Roman"/>
                <w:color w:val="000000"/>
                <w:sz w:val="18"/>
                <w:szCs w:val="18"/>
                <w:lang w:eastAsia="ja-JP" w:bidi="ar-SA"/>
              </w:rPr>
            </w:pPr>
          </w:p>
        </w:tc>
        <w:tc>
          <w:tcPr>
            <w:tcW w:w="636" w:type="pct"/>
            <w:tcBorders>
              <w:top w:val="nil"/>
              <w:left w:val="nil"/>
              <w:bottom w:val="nil"/>
              <w:right w:val="nil"/>
            </w:tcBorders>
            <w:shd w:val="clear" w:color="auto" w:fill="auto"/>
            <w:noWrap/>
            <w:vAlign w:val="center"/>
            <w:hideMark/>
          </w:tcPr>
          <w:p w:rsidR="00F06E20" w:rsidRPr="00F06E20" w:rsidRDefault="00F06E20" w:rsidP="00F06E20">
            <w:pPr>
              <w:spacing w:line="0" w:lineRule="atLeast"/>
              <w:ind w:firstLine="0"/>
              <w:jc w:val="left"/>
              <w:rPr>
                <w:rFonts w:ascii="Times New Roman" w:eastAsia="ＭＳ Ｐゴシック" w:hAnsi="Times New Roman"/>
                <w:color w:val="000000"/>
                <w:sz w:val="18"/>
                <w:szCs w:val="18"/>
                <w:lang w:eastAsia="ja-JP" w:bidi="ar-SA"/>
              </w:rPr>
            </w:pPr>
          </w:p>
        </w:tc>
      </w:tr>
      <w:tr w:rsidR="00F06E20" w:rsidRPr="00F06E20" w:rsidTr="00F06E20">
        <w:trPr>
          <w:trHeight w:val="227"/>
        </w:trPr>
        <w:tc>
          <w:tcPr>
            <w:tcW w:w="1189" w:type="pct"/>
            <w:tcBorders>
              <w:top w:val="nil"/>
              <w:left w:val="nil"/>
              <w:bottom w:val="nil"/>
              <w:right w:val="nil"/>
            </w:tcBorders>
            <w:shd w:val="clear" w:color="auto" w:fill="auto"/>
            <w:noWrap/>
            <w:vAlign w:val="center"/>
            <w:hideMark/>
          </w:tcPr>
          <w:p w:rsidR="00F06E20" w:rsidRPr="00F06E20" w:rsidRDefault="00F06E20" w:rsidP="00F06E20">
            <w:pPr>
              <w:spacing w:line="0" w:lineRule="atLeast"/>
              <w:ind w:firstLine="0"/>
              <w:jc w:val="left"/>
              <w:rPr>
                <w:rFonts w:ascii="Times New Roman" w:eastAsia="ＭＳ Ｐゴシック" w:hAnsi="Times New Roman"/>
                <w:color w:val="000000"/>
                <w:sz w:val="18"/>
                <w:szCs w:val="18"/>
                <w:lang w:eastAsia="ja-JP" w:bidi="ar-SA"/>
              </w:rPr>
            </w:pPr>
            <w:r w:rsidRPr="00F06E20">
              <w:rPr>
                <w:rFonts w:ascii="Times New Roman" w:eastAsia="ＭＳ Ｐゴシック" w:hAnsi="Times New Roman"/>
                <w:color w:val="000000"/>
                <w:sz w:val="18"/>
                <w:szCs w:val="18"/>
                <w:lang w:eastAsia="ja-JP" w:bidi="ar-SA"/>
              </w:rPr>
              <w:t>Vietnam</w:t>
            </w:r>
          </w:p>
        </w:tc>
        <w:tc>
          <w:tcPr>
            <w:tcW w:w="635" w:type="pct"/>
            <w:tcBorders>
              <w:top w:val="nil"/>
              <w:left w:val="nil"/>
              <w:bottom w:val="nil"/>
              <w:right w:val="nil"/>
            </w:tcBorders>
            <w:shd w:val="clear" w:color="auto" w:fill="auto"/>
            <w:noWrap/>
            <w:vAlign w:val="center"/>
            <w:hideMark/>
          </w:tcPr>
          <w:p w:rsidR="00F06E20" w:rsidRPr="00F06E20" w:rsidRDefault="00F06E20" w:rsidP="00F06E20">
            <w:pPr>
              <w:spacing w:line="0" w:lineRule="atLeast"/>
              <w:ind w:firstLine="0"/>
              <w:jc w:val="right"/>
              <w:rPr>
                <w:rFonts w:ascii="Times New Roman" w:eastAsia="ＭＳ Ｐゴシック" w:hAnsi="Times New Roman"/>
                <w:color w:val="000000"/>
                <w:sz w:val="18"/>
                <w:szCs w:val="18"/>
                <w:lang w:eastAsia="ja-JP" w:bidi="ar-SA"/>
              </w:rPr>
            </w:pPr>
            <w:r w:rsidRPr="00F06E20">
              <w:rPr>
                <w:rFonts w:ascii="Times New Roman" w:eastAsia="ＭＳ Ｐゴシック" w:hAnsi="Times New Roman"/>
                <w:color w:val="000000"/>
                <w:sz w:val="18"/>
                <w:szCs w:val="18"/>
                <w:lang w:eastAsia="ja-JP" w:bidi="ar-SA"/>
              </w:rPr>
              <w:t>100.0%</w:t>
            </w:r>
          </w:p>
        </w:tc>
        <w:tc>
          <w:tcPr>
            <w:tcW w:w="635" w:type="pct"/>
            <w:tcBorders>
              <w:top w:val="nil"/>
              <w:left w:val="nil"/>
              <w:bottom w:val="nil"/>
              <w:right w:val="nil"/>
            </w:tcBorders>
            <w:shd w:val="clear" w:color="auto" w:fill="auto"/>
            <w:noWrap/>
            <w:vAlign w:val="center"/>
            <w:hideMark/>
          </w:tcPr>
          <w:p w:rsidR="00F06E20" w:rsidRPr="00F06E20" w:rsidRDefault="005D115F" w:rsidP="005D115F">
            <w:pPr>
              <w:spacing w:line="0" w:lineRule="atLeast"/>
              <w:ind w:firstLine="0"/>
              <w:jc w:val="right"/>
              <w:rPr>
                <w:rFonts w:ascii="Times New Roman" w:eastAsia="ＭＳ Ｐゴシック" w:hAnsi="Times New Roman"/>
                <w:color w:val="000000"/>
                <w:sz w:val="18"/>
                <w:szCs w:val="18"/>
                <w:lang w:eastAsia="ja-JP" w:bidi="ar-SA"/>
              </w:rPr>
            </w:pPr>
            <w:r>
              <w:rPr>
                <w:rFonts w:ascii="Times New Roman" w:eastAsia="ＭＳ Ｐゴシック" w:hAnsi="Times New Roman" w:hint="eastAsia"/>
                <w:color w:val="000000"/>
                <w:sz w:val="18"/>
                <w:szCs w:val="18"/>
                <w:lang w:eastAsia="ja-JP" w:bidi="ar-SA"/>
              </w:rPr>
              <w:t>N.A.</w:t>
            </w:r>
          </w:p>
        </w:tc>
        <w:tc>
          <w:tcPr>
            <w:tcW w:w="635" w:type="pct"/>
            <w:tcBorders>
              <w:top w:val="nil"/>
              <w:left w:val="nil"/>
              <w:bottom w:val="nil"/>
              <w:right w:val="nil"/>
            </w:tcBorders>
            <w:shd w:val="clear" w:color="auto" w:fill="auto"/>
            <w:noWrap/>
            <w:vAlign w:val="center"/>
            <w:hideMark/>
          </w:tcPr>
          <w:p w:rsidR="00F06E20" w:rsidRPr="00F06E20" w:rsidRDefault="005D115F" w:rsidP="005D115F">
            <w:pPr>
              <w:spacing w:line="0" w:lineRule="atLeast"/>
              <w:ind w:firstLine="0"/>
              <w:jc w:val="right"/>
              <w:rPr>
                <w:rFonts w:ascii="Times New Roman" w:eastAsia="ＭＳ Ｐゴシック" w:hAnsi="Times New Roman"/>
                <w:color w:val="000000"/>
                <w:sz w:val="18"/>
                <w:szCs w:val="18"/>
                <w:lang w:eastAsia="ja-JP" w:bidi="ar-SA"/>
              </w:rPr>
            </w:pPr>
            <w:r>
              <w:rPr>
                <w:rFonts w:ascii="Times New Roman" w:eastAsia="ＭＳ Ｐゴシック" w:hAnsi="Times New Roman" w:hint="eastAsia"/>
                <w:color w:val="000000"/>
                <w:sz w:val="18"/>
                <w:szCs w:val="18"/>
                <w:lang w:eastAsia="ja-JP" w:bidi="ar-SA"/>
              </w:rPr>
              <w:t>N.A.</w:t>
            </w:r>
          </w:p>
        </w:tc>
        <w:tc>
          <w:tcPr>
            <w:tcW w:w="635" w:type="pct"/>
            <w:tcBorders>
              <w:top w:val="nil"/>
              <w:left w:val="nil"/>
              <w:bottom w:val="nil"/>
              <w:right w:val="nil"/>
            </w:tcBorders>
            <w:shd w:val="clear" w:color="auto" w:fill="auto"/>
            <w:noWrap/>
            <w:vAlign w:val="center"/>
            <w:hideMark/>
          </w:tcPr>
          <w:p w:rsidR="00F06E20" w:rsidRPr="00F06E20" w:rsidRDefault="005D115F" w:rsidP="005D115F">
            <w:pPr>
              <w:spacing w:line="0" w:lineRule="atLeast"/>
              <w:ind w:firstLine="0"/>
              <w:jc w:val="right"/>
              <w:rPr>
                <w:rFonts w:ascii="Times New Roman" w:eastAsia="ＭＳ Ｐゴシック" w:hAnsi="Times New Roman"/>
                <w:color w:val="000000"/>
                <w:sz w:val="18"/>
                <w:szCs w:val="18"/>
                <w:lang w:eastAsia="ja-JP" w:bidi="ar-SA"/>
              </w:rPr>
            </w:pPr>
            <w:r>
              <w:rPr>
                <w:rFonts w:ascii="Times New Roman" w:eastAsia="ＭＳ Ｐゴシック" w:hAnsi="Times New Roman" w:hint="eastAsia"/>
                <w:color w:val="000000"/>
                <w:sz w:val="18"/>
                <w:szCs w:val="18"/>
                <w:lang w:eastAsia="ja-JP" w:bidi="ar-SA"/>
              </w:rPr>
              <w:t>N.A.</w:t>
            </w:r>
          </w:p>
        </w:tc>
        <w:tc>
          <w:tcPr>
            <w:tcW w:w="635" w:type="pct"/>
            <w:tcBorders>
              <w:top w:val="nil"/>
              <w:left w:val="nil"/>
              <w:bottom w:val="nil"/>
              <w:right w:val="nil"/>
            </w:tcBorders>
            <w:shd w:val="clear" w:color="auto" w:fill="auto"/>
            <w:noWrap/>
            <w:vAlign w:val="center"/>
            <w:hideMark/>
          </w:tcPr>
          <w:p w:rsidR="00F06E20" w:rsidRPr="00F06E20" w:rsidRDefault="005D115F" w:rsidP="005D115F">
            <w:pPr>
              <w:spacing w:line="0" w:lineRule="atLeast"/>
              <w:ind w:firstLine="0"/>
              <w:jc w:val="right"/>
              <w:rPr>
                <w:rFonts w:ascii="Times New Roman" w:eastAsia="ＭＳ Ｐゴシック" w:hAnsi="Times New Roman"/>
                <w:color w:val="000000"/>
                <w:sz w:val="18"/>
                <w:szCs w:val="18"/>
                <w:lang w:eastAsia="ja-JP" w:bidi="ar-SA"/>
              </w:rPr>
            </w:pPr>
            <w:r>
              <w:rPr>
                <w:rFonts w:ascii="Times New Roman" w:eastAsia="ＭＳ Ｐゴシック" w:hAnsi="Times New Roman" w:hint="eastAsia"/>
                <w:color w:val="000000"/>
                <w:sz w:val="18"/>
                <w:szCs w:val="18"/>
                <w:lang w:eastAsia="ja-JP" w:bidi="ar-SA"/>
              </w:rPr>
              <w:t>N.A.</w:t>
            </w:r>
          </w:p>
        </w:tc>
        <w:tc>
          <w:tcPr>
            <w:tcW w:w="636" w:type="pct"/>
            <w:tcBorders>
              <w:top w:val="nil"/>
              <w:left w:val="nil"/>
              <w:bottom w:val="nil"/>
              <w:right w:val="nil"/>
            </w:tcBorders>
            <w:shd w:val="clear" w:color="auto" w:fill="auto"/>
            <w:noWrap/>
            <w:vAlign w:val="center"/>
            <w:hideMark/>
          </w:tcPr>
          <w:p w:rsidR="00F06E20" w:rsidRPr="00F06E20" w:rsidRDefault="00F06E20" w:rsidP="00F06E20">
            <w:pPr>
              <w:spacing w:line="0" w:lineRule="atLeast"/>
              <w:ind w:firstLine="0"/>
              <w:jc w:val="right"/>
              <w:rPr>
                <w:rFonts w:ascii="Times New Roman" w:eastAsia="ＭＳ Ｐゴシック" w:hAnsi="Times New Roman"/>
                <w:color w:val="000000"/>
                <w:sz w:val="18"/>
                <w:szCs w:val="18"/>
                <w:lang w:eastAsia="ja-JP" w:bidi="ar-SA"/>
              </w:rPr>
            </w:pPr>
            <w:r w:rsidRPr="00F06E20">
              <w:rPr>
                <w:rFonts w:ascii="Times New Roman" w:eastAsia="ＭＳ Ｐゴシック" w:hAnsi="Times New Roman"/>
                <w:color w:val="000000"/>
                <w:sz w:val="18"/>
                <w:szCs w:val="18"/>
                <w:lang w:eastAsia="ja-JP" w:bidi="ar-SA"/>
              </w:rPr>
              <w:t>100.0%</w:t>
            </w:r>
          </w:p>
        </w:tc>
      </w:tr>
      <w:tr w:rsidR="00F06E20" w:rsidRPr="00F06E20" w:rsidTr="00F06E20">
        <w:trPr>
          <w:trHeight w:val="227"/>
        </w:trPr>
        <w:tc>
          <w:tcPr>
            <w:tcW w:w="1189" w:type="pct"/>
            <w:tcBorders>
              <w:top w:val="nil"/>
              <w:left w:val="nil"/>
              <w:bottom w:val="nil"/>
              <w:right w:val="nil"/>
            </w:tcBorders>
            <w:shd w:val="clear" w:color="auto" w:fill="auto"/>
            <w:noWrap/>
            <w:vAlign w:val="center"/>
            <w:hideMark/>
          </w:tcPr>
          <w:p w:rsidR="00F06E20" w:rsidRPr="00F06E20" w:rsidRDefault="00F06E20" w:rsidP="00F06E20">
            <w:pPr>
              <w:spacing w:line="0" w:lineRule="atLeast"/>
              <w:ind w:firstLine="0"/>
              <w:jc w:val="left"/>
              <w:rPr>
                <w:rFonts w:ascii="Times New Roman" w:eastAsia="ＭＳ Ｐゴシック" w:hAnsi="Times New Roman"/>
                <w:color w:val="000000"/>
                <w:sz w:val="18"/>
                <w:szCs w:val="18"/>
                <w:lang w:eastAsia="ja-JP" w:bidi="ar-SA"/>
              </w:rPr>
            </w:pPr>
            <w:r w:rsidRPr="00F06E20">
              <w:rPr>
                <w:rFonts w:ascii="Times New Roman" w:eastAsia="ＭＳ Ｐゴシック" w:hAnsi="Times New Roman"/>
                <w:color w:val="000000"/>
                <w:sz w:val="18"/>
                <w:szCs w:val="18"/>
                <w:lang w:eastAsia="ja-JP" w:bidi="ar-SA"/>
              </w:rPr>
              <w:t>China</w:t>
            </w:r>
          </w:p>
        </w:tc>
        <w:tc>
          <w:tcPr>
            <w:tcW w:w="635" w:type="pct"/>
            <w:tcBorders>
              <w:top w:val="nil"/>
              <w:left w:val="nil"/>
              <w:bottom w:val="nil"/>
              <w:right w:val="nil"/>
            </w:tcBorders>
            <w:shd w:val="clear" w:color="auto" w:fill="auto"/>
            <w:noWrap/>
            <w:vAlign w:val="center"/>
            <w:hideMark/>
          </w:tcPr>
          <w:p w:rsidR="00F06E20" w:rsidRPr="00F06E20" w:rsidRDefault="00F06E20" w:rsidP="00F06E20">
            <w:pPr>
              <w:spacing w:line="0" w:lineRule="atLeast"/>
              <w:ind w:firstLine="0"/>
              <w:jc w:val="right"/>
              <w:rPr>
                <w:rFonts w:ascii="Times New Roman" w:eastAsia="ＭＳ Ｐゴシック" w:hAnsi="Times New Roman"/>
                <w:color w:val="000000"/>
                <w:sz w:val="18"/>
                <w:szCs w:val="18"/>
                <w:lang w:eastAsia="ja-JP" w:bidi="ar-SA"/>
              </w:rPr>
            </w:pPr>
            <w:r w:rsidRPr="00F06E20">
              <w:rPr>
                <w:rFonts w:ascii="Times New Roman" w:eastAsia="ＭＳ Ｐゴシック" w:hAnsi="Times New Roman"/>
                <w:color w:val="000000"/>
                <w:sz w:val="18"/>
                <w:szCs w:val="18"/>
                <w:lang w:eastAsia="ja-JP" w:bidi="ar-SA"/>
              </w:rPr>
              <w:t>66.7%</w:t>
            </w:r>
          </w:p>
        </w:tc>
        <w:tc>
          <w:tcPr>
            <w:tcW w:w="635" w:type="pct"/>
            <w:tcBorders>
              <w:top w:val="nil"/>
              <w:left w:val="nil"/>
              <w:bottom w:val="nil"/>
              <w:right w:val="nil"/>
            </w:tcBorders>
            <w:shd w:val="clear" w:color="auto" w:fill="auto"/>
            <w:noWrap/>
            <w:vAlign w:val="center"/>
            <w:hideMark/>
          </w:tcPr>
          <w:p w:rsidR="00F06E20" w:rsidRPr="00F06E20" w:rsidRDefault="00F06E20" w:rsidP="00F06E20">
            <w:pPr>
              <w:spacing w:line="0" w:lineRule="atLeast"/>
              <w:ind w:firstLine="0"/>
              <w:jc w:val="right"/>
              <w:rPr>
                <w:rFonts w:ascii="Times New Roman" w:eastAsia="ＭＳ Ｐゴシック" w:hAnsi="Times New Roman"/>
                <w:color w:val="000000"/>
                <w:sz w:val="18"/>
                <w:szCs w:val="18"/>
                <w:lang w:eastAsia="ja-JP" w:bidi="ar-SA"/>
              </w:rPr>
            </w:pPr>
            <w:r w:rsidRPr="00F06E20">
              <w:rPr>
                <w:rFonts w:ascii="Times New Roman" w:eastAsia="ＭＳ Ｐゴシック" w:hAnsi="Times New Roman"/>
                <w:color w:val="000000"/>
                <w:sz w:val="18"/>
                <w:szCs w:val="18"/>
                <w:lang w:eastAsia="ja-JP" w:bidi="ar-SA"/>
              </w:rPr>
              <w:t>83.3%</w:t>
            </w:r>
          </w:p>
        </w:tc>
        <w:tc>
          <w:tcPr>
            <w:tcW w:w="635" w:type="pct"/>
            <w:tcBorders>
              <w:top w:val="nil"/>
              <w:left w:val="nil"/>
              <w:bottom w:val="nil"/>
              <w:right w:val="nil"/>
            </w:tcBorders>
            <w:shd w:val="clear" w:color="auto" w:fill="auto"/>
            <w:noWrap/>
            <w:vAlign w:val="center"/>
            <w:hideMark/>
          </w:tcPr>
          <w:p w:rsidR="00F06E20" w:rsidRPr="00F06E20" w:rsidRDefault="00F06E20" w:rsidP="00F06E20">
            <w:pPr>
              <w:spacing w:line="0" w:lineRule="atLeast"/>
              <w:ind w:firstLine="0"/>
              <w:jc w:val="right"/>
              <w:rPr>
                <w:rFonts w:ascii="Times New Roman" w:eastAsia="ＭＳ Ｐゴシック" w:hAnsi="Times New Roman"/>
                <w:color w:val="000000"/>
                <w:sz w:val="18"/>
                <w:szCs w:val="18"/>
                <w:lang w:eastAsia="ja-JP" w:bidi="ar-SA"/>
              </w:rPr>
            </w:pPr>
            <w:r w:rsidRPr="00F06E20">
              <w:rPr>
                <w:rFonts w:ascii="Times New Roman" w:eastAsia="ＭＳ Ｐゴシック" w:hAnsi="Times New Roman"/>
                <w:color w:val="000000"/>
                <w:sz w:val="18"/>
                <w:szCs w:val="18"/>
                <w:lang w:eastAsia="ja-JP" w:bidi="ar-SA"/>
              </w:rPr>
              <w:t>60.0%</w:t>
            </w:r>
          </w:p>
        </w:tc>
        <w:tc>
          <w:tcPr>
            <w:tcW w:w="635" w:type="pct"/>
            <w:tcBorders>
              <w:top w:val="nil"/>
              <w:left w:val="nil"/>
              <w:bottom w:val="nil"/>
              <w:right w:val="nil"/>
            </w:tcBorders>
            <w:shd w:val="clear" w:color="auto" w:fill="auto"/>
            <w:noWrap/>
            <w:vAlign w:val="center"/>
            <w:hideMark/>
          </w:tcPr>
          <w:p w:rsidR="00F06E20" w:rsidRPr="00F06E20" w:rsidRDefault="00F06E20" w:rsidP="00F06E20">
            <w:pPr>
              <w:spacing w:line="0" w:lineRule="atLeast"/>
              <w:ind w:firstLine="0"/>
              <w:jc w:val="right"/>
              <w:rPr>
                <w:rFonts w:ascii="Times New Roman" w:eastAsia="ＭＳ Ｐゴシック" w:hAnsi="Times New Roman"/>
                <w:color w:val="000000"/>
                <w:sz w:val="18"/>
                <w:szCs w:val="18"/>
                <w:lang w:eastAsia="ja-JP" w:bidi="ar-SA"/>
              </w:rPr>
            </w:pPr>
            <w:r w:rsidRPr="00F06E20">
              <w:rPr>
                <w:rFonts w:ascii="Times New Roman" w:eastAsia="ＭＳ Ｐゴシック" w:hAnsi="Times New Roman"/>
                <w:color w:val="000000"/>
                <w:sz w:val="18"/>
                <w:szCs w:val="18"/>
                <w:lang w:eastAsia="ja-JP" w:bidi="ar-SA"/>
              </w:rPr>
              <w:t>100.0%</w:t>
            </w:r>
          </w:p>
        </w:tc>
        <w:tc>
          <w:tcPr>
            <w:tcW w:w="635" w:type="pct"/>
            <w:tcBorders>
              <w:top w:val="nil"/>
              <w:left w:val="nil"/>
              <w:bottom w:val="nil"/>
              <w:right w:val="nil"/>
            </w:tcBorders>
            <w:shd w:val="clear" w:color="auto" w:fill="auto"/>
            <w:noWrap/>
            <w:vAlign w:val="center"/>
            <w:hideMark/>
          </w:tcPr>
          <w:p w:rsidR="00F06E20" w:rsidRPr="00F06E20" w:rsidRDefault="00F06E20" w:rsidP="00F06E20">
            <w:pPr>
              <w:spacing w:line="0" w:lineRule="atLeast"/>
              <w:ind w:firstLine="0"/>
              <w:jc w:val="right"/>
              <w:rPr>
                <w:rFonts w:ascii="Times New Roman" w:eastAsia="ＭＳ Ｐゴシック" w:hAnsi="Times New Roman"/>
                <w:color w:val="000000"/>
                <w:sz w:val="18"/>
                <w:szCs w:val="18"/>
                <w:lang w:eastAsia="ja-JP" w:bidi="ar-SA"/>
              </w:rPr>
            </w:pPr>
            <w:r w:rsidRPr="00F06E20">
              <w:rPr>
                <w:rFonts w:ascii="Times New Roman" w:eastAsia="ＭＳ Ｐゴシック" w:hAnsi="Times New Roman"/>
                <w:color w:val="000000"/>
                <w:sz w:val="18"/>
                <w:szCs w:val="18"/>
                <w:lang w:eastAsia="ja-JP" w:bidi="ar-SA"/>
              </w:rPr>
              <w:t>100.0%</w:t>
            </w:r>
          </w:p>
        </w:tc>
        <w:tc>
          <w:tcPr>
            <w:tcW w:w="636" w:type="pct"/>
            <w:tcBorders>
              <w:top w:val="nil"/>
              <w:left w:val="nil"/>
              <w:bottom w:val="nil"/>
              <w:right w:val="nil"/>
            </w:tcBorders>
            <w:shd w:val="clear" w:color="auto" w:fill="auto"/>
            <w:noWrap/>
            <w:vAlign w:val="center"/>
            <w:hideMark/>
          </w:tcPr>
          <w:p w:rsidR="00F06E20" w:rsidRPr="00F06E20" w:rsidRDefault="00F06E20" w:rsidP="00F06E20">
            <w:pPr>
              <w:spacing w:line="0" w:lineRule="atLeast"/>
              <w:ind w:firstLine="0"/>
              <w:jc w:val="right"/>
              <w:rPr>
                <w:rFonts w:ascii="Times New Roman" w:eastAsia="ＭＳ Ｐゴシック" w:hAnsi="Times New Roman"/>
                <w:color w:val="000000"/>
                <w:sz w:val="18"/>
                <w:szCs w:val="18"/>
                <w:lang w:eastAsia="ja-JP" w:bidi="ar-SA"/>
              </w:rPr>
            </w:pPr>
            <w:r w:rsidRPr="00F06E20">
              <w:rPr>
                <w:rFonts w:ascii="Times New Roman" w:eastAsia="ＭＳ Ｐゴシック" w:hAnsi="Times New Roman"/>
                <w:color w:val="000000"/>
                <w:sz w:val="18"/>
                <w:szCs w:val="18"/>
                <w:lang w:eastAsia="ja-JP" w:bidi="ar-SA"/>
              </w:rPr>
              <w:t>77.8%</w:t>
            </w:r>
          </w:p>
        </w:tc>
      </w:tr>
      <w:tr w:rsidR="00F06E20" w:rsidRPr="00F06E20" w:rsidTr="00F06E20">
        <w:trPr>
          <w:trHeight w:val="227"/>
        </w:trPr>
        <w:tc>
          <w:tcPr>
            <w:tcW w:w="1189" w:type="pct"/>
            <w:tcBorders>
              <w:top w:val="nil"/>
              <w:left w:val="nil"/>
              <w:bottom w:val="nil"/>
              <w:right w:val="nil"/>
            </w:tcBorders>
            <w:shd w:val="clear" w:color="auto" w:fill="auto"/>
            <w:noWrap/>
            <w:vAlign w:val="center"/>
            <w:hideMark/>
          </w:tcPr>
          <w:p w:rsidR="00F06E20" w:rsidRPr="00F06E20" w:rsidRDefault="00F06E20" w:rsidP="00F06E20">
            <w:pPr>
              <w:spacing w:line="0" w:lineRule="atLeast"/>
              <w:ind w:firstLine="0"/>
              <w:jc w:val="left"/>
              <w:rPr>
                <w:rFonts w:ascii="Times New Roman" w:eastAsia="ＭＳ Ｐゴシック" w:hAnsi="Times New Roman"/>
                <w:color w:val="000000"/>
                <w:sz w:val="18"/>
                <w:szCs w:val="18"/>
                <w:lang w:eastAsia="ja-JP" w:bidi="ar-SA"/>
              </w:rPr>
            </w:pPr>
            <w:r w:rsidRPr="00F06E20">
              <w:rPr>
                <w:rFonts w:ascii="Times New Roman" w:eastAsia="ＭＳ Ｐゴシック" w:hAnsi="Times New Roman"/>
                <w:color w:val="000000"/>
                <w:sz w:val="18"/>
                <w:szCs w:val="18"/>
                <w:lang w:eastAsia="ja-JP" w:bidi="ar-SA"/>
              </w:rPr>
              <w:t>Japan</w:t>
            </w:r>
          </w:p>
        </w:tc>
        <w:tc>
          <w:tcPr>
            <w:tcW w:w="635" w:type="pct"/>
            <w:tcBorders>
              <w:top w:val="nil"/>
              <w:left w:val="nil"/>
              <w:bottom w:val="nil"/>
              <w:right w:val="nil"/>
            </w:tcBorders>
            <w:shd w:val="clear" w:color="auto" w:fill="auto"/>
            <w:noWrap/>
            <w:vAlign w:val="center"/>
            <w:hideMark/>
          </w:tcPr>
          <w:p w:rsidR="00F06E20" w:rsidRPr="00F06E20" w:rsidRDefault="00F06E20" w:rsidP="00F06E20">
            <w:pPr>
              <w:spacing w:line="0" w:lineRule="atLeast"/>
              <w:ind w:firstLine="0"/>
              <w:jc w:val="right"/>
              <w:rPr>
                <w:rFonts w:ascii="Times New Roman" w:eastAsia="ＭＳ Ｐゴシック" w:hAnsi="Times New Roman"/>
                <w:color w:val="000000"/>
                <w:sz w:val="18"/>
                <w:szCs w:val="18"/>
                <w:lang w:eastAsia="ja-JP" w:bidi="ar-SA"/>
              </w:rPr>
            </w:pPr>
            <w:r w:rsidRPr="00F06E20">
              <w:rPr>
                <w:rFonts w:ascii="Times New Roman" w:eastAsia="ＭＳ Ｐゴシック" w:hAnsi="Times New Roman"/>
                <w:color w:val="000000"/>
                <w:sz w:val="18"/>
                <w:szCs w:val="18"/>
                <w:lang w:eastAsia="ja-JP" w:bidi="ar-SA"/>
              </w:rPr>
              <w:t>100.0%</w:t>
            </w:r>
          </w:p>
        </w:tc>
        <w:tc>
          <w:tcPr>
            <w:tcW w:w="635" w:type="pct"/>
            <w:tcBorders>
              <w:top w:val="nil"/>
              <w:left w:val="nil"/>
              <w:bottom w:val="nil"/>
              <w:right w:val="nil"/>
            </w:tcBorders>
            <w:shd w:val="clear" w:color="auto" w:fill="auto"/>
            <w:noWrap/>
            <w:vAlign w:val="center"/>
            <w:hideMark/>
          </w:tcPr>
          <w:p w:rsidR="00F06E20" w:rsidRPr="00F06E20" w:rsidRDefault="005D115F" w:rsidP="005D115F">
            <w:pPr>
              <w:spacing w:line="0" w:lineRule="atLeast"/>
              <w:ind w:firstLine="0"/>
              <w:jc w:val="right"/>
              <w:rPr>
                <w:rFonts w:ascii="Times New Roman" w:eastAsia="ＭＳ Ｐゴシック" w:hAnsi="Times New Roman"/>
                <w:color w:val="000000"/>
                <w:sz w:val="18"/>
                <w:szCs w:val="18"/>
                <w:lang w:eastAsia="ja-JP" w:bidi="ar-SA"/>
              </w:rPr>
            </w:pPr>
            <w:r>
              <w:rPr>
                <w:rFonts w:ascii="Times New Roman" w:eastAsia="ＭＳ Ｐゴシック" w:hAnsi="Times New Roman" w:hint="eastAsia"/>
                <w:color w:val="000000"/>
                <w:sz w:val="18"/>
                <w:szCs w:val="18"/>
                <w:lang w:eastAsia="ja-JP" w:bidi="ar-SA"/>
              </w:rPr>
              <w:t>N.A.</w:t>
            </w:r>
          </w:p>
        </w:tc>
        <w:tc>
          <w:tcPr>
            <w:tcW w:w="635" w:type="pct"/>
            <w:tcBorders>
              <w:top w:val="nil"/>
              <w:left w:val="nil"/>
              <w:bottom w:val="nil"/>
              <w:right w:val="nil"/>
            </w:tcBorders>
            <w:shd w:val="clear" w:color="auto" w:fill="auto"/>
            <w:noWrap/>
            <w:vAlign w:val="center"/>
            <w:hideMark/>
          </w:tcPr>
          <w:p w:rsidR="00F06E20" w:rsidRPr="00F06E20" w:rsidRDefault="00F06E20" w:rsidP="00F06E20">
            <w:pPr>
              <w:spacing w:line="0" w:lineRule="atLeast"/>
              <w:ind w:firstLine="0"/>
              <w:jc w:val="right"/>
              <w:rPr>
                <w:rFonts w:ascii="Times New Roman" w:eastAsia="ＭＳ Ｐゴシック" w:hAnsi="Times New Roman"/>
                <w:color w:val="000000"/>
                <w:sz w:val="18"/>
                <w:szCs w:val="18"/>
                <w:lang w:eastAsia="ja-JP" w:bidi="ar-SA"/>
              </w:rPr>
            </w:pPr>
            <w:r w:rsidRPr="00F06E20">
              <w:rPr>
                <w:rFonts w:ascii="Times New Roman" w:eastAsia="ＭＳ Ｐゴシック" w:hAnsi="Times New Roman"/>
                <w:color w:val="000000"/>
                <w:sz w:val="18"/>
                <w:szCs w:val="18"/>
                <w:lang w:eastAsia="ja-JP" w:bidi="ar-SA"/>
              </w:rPr>
              <w:t>100.0%</w:t>
            </w:r>
          </w:p>
        </w:tc>
        <w:tc>
          <w:tcPr>
            <w:tcW w:w="635" w:type="pct"/>
            <w:tcBorders>
              <w:top w:val="nil"/>
              <w:left w:val="nil"/>
              <w:bottom w:val="nil"/>
              <w:right w:val="nil"/>
            </w:tcBorders>
            <w:shd w:val="clear" w:color="auto" w:fill="auto"/>
            <w:noWrap/>
            <w:vAlign w:val="center"/>
            <w:hideMark/>
          </w:tcPr>
          <w:p w:rsidR="00F06E20" w:rsidRPr="00F06E20" w:rsidRDefault="005D115F" w:rsidP="005D115F">
            <w:pPr>
              <w:spacing w:line="0" w:lineRule="atLeast"/>
              <w:ind w:firstLine="0"/>
              <w:jc w:val="right"/>
              <w:rPr>
                <w:rFonts w:ascii="Times New Roman" w:eastAsia="ＭＳ Ｐゴシック" w:hAnsi="Times New Roman"/>
                <w:color w:val="000000"/>
                <w:sz w:val="18"/>
                <w:szCs w:val="18"/>
                <w:lang w:eastAsia="ja-JP" w:bidi="ar-SA"/>
              </w:rPr>
            </w:pPr>
            <w:r>
              <w:rPr>
                <w:rFonts w:ascii="Times New Roman" w:eastAsia="ＭＳ Ｐゴシック" w:hAnsi="Times New Roman" w:hint="eastAsia"/>
                <w:color w:val="000000"/>
                <w:sz w:val="18"/>
                <w:szCs w:val="18"/>
                <w:lang w:eastAsia="ja-JP" w:bidi="ar-SA"/>
              </w:rPr>
              <w:t>N.A.</w:t>
            </w:r>
          </w:p>
        </w:tc>
        <w:tc>
          <w:tcPr>
            <w:tcW w:w="635" w:type="pct"/>
            <w:tcBorders>
              <w:top w:val="nil"/>
              <w:left w:val="nil"/>
              <w:bottom w:val="nil"/>
              <w:right w:val="nil"/>
            </w:tcBorders>
            <w:shd w:val="clear" w:color="auto" w:fill="auto"/>
            <w:noWrap/>
            <w:vAlign w:val="center"/>
            <w:hideMark/>
          </w:tcPr>
          <w:p w:rsidR="00F06E20" w:rsidRPr="00F06E20" w:rsidRDefault="00F06E20" w:rsidP="00F06E20">
            <w:pPr>
              <w:spacing w:line="0" w:lineRule="atLeast"/>
              <w:ind w:firstLine="0"/>
              <w:jc w:val="right"/>
              <w:rPr>
                <w:rFonts w:ascii="Times New Roman" w:eastAsia="ＭＳ Ｐゴシック" w:hAnsi="Times New Roman"/>
                <w:color w:val="000000"/>
                <w:sz w:val="18"/>
                <w:szCs w:val="18"/>
                <w:lang w:eastAsia="ja-JP" w:bidi="ar-SA"/>
              </w:rPr>
            </w:pPr>
            <w:r w:rsidRPr="00F06E20">
              <w:rPr>
                <w:rFonts w:ascii="Times New Roman" w:eastAsia="ＭＳ Ｐゴシック" w:hAnsi="Times New Roman"/>
                <w:color w:val="000000"/>
                <w:sz w:val="18"/>
                <w:szCs w:val="18"/>
                <w:lang w:eastAsia="ja-JP" w:bidi="ar-SA"/>
              </w:rPr>
              <w:t>100.0%</w:t>
            </w:r>
          </w:p>
        </w:tc>
        <w:tc>
          <w:tcPr>
            <w:tcW w:w="636" w:type="pct"/>
            <w:tcBorders>
              <w:top w:val="nil"/>
              <w:left w:val="nil"/>
              <w:bottom w:val="nil"/>
              <w:right w:val="nil"/>
            </w:tcBorders>
            <w:shd w:val="clear" w:color="auto" w:fill="auto"/>
            <w:noWrap/>
            <w:vAlign w:val="center"/>
            <w:hideMark/>
          </w:tcPr>
          <w:p w:rsidR="00F06E20" w:rsidRPr="00F06E20" w:rsidRDefault="00F06E20" w:rsidP="00F06E20">
            <w:pPr>
              <w:spacing w:line="0" w:lineRule="atLeast"/>
              <w:ind w:firstLine="0"/>
              <w:jc w:val="right"/>
              <w:rPr>
                <w:rFonts w:ascii="Times New Roman" w:eastAsia="ＭＳ Ｐゴシック" w:hAnsi="Times New Roman"/>
                <w:color w:val="000000"/>
                <w:sz w:val="18"/>
                <w:szCs w:val="18"/>
                <w:lang w:eastAsia="ja-JP" w:bidi="ar-SA"/>
              </w:rPr>
            </w:pPr>
            <w:r w:rsidRPr="00F06E20">
              <w:rPr>
                <w:rFonts w:ascii="Times New Roman" w:eastAsia="ＭＳ Ｐゴシック" w:hAnsi="Times New Roman"/>
                <w:color w:val="000000"/>
                <w:sz w:val="18"/>
                <w:szCs w:val="18"/>
                <w:lang w:eastAsia="ja-JP" w:bidi="ar-SA"/>
              </w:rPr>
              <w:t>100.0%</w:t>
            </w:r>
          </w:p>
        </w:tc>
      </w:tr>
      <w:tr w:rsidR="00F06E20" w:rsidRPr="00F06E20" w:rsidTr="00F06E20">
        <w:trPr>
          <w:trHeight w:val="227"/>
        </w:trPr>
        <w:tc>
          <w:tcPr>
            <w:tcW w:w="1189" w:type="pct"/>
            <w:tcBorders>
              <w:top w:val="nil"/>
              <w:left w:val="nil"/>
              <w:bottom w:val="nil"/>
              <w:right w:val="nil"/>
            </w:tcBorders>
            <w:shd w:val="clear" w:color="auto" w:fill="auto"/>
            <w:noWrap/>
            <w:vAlign w:val="center"/>
            <w:hideMark/>
          </w:tcPr>
          <w:p w:rsidR="00F06E20" w:rsidRPr="00F06E20" w:rsidRDefault="00F06E20" w:rsidP="00F06E20">
            <w:pPr>
              <w:spacing w:line="0" w:lineRule="atLeast"/>
              <w:ind w:firstLine="0"/>
              <w:jc w:val="left"/>
              <w:rPr>
                <w:rFonts w:ascii="Times New Roman" w:eastAsia="ＭＳ Ｐゴシック" w:hAnsi="Times New Roman"/>
                <w:color w:val="000000"/>
                <w:sz w:val="18"/>
                <w:szCs w:val="18"/>
                <w:lang w:eastAsia="ja-JP" w:bidi="ar-SA"/>
              </w:rPr>
            </w:pPr>
            <w:r w:rsidRPr="00F06E20">
              <w:rPr>
                <w:rFonts w:ascii="Times New Roman" w:eastAsia="ＭＳ Ｐゴシック" w:hAnsi="Times New Roman"/>
                <w:color w:val="000000"/>
                <w:sz w:val="18"/>
                <w:szCs w:val="18"/>
                <w:lang w:eastAsia="ja-JP" w:bidi="ar-SA"/>
              </w:rPr>
              <w:t>East/Southeast Asia</w:t>
            </w:r>
          </w:p>
        </w:tc>
        <w:tc>
          <w:tcPr>
            <w:tcW w:w="635" w:type="pct"/>
            <w:tcBorders>
              <w:top w:val="nil"/>
              <w:left w:val="nil"/>
              <w:bottom w:val="nil"/>
              <w:right w:val="nil"/>
            </w:tcBorders>
            <w:shd w:val="clear" w:color="auto" w:fill="auto"/>
            <w:noWrap/>
            <w:vAlign w:val="center"/>
            <w:hideMark/>
          </w:tcPr>
          <w:p w:rsidR="00F06E20" w:rsidRPr="00F06E20" w:rsidRDefault="00F06E20" w:rsidP="00F06E20">
            <w:pPr>
              <w:spacing w:line="0" w:lineRule="atLeast"/>
              <w:ind w:firstLine="0"/>
              <w:jc w:val="right"/>
              <w:rPr>
                <w:rFonts w:ascii="Times New Roman" w:eastAsia="ＭＳ Ｐゴシック" w:hAnsi="Times New Roman"/>
                <w:color w:val="000000"/>
                <w:sz w:val="18"/>
                <w:szCs w:val="18"/>
                <w:lang w:eastAsia="ja-JP" w:bidi="ar-SA"/>
              </w:rPr>
            </w:pPr>
            <w:r w:rsidRPr="00F06E20">
              <w:rPr>
                <w:rFonts w:ascii="Times New Roman" w:eastAsia="ＭＳ Ｐゴシック" w:hAnsi="Times New Roman"/>
                <w:color w:val="000000"/>
                <w:sz w:val="18"/>
                <w:szCs w:val="18"/>
                <w:lang w:eastAsia="ja-JP" w:bidi="ar-SA"/>
              </w:rPr>
              <w:t>100.0%</w:t>
            </w:r>
          </w:p>
        </w:tc>
        <w:tc>
          <w:tcPr>
            <w:tcW w:w="635" w:type="pct"/>
            <w:tcBorders>
              <w:top w:val="nil"/>
              <w:left w:val="nil"/>
              <w:bottom w:val="nil"/>
              <w:right w:val="nil"/>
            </w:tcBorders>
            <w:shd w:val="clear" w:color="auto" w:fill="auto"/>
            <w:noWrap/>
            <w:vAlign w:val="center"/>
            <w:hideMark/>
          </w:tcPr>
          <w:p w:rsidR="00F06E20" w:rsidRPr="00F06E20" w:rsidRDefault="005D115F" w:rsidP="005D115F">
            <w:pPr>
              <w:spacing w:line="0" w:lineRule="atLeast"/>
              <w:ind w:firstLine="0"/>
              <w:jc w:val="right"/>
              <w:rPr>
                <w:rFonts w:ascii="Times New Roman" w:eastAsia="ＭＳ Ｐゴシック" w:hAnsi="Times New Roman"/>
                <w:color w:val="000000"/>
                <w:sz w:val="18"/>
                <w:szCs w:val="18"/>
                <w:lang w:eastAsia="ja-JP" w:bidi="ar-SA"/>
              </w:rPr>
            </w:pPr>
            <w:r>
              <w:rPr>
                <w:rFonts w:ascii="Times New Roman" w:eastAsia="ＭＳ Ｐゴシック" w:hAnsi="Times New Roman" w:hint="eastAsia"/>
                <w:color w:val="000000"/>
                <w:sz w:val="18"/>
                <w:szCs w:val="18"/>
                <w:lang w:eastAsia="ja-JP" w:bidi="ar-SA"/>
              </w:rPr>
              <w:t>N.A.</w:t>
            </w:r>
          </w:p>
        </w:tc>
        <w:tc>
          <w:tcPr>
            <w:tcW w:w="635" w:type="pct"/>
            <w:tcBorders>
              <w:top w:val="nil"/>
              <w:left w:val="nil"/>
              <w:bottom w:val="nil"/>
              <w:right w:val="nil"/>
            </w:tcBorders>
            <w:shd w:val="clear" w:color="auto" w:fill="auto"/>
            <w:noWrap/>
            <w:vAlign w:val="center"/>
            <w:hideMark/>
          </w:tcPr>
          <w:p w:rsidR="00F06E20" w:rsidRPr="00F06E20" w:rsidRDefault="00F06E20" w:rsidP="00F06E20">
            <w:pPr>
              <w:spacing w:line="0" w:lineRule="atLeast"/>
              <w:ind w:firstLine="0"/>
              <w:jc w:val="right"/>
              <w:rPr>
                <w:rFonts w:ascii="Times New Roman" w:eastAsia="ＭＳ Ｐゴシック" w:hAnsi="Times New Roman"/>
                <w:color w:val="000000"/>
                <w:sz w:val="18"/>
                <w:szCs w:val="18"/>
                <w:lang w:eastAsia="ja-JP" w:bidi="ar-SA"/>
              </w:rPr>
            </w:pPr>
            <w:r w:rsidRPr="00F06E20">
              <w:rPr>
                <w:rFonts w:ascii="Times New Roman" w:eastAsia="ＭＳ Ｐゴシック" w:hAnsi="Times New Roman"/>
                <w:color w:val="000000"/>
                <w:sz w:val="18"/>
                <w:szCs w:val="18"/>
                <w:lang w:eastAsia="ja-JP" w:bidi="ar-SA"/>
              </w:rPr>
              <w:t>100.0%</w:t>
            </w:r>
          </w:p>
        </w:tc>
        <w:tc>
          <w:tcPr>
            <w:tcW w:w="635" w:type="pct"/>
            <w:tcBorders>
              <w:top w:val="nil"/>
              <w:left w:val="nil"/>
              <w:bottom w:val="nil"/>
              <w:right w:val="nil"/>
            </w:tcBorders>
            <w:shd w:val="clear" w:color="auto" w:fill="auto"/>
            <w:noWrap/>
            <w:vAlign w:val="center"/>
            <w:hideMark/>
          </w:tcPr>
          <w:p w:rsidR="00F06E20" w:rsidRPr="00F06E20" w:rsidRDefault="00F06E20" w:rsidP="00F06E20">
            <w:pPr>
              <w:spacing w:line="0" w:lineRule="atLeast"/>
              <w:ind w:firstLine="0"/>
              <w:jc w:val="right"/>
              <w:rPr>
                <w:rFonts w:ascii="Times New Roman" w:eastAsia="ＭＳ Ｐゴシック" w:hAnsi="Times New Roman"/>
                <w:color w:val="000000"/>
                <w:sz w:val="18"/>
                <w:szCs w:val="18"/>
                <w:lang w:eastAsia="ja-JP" w:bidi="ar-SA"/>
              </w:rPr>
            </w:pPr>
            <w:r w:rsidRPr="00F06E20">
              <w:rPr>
                <w:rFonts w:ascii="Times New Roman" w:eastAsia="ＭＳ Ｐゴシック" w:hAnsi="Times New Roman"/>
                <w:color w:val="000000"/>
                <w:sz w:val="18"/>
                <w:szCs w:val="18"/>
                <w:lang w:eastAsia="ja-JP" w:bidi="ar-SA"/>
              </w:rPr>
              <w:t>50.0%</w:t>
            </w:r>
          </w:p>
        </w:tc>
        <w:tc>
          <w:tcPr>
            <w:tcW w:w="635" w:type="pct"/>
            <w:tcBorders>
              <w:top w:val="nil"/>
              <w:left w:val="nil"/>
              <w:bottom w:val="nil"/>
              <w:right w:val="nil"/>
            </w:tcBorders>
            <w:shd w:val="clear" w:color="auto" w:fill="auto"/>
            <w:noWrap/>
            <w:vAlign w:val="center"/>
            <w:hideMark/>
          </w:tcPr>
          <w:p w:rsidR="00F06E20" w:rsidRPr="00F06E20" w:rsidRDefault="00F06E20" w:rsidP="00F06E20">
            <w:pPr>
              <w:spacing w:line="0" w:lineRule="atLeast"/>
              <w:ind w:firstLine="0"/>
              <w:jc w:val="right"/>
              <w:rPr>
                <w:rFonts w:ascii="Times New Roman" w:eastAsia="ＭＳ Ｐゴシック" w:hAnsi="Times New Roman"/>
                <w:color w:val="000000"/>
                <w:sz w:val="18"/>
                <w:szCs w:val="18"/>
                <w:lang w:eastAsia="ja-JP" w:bidi="ar-SA"/>
              </w:rPr>
            </w:pPr>
            <w:r w:rsidRPr="00F06E20">
              <w:rPr>
                <w:rFonts w:ascii="Times New Roman" w:eastAsia="ＭＳ Ｐゴシック" w:hAnsi="Times New Roman"/>
                <w:color w:val="000000"/>
                <w:sz w:val="18"/>
                <w:szCs w:val="18"/>
                <w:lang w:eastAsia="ja-JP" w:bidi="ar-SA"/>
              </w:rPr>
              <w:t>100.0%</w:t>
            </w:r>
          </w:p>
        </w:tc>
        <w:tc>
          <w:tcPr>
            <w:tcW w:w="636" w:type="pct"/>
            <w:tcBorders>
              <w:top w:val="nil"/>
              <w:left w:val="nil"/>
              <w:bottom w:val="nil"/>
              <w:right w:val="nil"/>
            </w:tcBorders>
            <w:shd w:val="clear" w:color="auto" w:fill="auto"/>
            <w:noWrap/>
            <w:vAlign w:val="center"/>
            <w:hideMark/>
          </w:tcPr>
          <w:p w:rsidR="00F06E20" w:rsidRPr="00F06E20" w:rsidRDefault="00F06E20" w:rsidP="00F06E20">
            <w:pPr>
              <w:spacing w:line="0" w:lineRule="atLeast"/>
              <w:ind w:firstLine="0"/>
              <w:jc w:val="right"/>
              <w:rPr>
                <w:rFonts w:ascii="Times New Roman" w:eastAsia="ＭＳ Ｐゴシック" w:hAnsi="Times New Roman"/>
                <w:color w:val="000000"/>
                <w:sz w:val="18"/>
                <w:szCs w:val="18"/>
                <w:lang w:eastAsia="ja-JP" w:bidi="ar-SA"/>
              </w:rPr>
            </w:pPr>
            <w:r w:rsidRPr="00F06E20">
              <w:rPr>
                <w:rFonts w:ascii="Times New Roman" w:eastAsia="ＭＳ Ｐゴシック" w:hAnsi="Times New Roman"/>
                <w:color w:val="000000"/>
                <w:sz w:val="18"/>
                <w:szCs w:val="18"/>
                <w:lang w:eastAsia="ja-JP" w:bidi="ar-SA"/>
              </w:rPr>
              <w:t>85.7%</w:t>
            </w:r>
          </w:p>
        </w:tc>
      </w:tr>
      <w:tr w:rsidR="00F06E20" w:rsidRPr="00F06E20" w:rsidTr="00F06E20">
        <w:trPr>
          <w:trHeight w:val="227"/>
        </w:trPr>
        <w:tc>
          <w:tcPr>
            <w:tcW w:w="1189" w:type="pct"/>
            <w:tcBorders>
              <w:top w:val="nil"/>
              <w:left w:val="nil"/>
              <w:bottom w:val="nil"/>
              <w:right w:val="nil"/>
            </w:tcBorders>
            <w:shd w:val="clear" w:color="auto" w:fill="auto"/>
            <w:noWrap/>
            <w:vAlign w:val="center"/>
            <w:hideMark/>
          </w:tcPr>
          <w:p w:rsidR="00F06E20" w:rsidRPr="00F06E20" w:rsidRDefault="00F06E20" w:rsidP="00F06E20">
            <w:pPr>
              <w:spacing w:line="0" w:lineRule="atLeast"/>
              <w:ind w:firstLine="0"/>
              <w:jc w:val="left"/>
              <w:rPr>
                <w:rFonts w:ascii="Times New Roman" w:eastAsia="ＭＳ Ｐゴシック" w:hAnsi="Times New Roman"/>
                <w:color w:val="000000"/>
                <w:sz w:val="18"/>
                <w:szCs w:val="18"/>
                <w:lang w:eastAsia="ja-JP" w:bidi="ar-SA"/>
              </w:rPr>
            </w:pPr>
            <w:r w:rsidRPr="00F06E20">
              <w:rPr>
                <w:rFonts w:ascii="Times New Roman" w:eastAsia="ＭＳ Ｐゴシック" w:hAnsi="Times New Roman"/>
                <w:color w:val="000000"/>
                <w:sz w:val="18"/>
                <w:szCs w:val="18"/>
                <w:lang w:eastAsia="ja-JP" w:bidi="ar-SA"/>
              </w:rPr>
              <w:t>EU/US</w:t>
            </w:r>
          </w:p>
        </w:tc>
        <w:tc>
          <w:tcPr>
            <w:tcW w:w="635" w:type="pct"/>
            <w:tcBorders>
              <w:top w:val="nil"/>
              <w:left w:val="nil"/>
              <w:bottom w:val="nil"/>
              <w:right w:val="nil"/>
            </w:tcBorders>
            <w:shd w:val="clear" w:color="auto" w:fill="auto"/>
            <w:noWrap/>
            <w:vAlign w:val="center"/>
            <w:hideMark/>
          </w:tcPr>
          <w:p w:rsidR="00F06E20" w:rsidRPr="00F06E20" w:rsidRDefault="005D115F" w:rsidP="005D115F">
            <w:pPr>
              <w:spacing w:line="0" w:lineRule="atLeast"/>
              <w:ind w:firstLine="0"/>
              <w:jc w:val="right"/>
              <w:rPr>
                <w:rFonts w:ascii="Times New Roman" w:eastAsia="ＭＳ Ｐゴシック" w:hAnsi="Times New Roman"/>
                <w:color w:val="000000"/>
                <w:sz w:val="18"/>
                <w:szCs w:val="18"/>
                <w:lang w:eastAsia="ja-JP" w:bidi="ar-SA"/>
              </w:rPr>
            </w:pPr>
            <w:r>
              <w:rPr>
                <w:rFonts w:ascii="Times New Roman" w:eastAsia="ＭＳ Ｐゴシック" w:hAnsi="Times New Roman" w:hint="eastAsia"/>
                <w:color w:val="000000"/>
                <w:sz w:val="18"/>
                <w:szCs w:val="18"/>
                <w:lang w:eastAsia="ja-JP" w:bidi="ar-SA"/>
              </w:rPr>
              <w:t>N.A.</w:t>
            </w:r>
          </w:p>
        </w:tc>
        <w:tc>
          <w:tcPr>
            <w:tcW w:w="635" w:type="pct"/>
            <w:tcBorders>
              <w:top w:val="nil"/>
              <w:left w:val="nil"/>
              <w:bottom w:val="nil"/>
              <w:right w:val="nil"/>
            </w:tcBorders>
            <w:shd w:val="clear" w:color="auto" w:fill="auto"/>
            <w:noWrap/>
            <w:vAlign w:val="center"/>
            <w:hideMark/>
          </w:tcPr>
          <w:p w:rsidR="00F06E20" w:rsidRPr="00F06E20" w:rsidRDefault="00F06E20" w:rsidP="00F06E20">
            <w:pPr>
              <w:spacing w:line="0" w:lineRule="atLeast"/>
              <w:ind w:firstLine="0"/>
              <w:jc w:val="right"/>
              <w:rPr>
                <w:rFonts w:ascii="Times New Roman" w:eastAsia="ＭＳ Ｐゴシック" w:hAnsi="Times New Roman"/>
                <w:color w:val="000000"/>
                <w:sz w:val="18"/>
                <w:szCs w:val="18"/>
                <w:lang w:eastAsia="ja-JP" w:bidi="ar-SA"/>
              </w:rPr>
            </w:pPr>
            <w:r w:rsidRPr="00F06E20">
              <w:rPr>
                <w:rFonts w:ascii="Times New Roman" w:eastAsia="ＭＳ Ｐゴシック" w:hAnsi="Times New Roman"/>
                <w:color w:val="000000"/>
                <w:sz w:val="18"/>
                <w:szCs w:val="18"/>
                <w:lang w:eastAsia="ja-JP" w:bidi="ar-SA"/>
              </w:rPr>
              <w:t>100.0%</w:t>
            </w:r>
          </w:p>
        </w:tc>
        <w:tc>
          <w:tcPr>
            <w:tcW w:w="635" w:type="pct"/>
            <w:tcBorders>
              <w:top w:val="nil"/>
              <w:left w:val="nil"/>
              <w:bottom w:val="nil"/>
              <w:right w:val="nil"/>
            </w:tcBorders>
            <w:shd w:val="clear" w:color="auto" w:fill="auto"/>
            <w:noWrap/>
            <w:vAlign w:val="center"/>
            <w:hideMark/>
          </w:tcPr>
          <w:p w:rsidR="00F06E20" w:rsidRPr="00F06E20" w:rsidRDefault="005D115F" w:rsidP="005D115F">
            <w:pPr>
              <w:spacing w:line="0" w:lineRule="atLeast"/>
              <w:ind w:firstLine="0"/>
              <w:jc w:val="right"/>
              <w:rPr>
                <w:rFonts w:ascii="Times New Roman" w:eastAsia="ＭＳ Ｐゴシック" w:hAnsi="Times New Roman"/>
                <w:color w:val="000000"/>
                <w:sz w:val="18"/>
                <w:szCs w:val="18"/>
                <w:lang w:eastAsia="ja-JP" w:bidi="ar-SA"/>
              </w:rPr>
            </w:pPr>
            <w:r>
              <w:rPr>
                <w:rFonts w:ascii="Times New Roman" w:eastAsia="ＭＳ Ｐゴシック" w:hAnsi="Times New Roman" w:hint="eastAsia"/>
                <w:color w:val="000000"/>
                <w:sz w:val="18"/>
                <w:szCs w:val="18"/>
                <w:lang w:eastAsia="ja-JP" w:bidi="ar-SA"/>
              </w:rPr>
              <w:t>N.A.</w:t>
            </w:r>
          </w:p>
        </w:tc>
        <w:tc>
          <w:tcPr>
            <w:tcW w:w="635" w:type="pct"/>
            <w:tcBorders>
              <w:top w:val="nil"/>
              <w:left w:val="nil"/>
              <w:bottom w:val="nil"/>
              <w:right w:val="nil"/>
            </w:tcBorders>
            <w:shd w:val="clear" w:color="auto" w:fill="auto"/>
            <w:noWrap/>
            <w:vAlign w:val="center"/>
            <w:hideMark/>
          </w:tcPr>
          <w:p w:rsidR="00F06E20" w:rsidRPr="00F06E20" w:rsidRDefault="005D115F" w:rsidP="005D115F">
            <w:pPr>
              <w:spacing w:line="0" w:lineRule="atLeast"/>
              <w:ind w:firstLine="0"/>
              <w:jc w:val="right"/>
              <w:rPr>
                <w:rFonts w:ascii="Times New Roman" w:eastAsia="ＭＳ Ｐゴシック" w:hAnsi="Times New Roman"/>
                <w:color w:val="000000"/>
                <w:sz w:val="18"/>
                <w:szCs w:val="18"/>
                <w:lang w:eastAsia="ja-JP" w:bidi="ar-SA"/>
              </w:rPr>
            </w:pPr>
            <w:r>
              <w:rPr>
                <w:rFonts w:ascii="Times New Roman" w:eastAsia="ＭＳ Ｐゴシック" w:hAnsi="Times New Roman" w:hint="eastAsia"/>
                <w:color w:val="000000"/>
                <w:sz w:val="18"/>
                <w:szCs w:val="18"/>
                <w:lang w:eastAsia="ja-JP" w:bidi="ar-SA"/>
              </w:rPr>
              <w:t>N.A.</w:t>
            </w:r>
          </w:p>
        </w:tc>
        <w:tc>
          <w:tcPr>
            <w:tcW w:w="635" w:type="pct"/>
            <w:tcBorders>
              <w:top w:val="nil"/>
              <w:left w:val="nil"/>
              <w:bottom w:val="nil"/>
              <w:right w:val="nil"/>
            </w:tcBorders>
            <w:shd w:val="clear" w:color="auto" w:fill="auto"/>
            <w:noWrap/>
            <w:vAlign w:val="center"/>
            <w:hideMark/>
          </w:tcPr>
          <w:p w:rsidR="00F06E20" w:rsidRPr="00F06E20" w:rsidRDefault="005D115F" w:rsidP="005D115F">
            <w:pPr>
              <w:spacing w:line="0" w:lineRule="atLeast"/>
              <w:ind w:firstLine="0"/>
              <w:jc w:val="right"/>
              <w:rPr>
                <w:rFonts w:ascii="Times New Roman" w:eastAsia="ＭＳ Ｐゴシック" w:hAnsi="Times New Roman"/>
                <w:color w:val="000000"/>
                <w:sz w:val="18"/>
                <w:szCs w:val="18"/>
                <w:lang w:eastAsia="ja-JP" w:bidi="ar-SA"/>
              </w:rPr>
            </w:pPr>
            <w:r>
              <w:rPr>
                <w:rFonts w:ascii="Times New Roman" w:eastAsia="ＭＳ Ｐゴシック" w:hAnsi="Times New Roman" w:hint="eastAsia"/>
                <w:color w:val="000000"/>
                <w:sz w:val="18"/>
                <w:szCs w:val="18"/>
                <w:lang w:eastAsia="ja-JP" w:bidi="ar-SA"/>
              </w:rPr>
              <w:t>N.A.</w:t>
            </w:r>
          </w:p>
        </w:tc>
        <w:tc>
          <w:tcPr>
            <w:tcW w:w="636" w:type="pct"/>
            <w:tcBorders>
              <w:top w:val="nil"/>
              <w:left w:val="nil"/>
              <w:bottom w:val="nil"/>
              <w:right w:val="nil"/>
            </w:tcBorders>
            <w:shd w:val="clear" w:color="auto" w:fill="auto"/>
            <w:noWrap/>
            <w:vAlign w:val="center"/>
            <w:hideMark/>
          </w:tcPr>
          <w:p w:rsidR="00F06E20" w:rsidRPr="00F06E20" w:rsidRDefault="00F06E20" w:rsidP="00F06E20">
            <w:pPr>
              <w:spacing w:line="0" w:lineRule="atLeast"/>
              <w:ind w:firstLine="0"/>
              <w:jc w:val="right"/>
              <w:rPr>
                <w:rFonts w:ascii="Times New Roman" w:eastAsia="ＭＳ Ｐゴシック" w:hAnsi="Times New Roman"/>
                <w:color w:val="000000"/>
                <w:sz w:val="18"/>
                <w:szCs w:val="18"/>
                <w:lang w:eastAsia="ja-JP" w:bidi="ar-SA"/>
              </w:rPr>
            </w:pPr>
            <w:r w:rsidRPr="00F06E20">
              <w:rPr>
                <w:rFonts w:ascii="Times New Roman" w:eastAsia="ＭＳ Ｐゴシック" w:hAnsi="Times New Roman"/>
                <w:color w:val="000000"/>
                <w:sz w:val="18"/>
                <w:szCs w:val="18"/>
                <w:lang w:eastAsia="ja-JP" w:bidi="ar-SA"/>
              </w:rPr>
              <w:t>100.0%</w:t>
            </w:r>
          </w:p>
        </w:tc>
      </w:tr>
      <w:tr w:rsidR="00F06E20" w:rsidRPr="00F06E20" w:rsidTr="00F06E20">
        <w:trPr>
          <w:trHeight w:val="227"/>
        </w:trPr>
        <w:tc>
          <w:tcPr>
            <w:tcW w:w="1189" w:type="pct"/>
            <w:tcBorders>
              <w:top w:val="nil"/>
              <w:left w:val="nil"/>
              <w:bottom w:val="single" w:sz="4" w:space="0" w:color="auto"/>
              <w:right w:val="nil"/>
            </w:tcBorders>
            <w:shd w:val="clear" w:color="auto" w:fill="auto"/>
            <w:noWrap/>
            <w:vAlign w:val="center"/>
            <w:hideMark/>
          </w:tcPr>
          <w:p w:rsidR="00F06E20" w:rsidRPr="00F06E20" w:rsidRDefault="00F06E20" w:rsidP="00F06E20">
            <w:pPr>
              <w:spacing w:line="0" w:lineRule="atLeast"/>
              <w:ind w:firstLine="0"/>
              <w:jc w:val="left"/>
              <w:rPr>
                <w:rFonts w:ascii="Times New Roman" w:eastAsia="ＭＳ Ｐゴシック" w:hAnsi="Times New Roman"/>
                <w:color w:val="000000"/>
                <w:sz w:val="18"/>
                <w:szCs w:val="18"/>
                <w:lang w:eastAsia="ja-JP" w:bidi="ar-SA"/>
              </w:rPr>
            </w:pPr>
            <w:r w:rsidRPr="00F06E20">
              <w:rPr>
                <w:rFonts w:ascii="Times New Roman" w:eastAsia="ＭＳ Ｐゴシック" w:hAnsi="Times New Roman"/>
                <w:color w:val="000000"/>
                <w:sz w:val="18"/>
                <w:szCs w:val="18"/>
                <w:lang w:eastAsia="ja-JP" w:bidi="ar-SA"/>
              </w:rPr>
              <w:t>Total</w:t>
            </w:r>
          </w:p>
        </w:tc>
        <w:tc>
          <w:tcPr>
            <w:tcW w:w="635" w:type="pct"/>
            <w:tcBorders>
              <w:top w:val="nil"/>
              <w:left w:val="nil"/>
              <w:bottom w:val="single" w:sz="4" w:space="0" w:color="auto"/>
              <w:right w:val="nil"/>
            </w:tcBorders>
            <w:shd w:val="clear" w:color="auto" w:fill="auto"/>
            <w:noWrap/>
            <w:vAlign w:val="center"/>
            <w:hideMark/>
          </w:tcPr>
          <w:p w:rsidR="00F06E20" w:rsidRPr="00F06E20" w:rsidRDefault="00F06E20" w:rsidP="00F06E20">
            <w:pPr>
              <w:spacing w:line="0" w:lineRule="atLeast"/>
              <w:ind w:firstLine="0"/>
              <w:jc w:val="right"/>
              <w:rPr>
                <w:rFonts w:ascii="Times New Roman" w:eastAsia="ＭＳ Ｐゴシック" w:hAnsi="Times New Roman"/>
                <w:color w:val="000000"/>
                <w:sz w:val="18"/>
                <w:szCs w:val="18"/>
                <w:lang w:eastAsia="ja-JP" w:bidi="ar-SA"/>
              </w:rPr>
            </w:pPr>
            <w:r w:rsidRPr="00F06E20">
              <w:rPr>
                <w:rFonts w:ascii="Times New Roman" w:eastAsia="ＭＳ Ｐゴシック" w:hAnsi="Times New Roman"/>
                <w:color w:val="000000"/>
                <w:sz w:val="18"/>
                <w:szCs w:val="18"/>
                <w:lang w:eastAsia="ja-JP" w:bidi="ar-SA"/>
              </w:rPr>
              <w:t>85.7%</w:t>
            </w:r>
          </w:p>
        </w:tc>
        <w:tc>
          <w:tcPr>
            <w:tcW w:w="635" w:type="pct"/>
            <w:tcBorders>
              <w:top w:val="nil"/>
              <w:left w:val="nil"/>
              <w:bottom w:val="single" w:sz="4" w:space="0" w:color="auto"/>
              <w:right w:val="nil"/>
            </w:tcBorders>
            <w:shd w:val="clear" w:color="auto" w:fill="auto"/>
            <w:noWrap/>
            <w:vAlign w:val="center"/>
            <w:hideMark/>
          </w:tcPr>
          <w:p w:rsidR="00F06E20" w:rsidRPr="00F06E20" w:rsidRDefault="00F06E20" w:rsidP="00F06E20">
            <w:pPr>
              <w:spacing w:line="0" w:lineRule="atLeast"/>
              <w:ind w:firstLine="0"/>
              <w:jc w:val="right"/>
              <w:rPr>
                <w:rFonts w:ascii="Times New Roman" w:eastAsia="ＭＳ Ｐゴシック" w:hAnsi="Times New Roman"/>
                <w:color w:val="000000"/>
                <w:sz w:val="18"/>
                <w:szCs w:val="18"/>
                <w:lang w:eastAsia="ja-JP" w:bidi="ar-SA"/>
              </w:rPr>
            </w:pPr>
            <w:r w:rsidRPr="00F06E20">
              <w:rPr>
                <w:rFonts w:ascii="Times New Roman" w:eastAsia="ＭＳ Ｐゴシック" w:hAnsi="Times New Roman"/>
                <w:color w:val="000000"/>
                <w:sz w:val="18"/>
                <w:szCs w:val="18"/>
                <w:lang w:eastAsia="ja-JP" w:bidi="ar-SA"/>
              </w:rPr>
              <w:t>85.7%</w:t>
            </w:r>
          </w:p>
        </w:tc>
        <w:tc>
          <w:tcPr>
            <w:tcW w:w="635" w:type="pct"/>
            <w:tcBorders>
              <w:top w:val="nil"/>
              <w:left w:val="nil"/>
              <w:bottom w:val="single" w:sz="4" w:space="0" w:color="auto"/>
              <w:right w:val="nil"/>
            </w:tcBorders>
            <w:shd w:val="clear" w:color="auto" w:fill="auto"/>
            <w:noWrap/>
            <w:vAlign w:val="center"/>
            <w:hideMark/>
          </w:tcPr>
          <w:p w:rsidR="00F06E20" w:rsidRPr="00F06E20" w:rsidRDefault="00F06E20" w:rsidP="00F06E20">
            <w:pPr>
              <w:spacing w:line="0" w:lineRule="atLeast"/>
              <w:ind w:firstLine="0"/>
              <w:jc w:val="right"/>
              <w:rPr>
                <w:rFonts w:ascii="Times New Roman" w:eastAsia="ＭＳ Ｐゴシック" w:hAnsi="Times New Roman"/>
                <w:color w:val="000000"/>
                <w:sz w:val="18"/>
                <w:szCs w:val="18"/>
                <w:lang w:eastAsia="ja-JP" w:bidi="ar-SA"/>
              </w:rPr>
            </w:pPr>
            <w:r w:rsidRPr="00F06E20">
              <w:rPr>
                <w:rFonts w:ascii="Times New Roman" w:eastAsia="ＭＳ Ｐゴシック" w:hAnsi="Times New Roman"/>
                <w:color w:val="000000"/>
                <w:sz w:val="18"/>
                <w:szCs w:val="18"/>
                <w:lang w:eastAsia="ja-JP" w:bidi="ar-SA"/>
              </w:rPr>
              <w:t>87.5%</w:t>
            </w:r>
          </w:p>
        </w:tc>
        <w:tc>
          <w:tcPr>
            <w:tcW w:w="635" w:type="pct"/>
            <w:tcBorders>
              <w:top w:val="nil"/>
              <w:left w:val="nil"/>
              <w:bottom w:val="single" w:sz="4" w:space="0" w:color="auto"/>
              <w:right w:val="nil"/>
            </w:tcBorders>
            <w:shd w:val="clear" w:color="auto" w:fill="auto"/>
            <w:noWrap/>
            <w:vAlign w:val="center"/>
            <w:hideMark/>
          </w:tcPr>
          <w:p w:rsidR="00F06E20" w:rsidRPr="00F06E20" w:rsidRDefault="00F06E20" w:rsidP="00F06E20">
            <w:pPr>
              <w:spacing w:line="0" w:lineRule="atLeast"/>
              <w:ind w:firstLine="0"/>
              <w:jc w:val="right"/>
              <w:rPr>
                <w:rFonts w:ascii="Times New Roman" w:eastAsia="ＭＳ Ｐゴシック" w:hAnsi="Times New Roman"/>
                <w:color w:val="000000"/>
                <w:sz w:val="18"/>
                <w:szCs w:val="18"/>
                <w:lang w:eastAsia="ja-JP" w:bidi="ar-SA"/>
              </w:rPr>
            </w:pPr>
            <w:r w:rsidRPr="00F06E20">
              <w:rPr>
                <w:rFonts w:ascii="Times New Roman" w:eastAsia="ＭＳ Ｐゴシック" w:hAnsi="Times New Roman"/>
                <w:color w:val="000000"/>
                <w:sz w:val="18"/>
                <w:szCs w:val="18"/>
                <w:lang w:eastAsia="ja-JP" w:bidi="ar-SA"/>
              </w:rPr>
              <w:t>100.0%</w:t>
            </w:r>
          </w:p>
        </w:tc>
        <w:tc>
          <w:tcPr>
            <w:tcW w:w="635" w:type="pct"/>
            <w:tcBorders>
              <w:top w:val="nil"/>
              <w:left w:val="nil"/>
              <w:bottom w:val="single" w:sz="4" w:space="0" w:color="auto"/>
              <w:right w:val="nil"/>
            </w:tcBorders>
            <w:shd w:val="clear" w:color="auto" w:fill="auto"/>
            <w:noWrap/>
            <w:vAlign w:val="center"/>
            <w:hideMark/>
          </w:tcPr>
          <w:p w:rsidR="00F06E20" w:rsidRPr="00F06E20" w:rsidRDefault="00F06E20" w:rsidP="00F06E20">
            <w:pPr>
              <w:spacing w:line="0" w:lineRule="atLeast"/>
              <w:ind w:firstLine="0"/>
              <w:jc w:val="right"/>
              <w:rPr>
                <w:rFonts w:ascii="Times New Roman" w:eastAsia="ＭＳ Ｐゴシック" w:hAnsi="Times New Roman"/>
                <w:color w:val="000000"/>
                <w:sz w:val="18"/>
                <w:szCs w:val="18"/>
                <w:lang w:eastAsia="ja-JP" w:bidi="ar-SA"/>
              </w:rPr>
            </w:pPr>
            <w:r w:rsidRPr="00F06E20">
              <w:rPr>
                <w:rFonts w:ascii="Times New Roman" w:eastAsia="ＭＳ Ｐゴシック" w:hAnsi="Times New Roman"/>
                <w:color w:val="000000"/>
                <w:sz w:val="18"/>
                <w:szCs w:val="18"/>
                <w:lang w:eastAsia="ja-JP" w:bidi="ar-SA"/>
              </w:rPr>
              <w:t>100.0%</w:t>
            </w:r>
          </w:p>
        </w:tc>
        <w:tc>
          <w:tcPr>
            <w:tcW w:w="636" w:type="pct"/>
            <w:tcBorders>
              <w:top w:val="nil"/>
              <w:left w:val="nil"/>
              <w:bottom w:val="single" w:sz="4" w:space="0" w:color="auto"/>
              <w:right w:val="nil"/>
            </w:tcBorders>
            <w:shd w:val="clear" w:color="auto" w:fill="auto"/>
            <w:noWrap/>
            <w:vAlign w:val="center"/>
            <w:hideMark/>
          </w:tcPr>
          <w:p w:rsidR="00F06E20" w:rsidRPr="00F06E20" w:rsidRDefault="00F06E20" w:rsidP="00F06E20">
            <w:pPr>
              <w:spacing w:line="0" w:lineRule="atLeast"/>
              <w:ind w:firstLine="0"/>
              <w:jc w:val="right"/>
              <w:rPr>
                <w:rFonts w:ascii="Times New Roman" w:eastAsia="ＭＳ Ｐゴシック" w:hAnsi="Times New Roman"/>
                <w:color w:val="000000"/>
                <w:sz w:val="18"/>
                <w:szCs w:val="18"/>
                <w:lang w:eastAsia="ja-JP" w:bidi="ar-SA"/>
              </w:rPr>
            </w:pPr>
          </w:p>
        </w:tc>
      </w:tr>
    </w:tbl>
    <w:p w:rsidR="007A7872" w:rsidRPr="00DF1313" w:rsidRDefault="00F06E20" w:rsidP="00F06E20">
      <w:pPr>
        <w:spacing w:line="0" w:lineRule="atLeast"/>
        <w:ind w:firstLine="0"/>
        <w:rPr>
          <w:rFonts w:ascii="Times New Roman" w:hAnsi="Times New Roman"/>
          <w:sz w:val="21"/>
          <w:szCs w:val="21"/>
          <w:lang w:eastAsia="ja-JP"/>
        </w:rPr>
      </w:pPr>
      <w:r w:rsidRPr="00F06E20">
        <w:rPr>
          <w:rFonts w:ascii="Times New Roman" w:hAnsi="Times New Roman" w:hint="eastAsia"/>
          <w:sz w:val="21"/>
          <w:szCs w:val="21"/>
          <w:lang w:eastAsia="ja-JP"/>
        </w:rPr>
        <w:t>Source</w:t>
      </w:r>
      <w:r w:rsidR="00FB444E">
        <w:rPr>
          <w:rFonts w:ascii="Times New Roman" w:hAnsi="Times New Roman" w:hint="eastAsia"/>
          <w:sz w:val="21"/>
          <w:szCs w:val="21"/>
          <w:lang w:eastAsia="ja-JP"/>
        </w:rPr>
        <w:t xml:space="preserve">: Calculated </w:t>
      </w:r>
      <w:r w:rsidR="00FB444E" w:rsidRPr="00DF1313">
        <w:rPr>
          <w:rFonts w:ascii="Times New Roman" w:hAnsi="Times New Roman" w:hint="eastAsia"/>
          <w:sz w:val="21"/>
          <w:szCs w:val="21"/>
          <w:lang w:eastAsia="ja-JP"/>
        </w:rPr>
        <w:t>from Tables 3 and 5</w:t>
      </w:r>
      <w:r w:rsidRPr="00DF1313">
        <w:rPr>
          <w:rFonts w:ascii="Times New Roman" w:hAnsi="Times New Roman" w:hint="eastAsia"/>
          <w:sz w:val="21"/>
          <w:szCs w:val="21"/>
          <w:lang w:eastAsia="ja-JP"/>
        </w:rPr>
        <w:t>.</w:t>
      </w:r>
    </w:p>
    <w:p w:rsidR="00F06E20" w:rsidRPr="00DF1313" w:rsidRDefault="00F06E20" w:rsidP="00286A29">
      <w:pPr>
        <w:spacing w:line="240" w:lineRule="auto"/>
        <w:ind w:firstLine="0"/>
        <w:rPr>
          <w:rFonts w:ascii="Times New Roman" w:hAnsi="Times New Roman"/>
          <w:lang w:eastAsia="ja-JP"/>
        </w:rPr>
      </w:pPr>
    </w:p>
    <w:p w:rsidR="003C01E6" w:rsidRDefault="00CD0BD8" w:rsidP="00FB444E">
      <w:pPr>
        <w:spacing w:line="240" w:lineRule="auto"/>
        <w:ind w:firstLineChars="200" w:firstLine="480"/>
        <w:rPr>
          <w:rFonts w:ascii="Times New Roman" w:hAnsi="Times New Roman"/>
          <w:lang w:eastAsia="ja-JP"/>
        </w:rPr>
      </w:pPr>
      <w:r w:rsidRPr="00DF1313">
        <w:rPr>
          <w:rFonts w:ascii="Times New Roman" w:hAnsi="Times New Roman" w:hint="eastAsia"/>
          <w:lang w:eastAsia="ja-JP"/>
        </w:rPr>
        <w:t xml:space="preserve">Table 6 presents </w:t>
      </w:r>
      <w:r w:rsidR="00585374" w:rsidRPr="00DF1313">
        <w:rPr>
          <w:rFonts w:ascii="Times New Roman" w:hAnsi="Times New Roman" w:hint="eastAsia"/>
          <w:lang w:eastAsia="ja-JP"/>
        </w:rPr>
        <w:t>exchange</w:t>
      </w:r>
      <w:r w:rsidR="00585374">
        <w:rPr>
          <w:rFonts w:ascii="Times New Roman" w:hAnsi="Times New Roman" w:hint="eastAsia"/>
          <w:lang w:eastAsia="ja-JP"/>
        </w:rPr>
        <w:t xml:space="preserve"> of engineers is not usual among respondent firms purchasing inputs from suppliers in Vietnam and China. </w:t>
      </w:r>
      <w:r w:rsidR="00082379">
        <w:rPr>
          <w:rFonts w:ascii="Times New Roman" w:hAnsi="Times New Roman" w:hint="eastAsia"/>
          <w:lang w:eastAsia="ja-JP"/>
        </w:rPr>
        <w:t xml:space="preserve">Only 44.4% of the respondents who have main suppliers in Vietnam exchanges engineers between them. Exchange with customers in Vietnam is more common. Some 71.1% of the firms having main customers in Vietnam do it. </w:t>
      </w:r>
      <w:r w:rsidR="0035006F">
        <w:rPr>
          <w:rFonts w:ascii="Times New Roman" w:hAnsi="Times New Roman"/>
          <w:lang w:eastAsia="ja-JP"/>
        </w:rPr>
        <w:t>Indigenous</w:t>
      </w:r>
      <w:r w:rsidR="0035006F">
        <w:rPr>
          <w:rFonts w:ascii="Times New Roman" w:hAnsi="Times New Roman" w:hint="eastAsia"/>
          <w:lang w:eastAsia="ja-JP"/>
        </w:rPr>
        <w:t xml:space="preserve"> firms are not keen on knowledge sharing through exchange of engineers. Only 10.0% and 35.7% of the local firms </w:t>
      </w:r>
      <w:r w:rsidR="0035006F">
        <w:rPr>
          <w:rFonts w:ascii="Times New Roman" w:hAnsi="Times New Roman"/>
          <w:lang w:eastAsia="ja-JP"/>
        </w:rPr>
        <w:t>exchange</w:t>
      </w:r>
      <w:r w:rsidR="0035006F">
        <w:rPr>
          <w:rFonts w:ascii="Times New Roman" w:hAnsi="Times New Roman" w:hint="eastAsia"/>
          <w:lang w:eastAsia="ja-JP"/>
        </w:rPr>
        <w:t xml:space="preserve"> engineers with their suppliers in China and Vietnam respectively. </w:t>
      </w:r>
      <w:r w:rsidR="00CD09EB">
        <w:rPr>
          <w:rFonts w:ascii="Times New Roman" w:hAnsi="Times New Roman" w:hint="eastAsia"/>
          <w:lang w:eastAsia="ja-JP"/>
        </w:rPr>
        <w:t>It seems that price of input is the most important factor when t</w:t>
      </w:r>
      <w:r w:rsidR="0035006F">
        <w:rPr>
          <w:rFonts w:ascii="Times New Roman" w:hAnsi="Times New Roman" w:hint="eastAsia"/>
          <w:lang w:eastAsia="ja-JP"/>
        </w:rPr>
        <w:t xml:space="preserve">hese </w:t>
      </w:r>
      <w:r w:rsidR="0035006F">
        <w:rPr>
          <w:rFonts w:ascii="Times New Roman" w:hAnsi="Times New Roman"/>
          <w:lang w:eastAsia="ja-JP"/>
        </w:rPr>
        <w:t>Vietnamese</w:t>
      </w:r>
      <w:r w:rsidR="0035006F">
        <w:rPr>
          <w:rFonts w:ascii="Times New Roman" w:hAnsi="Times New Roman" w:hint="eastAsia"/>
          <w:lang w:eastAsia="ja-JP"/>
        </w:rPr>
        <w:t xml:space="preserve"> </w:t>
      </w:r>
      <w:r w:rsidR="0035006F">
        <w:rPr>
          <w:rFonts w:ascii="Times New Roman" w:hAnsi="Times New Roman"/>
          <w:lang w:eastAsia="ja-JP"/>
        </w:rPr>
        <w:t>firms</w:t>
      </w:r>
      <w:r w:rsidR="0035006F">
        <w:rPr>
          <w:rFonts w:ascii="Times New Roman" w:hAnsi="Times New Roman" w:hint="eastAsia"/>
          <w:lang w:eastAsia="ja-JP"/>
        </w:rPr>
        <w:t xml:space="preserve"> </w:t>
      </w:r>
      <w:r w:rsidR="00CD09EB">
        <w:rPr>
          <w:rFonts w:ascii="Times New Roman" w:hAnsi="Times New Roman" w:hint="eastAsia"/>
          <w:lang w:eastAsia="ja-JP"/>
        </w:rPr>
        <w:t>choose</w:t>
      </w:r>
      <w:r w:rsidR="0035006F">
        <w:rPr>
          <w:rFonts w:ascii="Times New Roman" w:hAnsi="Times New Roman" w:hint="eastAsia"/>
          <w:lang w:eastAsia="ja-JP"/>
        </w:rPr>
        <w:t xml:space="preserve"> </w:t>
      </w:r>
      <w:r w:rsidR="00CD09EB">
        <w:rPr>
          <w:rFonts w:ascii="Times New Roman" w:hAnsi="Times New Roman" w:hint="eastAsia"/>
          <w:lang w:eastAsia="ja-JP"/>
        </w:rPr>
        <w:t xml:space="preserve">suppliers in </w:t>
      </w:r>
      <w:r w:rsidR="00CD09EB">
        <w:rPr>
          <w:rFonts w:ascii="Times New Roman" w:hAnsi="Times New Roman" w:hint="eastAsia"/>
          <w:lang w:eastAsia="ja-JP"/>
        </w:rPr>
        <w:lastRenderedPageBreak/>
        <w:t xml:space="preserve">Vietnam and China. </w:t>
      </w:r>
      <w:r w:rsidR="003C01E6">
        <w:rPr>
          <w:rFonts w:ascii="Times New Roman" w:hAnsi="Times New Roman" w:hint="eastAsia"/>
          <w:lang w:eastAsia="ja-JP"/>
        </w:rPr>
        <w:t>In practice, the adoption rate of exchanges of engineers is lower among</w:t>
      </w:r>
      <w:r w:rsidR="00CD09EB">
        <w:rPr>
          <w:rFonts w:ascii="Times New Roman" w:hAnsi="Times New Roman" w:hint="eastAsia"/>
          <w:lang w:eastAsia="ja-JP"/>
        </w:rPr>
        <w:t xml:space="preserve"> firm</w:t>
      </w:r>
      <w:r w:rsidR="003C01E6">
        <w:rPr>
          <w:rFonts w:ascii="Times New Roman" w:hAnsi="Times New Roman" w:hint="eastAsia"/>
          <w:lang w:eastAsia="ja-JP"/>
        </w:rPr>
        <w:t>s</w:t>
      </w:r>
      <w:r w:rsidR="00CD09EB">
        <w:rPr>
          <w:rFonts w:ascii="Times New Roman" w:hAnsi="Times New Roman" w:hint="eastAsia"/>
          <w:lang w:eastAsia="ja-JP"/>
        </w:rPr>
        <w:t xml:space="preserve"> using inputs purchased from Vietnam </w:t>
      </w:r>
      <w:r w:rsidR="003C01E6">
        <w:rPr>
          <w:rFonts w:ascii="Times New Roman" w:hAnsi="Times New Roman" w:hint="eastAsia"/>
          <w:lang w:eastAsia="ja-JP"/>
        </w:rPr>
        <w:t xml:space="preserve">(18.2%) </w:t>
      </w:r>
      <w:r w:rsidR="00CD09EB">
        <w:rPr>
          <w:rFonts w:ascii="Times New Roman" w:hAnsi="Times New Roman" w:hint="eastAsia"/>
          <w:lang w:eastAsia="ja-JP"/>
        </w:rPr>
        <w:t xml:space="preserve">and China </w:t>
      </w:r>
      <w:r w:rsidR="003C01E6">
        <w:rPr>
          <w:rFonts w:ascii="Times New Roman" w:hAnsi="Times New Roman" w:hint="eastAsia"/>
          <w:lang w:eastAsia="ja-JP"/>
        </w:rPr>
        <w:t xml:space="preserve">(10.0%) </w:t>
      </w:r>
      <w:r w:rsidR="00CD09EB">
        <w:rPr>
          <w:rFonts w:ascii="Times New Roman" w:hAnsi="Times New Roman" w:hint="eastAsia"/>
          <w:lang w:eastAsia="ja-JP"/>
        </w:rPr>
        <w:t xml:space="preserve">to ship their products to </w:t>
      </w:r>
      <w:r w:rsidR="003C01E6">
        <w:rPr>
          <w:rFonts w:ascii="Times New Roman" w:hAnsi="Times New Roman" w:hint="eastAsia"/>
          <w:lang w:eastAsia="ja-JP"/>
        </w:rPr>
        <w:t xml:space="preserve">price-sensitive Vietnamese markets. As the rates for MNCs/JVs are </w:t>
      </w:r>
      <w:r w:rsidR="005D5992">
        <w:rPr>
          <w:rFonts w:ascii="Times New Roman" w:hAnsi="Times New Roman" w:hint="eastAsia"/>
          <w:lang w:eastAsia="ja-JP"/>
        </w:rPr>
        <w:t>ひ</w:t>
      </w:r>
      <w:r w:rsidR="005D5992">
        <w:rPr>
          <w:rFonts w:ascii="Times New Roman" w:hAnsi="Times New Roman" w:hint="eastAsia"/>
          <w:lang w:eastAsia="ja-JP"/>
        </w:rPr>
        <w:t>higher than</w:t>
      </w:r>
      <w:r w:rsidR="003C01E6">
        <w:rPr>
          <w:rFonts w:ascii="Times New Roman" w:hAnsi="Times New Roman" w:hint="eastAsia"/>
          <w:lang w:eastAsia="ja-JP"/>
        </w:rPr>
        <w:t xml:space="preserve"> those for local firms, </w:t>
      </w:r>
      <w:r w:rsidR="00F526CB">
        <w:rPr>
          <w:rFonts w:ascii="Times New Roman" w:hAnsi="Times New Roman" w:hint="eastAsia"/>
          <w:lang w:eastAsia="ja-JP"/>
        </w:rPr>
        <w:t xml:space="preserve">it seems that </w:t>
      </w:r>
      <w:r w:rsidR="00521410">
        <w:rPr>
          <w:rFonts w:ascii="Times New Roman" w:hAnsi="Times New Roman" w:hint="eastAsia"/>
          <w:lang w:eastAsia="ja-JP"/>
        </w:rPr>
        <w:t xml:space="preserve">MNCs/JVs utilize inputs from these sources to decrease costs, satisfying quality standards </w:t>
      </w:r>
      <w:r w:rsidR="00521410">
        <w:rPr>
          <w:rFonts w:ascii="Times New Roman" w:hAnsi="Times New Roman"/>
          <w:lang w:eastAsia="ja-JP"/>
        </w:rPr>
        <w:t>require</w:t>
      </w:r>
      <w:r w:rsidR="00521410">
        <w:rPr>
          <w:rFonts w:ascii="Times New Roman" w:hAnsi="Times New Roman" w:hint="eastAsia"/>
          <w:lang w:eastAsia="ja-JP"/>
        </w:rPr>
        <w:t>d by quality-</w:t>
      </w:r>
      <w:r w:rsidR="00521410">
        <w:rPr>
          <w:rFonts w:ascii="Times New Roman" w:hAnsi="Times New Roman"/>
          <w:lang w:eastAsia="ja-JP"/>
        </w:rPr>
        <w:t>conscious</w:t>
      </w:r>
      <w:r w:rsidR="00521410">
        <w:rPr>
          <w:rFonts w:ascii="Times New Roman" w:hAnsi="Times New Roman" w:hint="eastAsia"/>
          <w:lang w:eastAsia="ja-JP"/>
        </w:rPr>
        <w:t xml:space="preserve"> customers. </w:t>
      </w:r>
    </w:p>
    <w:p w:rsidR="00FB444E" w:rsidRPr="00F06E20" w:rsidRDefault="003C01E6" w:rsidP="00FB444E">
      <w:pPr>
        <w:spacing w:line="240" w:lineRule="auto"/>
        <w:ind w:firstLineChars="200" w:firstLine="480"/>
        <w:rPr>
          <w:rFonts w:ascii="Times New Roman" w:hAnsi="Times New Roman"/>
          <w:lang w:eastAsia="ja-JP"/>
        </w:rPr>
      </w:pPr>
      <w:r>
        <w:rPr>
          <w:rFonts w:ascii="Times New Roman" w:hAnsi="Times New Roman" w:hint="eastAsia"/>
          <w:lang w:eastAsia="ja-JP"/>
        </w:rPr>
        <w:t xml:space="preserve"> </w:t>
      </w:r>
    </w:p>
    <w:p w:rsidR="00310246" w:rsidRPr="00E501B6" w:rsidRDefault="00E501B6" w:rsidP="00310246">
      <w:pPr>
        <w:pStyle w:val="Heading1"/>
        <w:numPr>
          <w:ilvl w:val="0"/>
          <w:numId w:val="1"/>
        </w:numPr>
        <w:spacing w:before="0" w:after="0" w:line="240" w:lineRule="auto"/>
        <w:rPr>
          <w:rFonts w:ascii="Times New Roman" w:hAnsi="Times New Roman"/>
          <w:sz w:val="28"/>
          <w:szCs w:val="28"/>
          <w:lang w:eastAsia="ja-JP"/>
        </w:rPr>
      </w:pPr>
      <w:r w:rsidRPr="00E501B6">
        <w:rPr>
          <w:rFonts w:ascii="Times New Roman" w:hAnsi="Times New Roman" w:hint="eastAsia"/>
          <w:sz w:val="28"/>
          <w:szCs w:val="28"/>
          <w:lang w:eastAsia="ja-JP"/>
        </w:rPr>
        <w:t>EMPRICAL RESULT</w:t>
      </w:r>
    </w:p>
    <w:p w:rsidR="002E5FEC" w:rsidRDefault="00A34463" w:rsidP="00310246">
      <w:pPr>
        <w:spacing w:line="240" w:lineRule="auto"/>
        <w:ind w:firstLineChars="200" w:firstLine="480"/>
        <w:rPr>
          <w:rFonts w:ascii="Times New Roman" w:hAnsi="Times New Roman"/>
          <w:lang w:eastAsia="ja-JP"/>
        </w:rPr>
      </w:pPr>
      <w:r>
        <w:rPr>
          <w:rFonts w:ascii="Times New Roman" w:hAnsi="Times New Roman" w:hint="eastAsia"/>
          <w:lang w:eastAsia="ja-JP"/>
        </w:rPr>
        <w:t xml:space="preserve">It became </w:t>
      </w:r>
      <w:r>
        <w:rPr>
          <w:rFonts w:ascii="Times New Roman" w:hAnsi="Times New Roman"/>
          <w:lang w:eastAsia="ja-JP"/>
        </w:rPr>
        <w:t>obvious</w:t>
      </w:r>
      <w:r>
        <w:rPr>
          <w:rFonts w:ascii="Times New Roman" w:hAnsi="Times New Roman" w:hint="eastAsia"/>
          <w:lang w:eastAsia="ja-JP"/>
        </w:rPr>
        <w:t xml:space="preserve"> from the discussions above that main sources of inputs for firms in Vietnam are Vietnam, China and Japan and main customers of their products are Vietnam and Japan. </w:t>
      </w:r>
      <w:r w:rsidR="0082410F">
        <w:rPr>
          <w:rFonts w:ascii="Times New Roman" w:hAnsi="Times New Roman" w:hint="eastAsia"/>
          <w:lang w:eastAsia="ja-JP"/>
        </w:rPr>
        <w:t xml:space="preserve">Thus </w:t>
      </w:r>
      <w:r w:rsidR="0082410F">
        <w:rPr>
          <w:rFonts w:ascii="Times New Roman" w:hAnsi="Times New Roman"/>
          <w:lang w:eastAsia="ja-JP"/>
        </w:rPr>
        <w:t>empirical</w:t>
      </w:r>
      <w:r w:rsidR="0082410F">
        <w:rPr>
          <w:rFonts w:ascii="Times New Roman" w:hAnsi="Times New Roman" w:hint="eastAsia"/>
          <w:lang w:eastAsia="ja-JP"/>
        </w:rPr>
        <w:t xml:space="preserve"> analyses focus on the relation between indicators for process innovations and location of main supplier and customer.</w:t>
      </w:r>
    </w:p>
    <w:p w:rsidR="00310246" w:rsidRDefault="00427A09" w:rsidP="00310246">
      <w:pPr>
        <w:spacing w:line="240" w:lineRule="auto"/>
        <w:ind w:firstLineChars="200" w:firstLine="480"/>
        <w:rPr>
          <w:rFonts w:ascii="Times New Roman" w:hAnsi="Times New Roman"/>
          <w:lang w:eastAsia="ja-JP"/>
        </w:rPr>
      </w:pPr>
      <w:r>
        <w:rPr>
          <w:rFonts w:ascii="Times New Roman" w:hAnsi="Times New Roman" w:hint="eastAsia"/>
          <w:lang w:eastAsia="ja-JP"/>
        </w:rPr>
        <w:t xml:space="preserve">Mainly three types of </w:t>
      </w:r>
      <w:r>
        <w:rPr>
          <w:rFonts w:ascii="Times New Roman" w:hAnsi="Times New Roman"/>
          <w:lang w:eastAsia="ja-JP"/>
        </w:rPr>
        <w:t>independent</w:t>
      </w:r>
      <w:r>
        <w:rPr>
          <w:rFonts w:ascii="Times New Roman" w:hAnsi="Times New Roman" w:hint="eastAsia"/>
          <w:lang w:eastAsia="ja-JP"/>
        </w:rPr>
        <w:t xml:space="preserve"> variables regarding production networks are applied to binary probit estimations to check correlations between these independent variables with process innovations. </w:t>
      </w:r>
      <w:r w:rsidR="002E5FEC" w:rsidRPr="00A274FB">
        <w:rPr>
          <w:rFonts w:ascii="Times New Roman" w:hAnsi="Times New Roman" w:hint="eastAsia"/>
          <w:lang w:eastAsia="ja-JP"/>
        </w:rPr>
        <w:t>Firstly</w:t>
      </w:r>
      <w:r w:rsidR="00ED7071">
        <w:rPr>
          <w:rFonts w:ascii="Times New Roman" w:hAnsi="Times New Roman" w:hint="eastAsia"/>
          <w:lang w:eastAsia="ja-JP"/>
        </w:rPr>
        <w:t xml:space="preserve">, </w:t>
      </w:r>
      <w:r>
        <w:rPr>
          <w:rFonts w:ascii="Times New Roman" w:hAnsi="Times New Roman" w:hint="eastAsia"/>
          <w:lang w:eastAsia="ja-JP"/>
        </w:rPr>
        <w:t xml:space="preserve">correlations between process innovations and countries of sources of inputs and target markets will be </w:t>
      </w:r>
      <w:r>
        <w:rPr>
          <w:rFonts w:ascii="Times New Roman" w:hAnsi="Times New Roman"/>
          <w:lang w:eastAsia="ja-JP"/>
        </w:rPr>
        <w:t>observe</w:t>
      </w:r>
      <w:r>
        <w:rPr>
          <w:rFonts w:ascii="Times New Roman" w:hAnsi="Times New Roman" w:hint="eastAsia"/>
          <w:lang w:eastAsia="ja-JP"/>
        </w:rPr>
        <w:t xml:space="preserve">d as the first benchmark to consider the effect of exchanging engineers on </w:t>
      </w:r>
      <w:r>
        <w:rPr>
          <w:rFonts w:ascii="Times New Roman" w:hAnsi="Times New Roman"/>
          <w:lang w:eastAsia="ja-JP"/>
        </w:rPr>
        <w:t>process</w:t>
      </w:r>
      <w:r>
        <w:rPr>
          <w:rFonts w:ascii="Times New Roman" w:hAnsi="Times New Roman" w:hint="eastAsia"/>
          <w:lang w:eastAsia="ja-JP"/>
        </w:rPr>
        <w:t xml:space="preserve"> innovations. This result will also be helpful to understand </w:t>
      </w:r>
      <w:r w:rsidR="00A274FB">
        <w:rPr>
          <w:rFonts w:ascii="Times New Roman" w:hAnsi="Times New Roman" w:hint="eastAsia"/>
          <w:lang w:eastAsia="ja-JP"/>
        </w:rPr>
        <w:t xml:space="preserve">potential sources of technologies and motivations for firms to improve processes. </w:t>
      </w:r>
      <w:r w:rsidR="008653C8">
        <w:rPr>
          <w:rFonts w:ascii="Times New Roman" w:hAnsi="Times New Roman" w:hint="eastAsia"/>
          <w:lang w:eastAsia="ja-JP"/>
        </w:rPr>
        <w:t>Secondly</w:t>
      </w:r>
      <w:r w:rsidR="002E5FEC">
        <w:rPr>
          <w:rFonts w:ascii="Times New Roman" w:hAnsi="Times New Roman" w:hint="eastAsia"/>
          <w:lang w:eastAsia="ja-JP"/>
        </w:rPr>
        <w:t xml:space="preserve">, </w:t>
      </w:r>
      <w:r w:rsidR="00ED7071">
        <w:rPr>
          <w:rFonts w:ascii="Times New Roman" w:hAnsi="Times New Roman"/>
          <w:lang w:eastAsia="ja-JP"/>
        </w:rPr>
        <w:t>correlation</w:t>
      </w:r>
      <w:r>
        <w:rPr>
          <w:rFonts w:ascii="Times New Roman" w:hAnsi="Times New Roman" w:hint="eastAsia"/>
          <w:lang w:eastAsia="ja-JP"/>
        </w:rPr>
        <w:t>s</w:t>
      </w:r>
      <w:r w:rsidR="002E5FEC">
        <w:rPr>
          <w:rFonts w:ascii="Times New Roman" w:hAnsi="Times New Roman" w:hint="eastAsia"/>
          <w:lang w:eastAsia="ja-JP"/>
        </w:rPr>
        <w:t xml:space="preserve"> between </w:t>
      </w:r>
      <w:r>
        <w:rPr>
          <w:rFonts w:ascii="Times New Roman" w:hAnsi="Times New Roman" w:hint="eastAsia"/>
          <w:lang w:eastAsia="ja-JP"/>
        </w:rPr>
        <w:t xml:space="preserve">process </w:t>
      </w:r>
      <w:r w:rsidR="002E5FEC">
        <w:rPr>
          <w:rFonts w:ascii="Times New Roman" w:hAnsi="Times New Roman" w:hint="eastAsia"/>
          <w:lang w:eastAsia="ja-JP"/>
        </w:rPr>
        <w:t>innovation</w:t>
      </w:r>
      <w:r>
        <w:rPr>
          <w:rFonts w:ascii="Times New Roman" w:hAnsi="Times New Roman" w:hint="eastAsia"/>
          <w:lang w:eastAsia="ja-JP"/>
        </w:rPr>
        <w:t>s</w:t>
      </w:r>
      <w:r w:rsidR="002E5FEC">
        <w:rPr>
          <w:rFonts w:ascii="Times New Roman" w:hAnsi="Times New Roman" w:hint="eastAsia"/>
          <w:lang w:eastAsia="ja-JP"/>
        </w:rPr>
        <w:t xml:space="preserve"> and </w:t>
      </w:r>
      <w:r w:rsidR="002E5FEC" w:rsidRPr="00A274FB">
        <w:rPr>
          <w:rFonts w:ascii="Times New Roman" w:hAnsi="Times New Roman" w:hint="eastAsia"/>
          <w:lang w:eastAsia="ja-JP"/>
        </w:rPr>
        <w:t xml:space="preserve">location of </w:t>
      </w:r>
      <w:r w:rsidRPr="00A274FB">
        <w:rPr>
          <w:rFonts w:ascii="Times New Roman" w:hAnsi="Times New Roman" w:hint="eastAsia"/>
          <w:lang w:eastAsia="ja-JP"/>
        </w:rPr>
        <w:t xml:space="preserve">main </w:t>
      </w:r>
      <w:r w:rsidR="002E5FEC" w:rsidRPr="00A274FB">
        <w:rPr>
          <w:rFonts w:ascii="Times New Roman" w:hAnsi="Times New Roman" w:hint="eastAsia"/>
          <w:lang w:eastAsia="ja-JP"/>
        </w:rPr>
        <w:t>supplier and customer</w:t>
      </w:r>
      <w:r>
        <w:rPr>
          <w:rFonts w:ascii="Times New Roman" w:hAnsi="Times New Roman" w:hint="eastAsia"/>
          <w:lang w:eastAsia="ja-JP"/>
        </w:rPr>
        <w:t xml:space="preserve"> for respondents</w:t>
      </w:r>
      <w:r w:rsidR="002E5FEC">
        <w:rPr>
          <w:rFonts w:ascii="Times New Roman" w:hAnsi="Times New Roman" w:hint="eastAsia"/>
          <w:lang w:eastAsia="ja-JP"/>
        </w:rPr>
        <w:t xml:space="preserve"> will be examined, supposing that </w:t>
      </w:r>
      <w:r w:rsidR="008653C8">
        <w:rPr>
          <w:rFonts w:ascii="Times New Roman" w:hAnsi="Times New Roman" w:hint="eastAsia"/>
          <w:lang w:eastAsia="ja-JP"/>
        </w:rPr>
        <w:t xml:space="preserve">main customer encourage the respondents to improve processes or </w:t>
      </w:r>
      <w:r w:rsidR="002E5FEC">
        <w:rPr>
          <w:rFonts w:ascii="Times New Roman" w:hAnsi="Times New Roman" w:hint="eastAsia"/>
          <w:lang w:eastAsia="ja-JP"/>
        </w:rPr>
        <w:t xml:space="preserve">main supplier and customer of the respondents transfer their technologies to the respondents through any </w:t>
      </w:r>
      <w:r w:rsidR="00D57F13">
        <w:rPr>
          <w:rFonts w:ascii="Times New Roman" w:hAnsi="Times New Roman" w:hint="eastAsia"/>
          <w:lang w:eastAsia="ja-JP"/>
        </w:rPr>
        <w:t xml:space="preserve">business </w:t>
      </w:r>
      <w:r w:rsidR="002E5FEC">
        <w:rPr>
          <w:rFonts w:ascii="Times New Roman" w:hAnsi="Times New Roman" w:hint="eastAsia"/>
          <w:lang w:eastAsia="ja-JP"/>
        </w:rPr>
        <w:t xml:space="preserve">activities </w:t>
      </w:r>
      <w:r w:rsidR="002E5FEC">
        <w:rPr>
          <w:rFonts w:ascii="Times New Roman" w:hAnsi="Times New Roman"/>
          <w:lang w:eastAsia="ja-JP"/>
        </w:rPr>
        <w:t>requiring</w:t>
      </w:r>
      <w:r w:rsidR="002E5FEC">
        <w:rPr>
          <w:rFonts w:ascii="Times New Roman" w:hAnsi="Times New Roman" w:hint="eastAsia"/>
          <w:lang w:eastAsia="ja-JP"/>
        </w:rPr>
        <w:t xml:space="preserve"> collaborations between them. </w:t>
      </w:r>
      <w:r w:rsidR="00A274FB">
        <w:rPr>
          <w:rFonts w:ascii="Times New Roman" w:hAnsi="Times New Roman" w:hint="eastAsia"/>
          <w:lang w:eastAsia="ja-JP"/>
        </w:rPr>
        <w:t xml:space="preserve">This result will be the second benchmark. </w:t>
      </w:r>
      <w:r w:rsidR="00735945" w:rsidRPr="00A274FB">
        <w:rPr>
          <w:rFonts w:ascii="Times New Roman" w:hAnsi="Times New Roman" w:hint="eastAsia"/>
          <w:lang w:eastAsia="ja-JP"/>
        </w:rPr>
        <w:t>Thirdly</w:t>
      </w:r>
      <w:r w:rsidR="00D57F13" w:rsidRPr="00A274FB">
        <w:rPr>
          <w:rFonts w:ascii="Times New Roman" w:hAnsi="Times New Roman" w:hint="eastAsia"/>
          <w:lang w:eastAsia="ja-JP"/>
        </w:rPr>
        <w:t>,</w:t>
      </w:r>
      <w:r w:rsidR="00D57F13">
        <w:rPr>
          <w:rFonts w:ascii="Times New Roman" w:hAnsi="Times New Roman" w:hint="eastAsia"/>
          <w:lang w:eastAsia="ja-JP"/>
        </w:rPr>
        <w:t xml:space="preserve"> </w:t>
      </w:r>
      <w:r w:rsidR="00ED7071">
        <w:rPr>
          <w:rFonts w:ascii="Times New Roman" w:hAnsi="Times New Roman" w:hint="eastAsia"/>
          <w:lang w:eastAsia="ja-JP"/>
        </w:rPr>
        <w:t>effects of ex</w:t>
      </w:r>
      <w:r w:rsidR="00D57F13">
        <w:rPr>
          <w:rFonts w:ascii="Times New Roman" w:hAnsi="Times New Roman" w:hint="eastAsia"/>
          <w:lang w:eastAsia="ja-JP"/>
        </w:rPr>
        <w:t xml:space="preserve">change of engineer </w:t>
      </w:r>
      <w:r w:rsidR="00ED7071">
        <w:rPr>
          <w:rFonts w:ascii="Times New Roman" w:hAnsi="Times New Roman" w:hint="eastAsia"/>
          <w:lang w:eastAsia="ja-JP"/>
        </w:rPr>
        <w:t xml:space="preserve">on process innovation </w:t>
      </w:r>
      <w:r w:rsidR="00D57F13">
        <w:rPr>
          <w:rFonts w:ascii="Times New Roman" w:hAnsi="Times New Roman" w:hint="eastAsia"/>
          <w:lang w:eastAsia="ja-JP"/>
        </w:rPr>
        <w:t>will be verified, assuming that face-to-face communication among engineers is one of the main channel</w:t>
      </w:r>
      <w:r w:rsidR="00F258E3">
        <w:rPr>
          <w:rFonts w:ascii="Times New Roman" w:hAnsi="Times New Roman" w:hint="eastAsia"/>
          <w:lang w:eastAsia="ja-JP"/>
        </w:rPr>
        <w:t>s</w:t>
      </w:r>
      <w:r w:rsidR="00D57F13">
        <w:rPr>
          <w:rFonts w:ascii="Times New Roman" w:hAnsi="Times New Roman" w:hint="eastAsia"/>
          <w:lang w:eastAsia="ja-JP"/>
        </w:rPr>
        <w:t xml:space="preserve"> of </w:t>
      </w:r>
      <w:r w:rsidR="0075443F">
        <w:rPr>
          <w:rFonts w:ascii="Times New Roman" w:hAnsi="Times New Roman" w:hint="eastAsia"/>
          <w:lang w:eastAsia="ja-JP"/>
        </w:rPr>
        <w:t xml:space="preserve">information exchange and </w:t>
      </w:r>
      <w:r w:rsidR="00F258E3">
        <w:rPr>
          <w:rFonts w:ascii="Times New Roman" w:hAnsi="Times New Roman" w:hint="eastAsia"/>
          <w:lang w:eastAsia="ja-JP"/>
        </w:rPr>
        <w:t>technology transfer.</w:t>
      </w:r>
      <w:r w:rsidR="0082410F">
        <w:rPr>
          <w:rFonts w:ascii="Times New Roman" w:hAnsi="Times New Roman" w:hint="eastAsia"/>
          <w:lang w:eastAsia="ja-JP"/>
        </w:rPr>
        <w:t xml:space="preserve">  </w:t>
      </w:r>
    </w:p>
    <w:p w:rsidR="001938AA" w:rsidRDefault="001938AA" w:rsidP="00310246">
      <w:pPr>
        <w:spacing w:line="240" w:lineRule="auto"/>
        <w:ind w:firstLineChars="200" w:firstLine="480"/>
        <w:rPr>
          <w:rFonts w:ascii="Times New Roman" w:hAnsi="Times New Roman"/>
          <w:lang w:eastAsia="ja-JP"/>
        </w:rPr>
      </w:pPr>
    </w:p>
    <w:p w:rsidR="00096A6A" w:rsidRDefault="00096A6A" w:rsidP="00096A6A">
      <w:pPr>
        <w:pStyle w:val="Heading1"/>
        <w:spacing w:before="0" w:after="0" w:line="240" w:lineRule="auto"/>
        <w:ind w:firstLine="0"/>
        <w:rPr>
          <w:rFonts w:ascii="Times New Roman" w:hAnsi="Times New Roman"/>
          <w:sz w:val="24"/>
          <w:szCs w:val="24"/>
          <w:lang w:eastAsia="ja-JP"/>
        </w:rPr>
      </w:pPr>
      <w:r>
        <w:rPr>
          <w:rFonts w:ascii="Times New Roman" w:hAnsi="Times New Roman" w:hint="eastAsia"/>
          <w:sz w:val="24"/>
          <w:szCs w:val="24"/>
          <w:lang w:eastAsia="ja-JP"/>
        </w:rPr>
        <w:t>4</w:t>
      </w:r>
      <w:r w:rsidRPr="00857DC1">
        <w:rPr>
          <w:rFonts w:ascii="Times New Roman" w:hAnsi="Times New Roman" w:hint="eastAsia"/>
          <w:sz w:val="24"/>
          <w:szCs w:val="24"/>
          <w:lang w:eastAsia="ja-JP"/>
        </w:rPr>
        <w:t>.</w:t>
      </w:r>
      <w:r>
        <w:rPr>
          <w:rFonts w:ascii="Times New Roman" w:hAnsi="Times New Roman" w:hint="eastAsia"/>
          <w:sz w:val="24"/>
          <w:szCs w:val="24"/>
          <w:lang w:eastAsia="ja-JP"/>
        </w:rPr>
        <w:t xml:space="preserve">1 </w:t>
      </w:r>
      <w:r w:rsidR="00B3752E">
        <w:rPr>
          <w:rFonts w:ascii="Times New Roman" w:hAnsi="Times New Roman" w:hint="eastAsia"/>
          <w:sz w:val="24"/>
          <w:szCs w:val="24"/>
          <w:lang w:eastAsia="ja-JP"/>
        </w:rPr>
        <w:t xml:space="preserve">Process Innovation and </w:t>
      </w:r>
      <w:r w:rsidR="00770D26">
        <w:rPr>
          <w:rFonts w:ascii="Times New Roman" w:hAnsi="Times New Roman" w:hint="eastAsia"/>
          <w:sz w:val="24"/>
          <w:szCs w:val="24"/>
          <w:lang w:eastAsia="ja-JP"/>
        </w:rPr>
        <w:t>Sources of Inputs/Target Markets</w:t>
      </w:r>
      <w:r w:rsidR="00B3752E">
        <w:rPr>
          <w:rFonts w:ascii="Times New Roman" w:hAnsi="Times New Roman" w:hint="eastAsia"/>
          <w:sz w:val="24"/>
          <w:szCs w:val="24"/>
          <w:lang w:eastAsia="ja-JP"/>
        </w:rPr>
        <w:t xml:space="preserve"> </w:t>
      </w:r>
    </w:p>
    <w:p w:rsidR="009849D0" w:rsidRDefault="00A274FB" w:rsidP="00310246">
      <w:pPr>
        <w:spacing w:line="240" w:lineRule="auto"/>
        <w:ind w:firstLineChars="200" w:firstLine="480"/>
        <w:rPr>
          <w:rFonts w:ascii="Times New Roman" w:hAnsi="Times New Roman"/>
          <w:lang w:eastAsia="ja-JP"/>
        </w:rPr>
      </w:pPr>
      <w:r w:rsidRPr="00DF1313">
        <w:rPr>
          <w:rFonts w:ascii="Times New Roman" w:hAnsi="Times New Roman" w:hint="eastAsia"/>
          <w:lang w:eastAsia="ja-JP"/>
        </w:rPr>
        <w:t>Table 7</w:t>
      </w:r>
      <w:r>
        <w:rPr>
          <w:rFonts w:ascii="Times New Roman" w:hAnsi="Times New Roman" w:hint="eastAsia"/>
          <w:lang w:eastAsia="ja-JP"/>
        </w:rPr>
        <w:t xml:space="preserve"> presents marginal effects of sources of inputs and target </w:t>
      </w:r>
      <w:r>
        <w:rPr>
          <w:rFonts w:ascii="Times New Roman" w:hAnsi="Times New Roman"/>
          <w:lang w:eastAsia="ja-JP"/>
        </w:rPr>
        <w:t>markets</w:t>
      </w:r>
      <w:r>
        <w:rPr>
          <w:rFonts w:ascii="Times New Roman" w:hAnsi="Times New Roman" w:hint="eastAsia"/>
          <w:lang w:eastAsia="ja-JP"/>
        </w:rPr>
        <w:t xml:space="preserve"> on process innovations. </w:t>
      </w:r>
      <w:r w:rsidR="00CB2A5F">
        <w:rPr>
          <w:rFonts w:ascii="Times New Roman" w:hAnsi="Times New Roman" w:hint="eastAsia"/>
          <w:lang w:eastAsia="ja-JP"/>
        </w:rPr>
        <w:t xml:space="preserve">As shown in the column (1), the coefficient on Japanese market is positively significant at the 5% level. This indicates that firms </w:t>
      </w:r>
      <w:r w:rsidR="009849D0">
        <w:rPr>
          <w:rFonts w:ascii="Times New Roman" w:hAnsi="Times New Roman" w:hint="eastAsia"/>
          <w:lang w:eastAsia="ja-JP"/>
        </w:rPr>
        <w:t>adopted</w:t>
      </w:r>
      <w:r w:rsidR="00CB2A5F">
        <w:rPr>
          <w:rFonts w:ascii="Times New Roman" w:hAnsi="Times New Roman" w:hint="eastAsia"/>
          <w:lang w:eastAsia="ja-JP"/>
        </w:rPr>
        <w:t xml:space="preserve"> international standards </w:t>
      </w:r>
      <w:r w:rsidR="009849D0">
        <w:rPr>
          <w:rFonts w:ascii="Times New Roman" w:hAnsi="Times New Roman" w:hint="eastAsia"/>
          <w:lang w:eastAsia="ja-JP"/>
        </w:rPr>
        <w:t xml:space="preserve">during 2006 and 2008 </w:t>
      </w:r>
      <w:r w:rsidR="007774DB">
        <w:rPr>
          <w:rFonts w:ascii="Times New Roman" w:hAnsi="Times New Roman" w:hint="eastAsia"/>
          <w:lang w:eastAsia="ja-JP"/>
        </w:rPr>
        <w:t xml:space="preserve">(variable STAN) </w:t>
      </w:r>
      <w:r w:rsidR="00CB2A5F">
        <w:rPr>
          <w:rFonts w:ascii="Times New Roman" w:hAnsi="Times New Roman" w:hint="eastAsia"/>
          <w:lang w:eastAsia="ja-JP"/>
        </w:rPr>
        <w:t xml:space="preserve">tend to </w:t>
      </w:r>
      <w:r w:rsidR="009849D0">
        <w:rPr>
          <w:rFonts w:ascii="Times New Roman" w:hAnsi="Times New Roman" w:hint="eastAsia"/>
          <w:lang w:eastAsia="ja-JP"/>
        </w:rPr>
        <w:t xml:space="preserve">consider the Japanese market as one of the three target markets. The result suggests that adoption of </w:t>
      </w:r>
      <w:r w:rsidR="009849D0">
        <w:rPr>
          <w:rFonts w:ascii="Times New Roman" w:hAnsi="Times New Roman"/>
          <w:lang w:eastAsia="ja-JP"/>
        </w:rPr>
        <w:t>international</w:t>
      </w:r>
      <w:r w:rsidR="009849D0">
        <w:rPr>
          <w:rFonts w:ascii="Times New Roman" w:hAnsi="Times New Roman" w:hint="eastAsia"/>
          <w:lang w:eastAsia="ja-JP"/>
        </w:rPr>
        <w:t xml:space="preserve"> standards is a requirement from customs in Japan.</w:t>
      </w:r>
    </w:p>
    <w:p w:rsidR="001938AA" w:rsidRDefault="00D10E51" w:rsidP="00310246">
      <w:pPr>
        <w:spacing w:line="240" w:lineRule="auto"/>
        <w:ind w:firstLineChars="200" w:firstLine="480"/>
        <w:rPr>
          <w:rFonts w:ascii="Times New Roman" w:hAnsi="Times New Roman"/>
          <w:lang w:eastAsia="ja-JP"/>
        </w:rPr>
      </w:pPr>
      <w:r>
        <w:rPr>
          <w:rFonts w:ascii="Times New Roman" w:hAnsi="Times New Roman" w:hint="eastAsia"/>
          <w:lang w:eastAsia="ja-JP"/>
        </w:rPr>
        <w:lastRenderedPageBreak/>
        <w:t xml:space="preserve">As shown in </w:t>
      </w:r>
      <w:r w:rsidR="005C2CB7">
        <w:rPr>
          <w:rFonts w:ascii="Times New Roman" w:hAnsi="Times New Roman" w:hint="eastAsia"/>
          <w:lang w:eastAsia="ja-JP"/>
        </w:rPr>
        <w:t xml:space="preserve">the columns (2) to (7), </w:t>
      </w:r>
      <w:r w:rsidR="008D0050">
        <w:rPr>
          <w:rFonts w:ascii="Times New Roman" w:hAnsi="Times New Roman" w:hint="eastAsia"/>
          <w:lang w:eastAsia="ja-JP"/>
        </w:rPr>
        <w:t xml:space="preserve">marginal effects of </w:t>
      </w:r>
      <w:r w:rsidR="005C2CB7">
        <w:rPr>
          <w:rFonts w:ascii="Times New Roman" w:hAnsi="Times New Roman" w:hint="eastAsia"/>
          <w:lang w:eastAsia="ja-JP"/>
        </w:rPr>
        <w:t xml:space="preserve">the variables for Chinese market </w:t>
      </w:r>
      <w:r w:rsidR="008D0050">
        <w:rPr>
          <w:rFonts w:ascii="Times New Roman" w:hAnsi="Times New Roman" w:hint="eastAsia"/>
          <w:lang w:eastAsia="ja-JP"/>
        </w:rPr>
        <w:t xml:space="preserve">on various types of process innovations </w:t>
      </w:r>
      <w:r w:rsidR="005C2CB7">
        <w:rPr>
          <w:rFonts w:ascii="Times New Roman" w:hAnsi="Times New Roman" w:hint="eastAsia"/>
          <w:lang w:eastAsia="ja-JP"/>
        </w:rPr>
        <w:t xml:space="preserve">are </w:t>
      </w:r>
      <w:r w:rsidR="005C2CB7">
        <w:rPr>
          <w:rFonts w:ascii="Times New Roman" w:hAnsi="Times New Roman"/>
          <w:lang w:eastAsia="ja-JP"/>
        </w:rPr>
        <w:t>significant</w:t>
      </w:r>
      <w:r w:rsidR="008D0050">
        <w:rPr>
          <w:rFonts w:ascii="Times New Roman" w:hAnsi="Times New Roman" w:hint="eastAsia"/>
          <w:lang w:eastAsia="ja-JP"/>
        </w:rPr>
        <w:t>ly positive</w:t>
      </w:r>
      <w:r w:rsidR="005C2CB7">
        <w:rPr>
          <w:rFonts w:ascii="Times New Roman" w:hAnsi="Times New Roman" w:hint="eastAsia"/>
          <w:lang w:eastAsia="ja-JP"/>
        </w:rPr>
        <w:t xml:space="preserve">, suggesting that </w:t>
      </w:r>
      <w:r w:rsidR="00EF15F6">
        <w:rPr>
          <w:rFonts w:ascii="Times New Roman" w:hAnsi="Times New Roman"/>
          <w:lang w:eastAsia="ja-JP"/>
        </w:rPr>
        <w:t>requirements</w:t>
      </w:r>
      <w:r w:rsidR="00EF15F6">
        <w:rPr>
          <w:rFonts w:ascii="Times New Roman" w:hAnsi="Times New Roman" w:hint="eastAsia"/>
          <w:lang w:eastAsia="ja-JP"/>
        </w:rPr>
        <w:t xml:space="preserve"> from </w:t>
      </w:r>
      <w:r w:rsidR="008D0050">
        <w:rPr>
          <w:rFonts w:ascii="Times New Roman" w:hAnsi="Times New Roman" w:hint="eastAsia"/>
          <w:lang w:eastAsia="ja-JP"/>
        </w:rPr>
        <w:t xml:space="preserve">Chinese customers </w:t>
      </w:r>
      <w:r w:rsidR="00EF15F6">
        <w:rPr>
          <w:rFonts w:ascii="Times New Roman" w:hAnsi="Times New Roman" w:hint="eastAsia"/>
          <w:lang w:eastAsia="ja-JP"/>
        </w:rPr>
        <w:t xml:space="preserve">may </w:t>
      </w:r>
      <w:r w:rsidR="005061B4">
        <w:rPr>
          <w:rFonts w:ascii="Times New Roman" w:hAnsi="Times New Roman" w:hint="eastAsia"/>
          <w:lang w:eastAsia="ja-JP"/>
        </w:rPr>
        <w:t xml:space="preserve">encourage the respondents </w:t>
      </w:r>
      <w:r w:rsidR="00EF15F6">
        <w:rPr>
          <w:rFonts w:ascii="Times New Roman" w:hAnsi="Times New Roman" w:hint="eastAsia"/>
          <w:lang w:eastAsia="ja-JP"/>
        </w:rPr>
        <w:t xml:space="preserve">who consider China as one of the main target market </w:t>
      </w:r>
      <w:r w:rsidR="005061B4">
        <w:rPr>
          <w:rFonts w:ascii="Times New Roman" w:hAnsi="Times New Roman" w:hint="eastAsia"/>
          <w:lang w:eastAsia="ja-JP"/>
        </w:rPr>
        <w:t>to improve quality control</w:t>
      </w:r>
      <w:r w:rsidR="007774DB">
        <w:rPr>
          <w:rFonts w:ascii="Times New Roman" w:hAnsi="Times New Roman" w:hint="eastAsia"/>
          <w:lang w:eastAsia="ja-JP"/>
        </w:rPr>
        <w:t xml:space="preserve"> (QUALITY)</w:t>
      </w:r>
      <w:r w:rsidR="005061B4">
        <w:rPr>
          <w:rFonts w:ascii="Times New Roman" w:hAnsi="Times New Roman" w:hint="eastAsia"/>
          <w:lang w:eastAsia="ja-JP"/>
        </w:rPr>
        <w:t>, reduce product def</w:t>
      </w:r>
      <w:r w:rsidR="007774DB">
        <w:rPr>
          <w:rFonts w:ascii="Times New Roman" w:hAnsi="Times New Roman" w:hint="eastAsia"/>
          <w:lang w:eastAsia="ja-JP"/>
        </w:rPr>
        <w:t>e</w:t>
      </w:r>
      <w:r w:rsidR="005061B4">
        <w:rPr>
          <w:rFonts w:ascii="Times New Roman" w:hAnsi="Times New Roman" w:hint="eastAsia"/>
          <w:lang w:eastAsia="ja-JP"/>
        </w:rPr>
        <w:t>cts</w:t>
      </w:r>
      <w:r w:rsidR="007774DB">
        <w:rPr>
          <w:rFonts w:ascii="Times New Roman" w:hAnsi="Times New Roman" w:hint="eastAsia"/>
          <w:lang w:eastAsia="ja-JP"/>
        </w:rPr>
        <w:t xml:space="preserve"> (DEFECT)</w:t>
      </w:r>
      <w:r w:rsidR="005061B4">
        <w:rPr>
          <w:rFonts w:ascii="Times New Roman" w:hAnsi="Times New Roman" w:hint="eastAsia"/>
          <w:lang w:eastAsia="ja-JP"/>
        </w:rPr>
        <w:t xml:space="preserve">, decrease production costs </w:t>
      </w:r>
      <w:r w:rsidR="007774DB">
        <w:rPr>
          <w:rFonts w:ascii="Times New Roman" w:hAnsi="Times New Roman" w:hint="eastAsia"/>
          <w:lang w:eastAsia="ja-JP"/>
        </w:rPr>
        <w:t xml:space="preserve">(COST) </w:t>
      </w:r>
      <w:r w:rsidR="005061B4">
        <w:rPr>
          <w:rFonts w:ascii="Times New Roman" w:hAnsi="Times New Roman" w:hint="eastAsia"/>
          <w:lang w:eastAsia="ja-JP"/>
        </w:rPr>
        <w:t>or reduce lead-time</w:t>
      </w:r>
      <w:r w:rsidR="007774DB">
        <w:rPr>
          <w:rFonts w:ascii="Times New Roman" w:hAnsi="Times New Roman" w:hint="eastAsia"/>
          <w:lang w:eastAsia="ja-JP"/>
        </w:rPr>
        <w:t xml:space="preserve"> (DELIVERY)</w:t>
      </w:r>
      <w:r w:rsidR="005C2CB7">
        <w:rPr>
          <w:rFonts w:ascii="Times New Roman" w:hAnsi="Times New Roman" w:hint="eastAsia"/>
          <w:lang w:eastAsia="ja-JP"/>
        </w:rPr>
        <w:t>.</w:t>
      </w:r>
      <w:r w:rsidR="00F52C3B">
        <w:rPr>
          <w:rFonts w:ascii="Times New Roman" w:hAnsi="Times New Roman" w:hint="eastAsia"/>
          <w:lang w:eastAsia="ja-JP"/>
        </w:rPr>
        <w:t xml:space="preserve"> The firms improved </w:t>
      </w:r>
      <w:r w:rsidR="00F52C3B">
        <w:rPr>
          <w:rFonts w:ascii="Times New Roman" w:hAnsi="Times New Roman"/>
          <w:lang w:eastAsia="ja-JP"/>
        </w:rPr>
        <w:t>quality</w:t>
      </w:r>
      <w:r w:rsidR="00F52C3B">
        <w:rPr>
          <w:rFonts w:ascii="Times New Roman" w:hAnsi="Times New Roman" w:hint="eastAsia"/>
          <w:lang w:eastAsia="ja-JP"/>
        </w:rPr>
        <w:t xml:space="preserve"> control and reduced production cost </w:t>
      </w:r>
      <w:r w:rsidR="00F52C3B">
        <w:rPr>
          <w:rFonts w:ascii="Times New Roman" w:hAnsi="Times New Roman"/>
          <w:lang w:eastAsia="ja-JP"/>
        </w:rPr>
        <w:t>simultaneously</w:t>
      </w:r>
      <w:r w:rsidR="00F52C3B">
        <w:rPr>
          <w:rFonts w:ascii="Times New Roman" w:hAnsi="Times New Roman" w:hint="eastAsia"/>
          <w:lang w:eastAsia="ja-JP"/>
        </w:rPr>
        <w:t xml:space="preserve"> (QC) and those improve delivery in </w:t>
      </w:r>
      <w:r w:rsidR="00F52C3B">
        <w:rPr>
          <w:rFonts w:ascii="Times New Roman" w:hAnsi="Times New Roman"/>
          <w:lang w:eastAsia="ja-JP"/>
        </w:rPr>
        <w:t>addition</w:t>
      </w:r>
      <w:r w:rsidR="00F52C3B">
        <w:rPr>
          <w:rFonts w:ascii="Times New Roman" w:hAnsi="Times New Roman" w:hint="eastAsia"/>
          <w:lang w:eastAsia="ja-JP"/>
        </w:rPr>
        <w:t xml:space="preserve"> to QC (QCD) </w:t>
      </w:r>
      <w:r w:rsidR="00F52C3B">
        <w:rPr>
          <w:rFonts w:ascii="Times New Roman" w:hAnsi="Times New Roman"/>
          <w:lang w:eastAsia="ja-JP"/>
        </w:rPr>
        <w:t>identify</w:t>
      </w:r>
      <w:r w:rsidR="00F52C3B">
        <w:rPr>
          <w:rFonts w:ascii="Times New Roman" w:hAnsi="Times New Roman" w:hint="eastAsia"/>
          <w:lang w:eastAsia="ja-JP"/>
        </w:rPr>
        <w:t xml:space="preserve"> Chinese market as their main target market.</w:t>
      </w:r>
    </w:p>
    <w:p w:rsidR="00744C11" w:rsidRDefault="00D10E51" w:rsidP="00310246">
      <w:pPr>
        <w:spacing w:line="240" w:lineRule="auto"/>
        <w:ind w:firstLineChars="200" w:firstLine="480"/>
        <w:rPr>
          <w:rFonts w:ascii="Times New Roman" w:hAnsi="Times New Roman"/>
          <w:lang w:eastAsia="ja-JP"/>
        </w:rPr>
      </w:pPr>
      <w:r>
        <w:rPr>
          <w:rFonts w:ascii="Times New Roman" w:hAnsi="Times New Roman" w:hint="eastAsia"/>
          <w:lang w:eastAsia="ja-JP"/>
        </w:rPr>
        <w:t>Among main countries supplying inputs, f</w:t>
      </w:r>
      <w:r w:rsidR="007774DB">
        <w:rPr>
          <w:rFonts w:ascii="Times New Roman" w:hAnsi="Times New Roman" w:hint="eastAsia"/>
          <w:lang w:eastAsia="ja-JP"/>
        </w:rPr>
        <w:t xml:space="preserve">irms that recognize Japan as one of the three most important sources of raw materials and supplies tend to achieve more frequently process innovations except adoption of international standards (STAN) and </w:t>
      </w:r>
      <w:r w:rsidR="00F52C3B">
        <w:rPr>
          <w:rFonts w:ascii="Times New Roman" w:hAnsi="Times New Roman" w:hint="eastAsia"/>
          <w:lang w:eastAsia="ja-JP"/>
        </w:rPr>
        <w:t xml:space="preserve">reduction of lead-time </w:t>
      </w:r>
      <w:r w:rsidR="007774DB">
        <w:rPr>
          <w:rFonts w:ascii="Times New Roman" w:hAnsi="Times New Roman" w:hint="eastAsia"/>
          <w:lang w:eastAsia="ja-JP"/>
        </w:rPr>
        <w:t xml:space="preserve">(DELIVERY). </w:t>
      </w:r>
      <w:r w:rsidR="00744C11">
        <w:rPr>
          <w:rFonts w:ascii="Times New Roman" w:hAnsi="Times New Roman" w:hint="eastAsia"/>
          <w:lang w:eastAsia="ja-JP"/>
        </w:rPr>
        <w:t xml:space="preserve">This result </w:t>
      </w:r>
      <w:r w:rsidR="00744C11">
        <w:rPr>
          <w:rFonts w:ascii="Times New Roman" w:hAnsi="Times New Roman"/>
          <w:lang w:eastAsia="ja-JP"/>
        </w:rPr>
        <w:t>impl</w:t>
      </w:r>
      <w:r w:rsidR="00744C11">
        <w:rPr>
          <w:rFonts w:ascii="Times New Roman" w:hAnsi="Times New Roman" w:hint="eastAsia"/>
          <w:lang w:eastAsia="ja-JP"/>
        </w:rPr>
        <w:t>ies that high-</w:t>
      </w:r>
      <w:r w:rsidR="00744C11">
        <w:rPr>
          <w:rFonts w:ascii="Times New Roman" w:hAnsi="Times New Roman"/>
          <w:lang w:eastAsia="ja-JP"/>
        </w:rPr>
        <w:t>quality</w:t>
      </w:r>
      <w:r w:rsidR="00744C11">
        <w:rPr>
          <w:rFonts w:ascii="Times New Roman" w:hAnsi="Times New Roman" w:hint="eastAsia"/>
          <w:lang w:eastAsia="ja-JP"/>
        </w:rPr>
        <w:t xml:space="preserve"> raw materials, parts, and other </w:t>
      </w:r>
      <w:r w:rsidR="00744C11">
        <w:rPr>
          <w:rFonts w:ascii="Times New Roman" w:hAnsi="Times New Roman"/>
          <w:lang w:eastAsia="ja-JP"/>
        </w:rPr>
        <w:t>supplies</w:t>
      </w:r>
      <w:r w:rsidR="00744C11">
        <w:rPr>
          <w:rFonts w:ascii="Times New Roman" w:hAnsi="Times New Roman" w:hint="eastAsia"/>
          <w:lang w:eastAsia="ja-JP"/>
        </w:rPr>
        <w:t xml:space="preserve"> imported from Japan </w:t>
      </w:r>
      <w:r w:rsidR="00744C11">
        <w:rPr>
          <w:rFonts w:ascii="Times New Roman" w:hAnsi="Times New Roman"/>
          <w:lang w:eastAsia="ja-JP"/>
        </w:rPr>
        <w:t>facilitate</w:t>
      </w:r>
      <w:r w:rsidR="00744C11">
        <w:rPr>
          <w:rFonts w:ascii="Times New Roman" w:hAnsi="Times New Roman" w:hint="eastAsia"/>
          <w:lang w:eastAsia="ja-JP"/>
        </w:rPr>
        <w:t xml:space="preserve"> process improvements by firms in Vietnam.</w:t>
      </w:r>
    </w:p>
    <w:p w:rsidR="007774DB" w:rsidRDefault="00342788" w:rsidP="00310246">
      <w:pPr>
        <w:spacing w:line="240" w:lineRule="auto"/>
        <w:ind w:firstLineChars="200" w:firstLine="480"/>
        <w:rPr>
          <w:rFonts w:ascii="Times New Roman" w:hAnsi="Times New Roman"/>
          <w:lang w:eastAsia="ja-JP"/>
        </w:rPr>
      </w:pPr>
      <w:r>
        <w:rPr>
          <w:rFonts w:ascii="Times New Roman" w:hAnsi="Times New Roman" w:hint="eastAsia"/>
          <w:lang w:eastAsia="ja-JP"/>
        </w:rPr>
        <w:t xml:space="preserve">Although these findings </w:t>
      </w:r>
      <w:r w:rsidR="005151F5">
        <w:rPr>
          <w:rFonts w:ascii="Times New Roman" w:hAnsi="Times New Roman" w:hint="eastAsia"/>
          <w:lang w:eastAsia="ja-JP"/>
        </w:rPr>
        <w:t>provide</w:t>
      </w:r>
      <w:r>
        <w:rPr>
          <w:rFonts w:ascii="Times New Roman" w:hAnsi="Times New Roman" w:hint="eastAsia"/>
          <w:lang w:eastAsia="ja-JP"/>
        </w:rPr>
        <w:t xml:space="preserve"> important </w:t>
      </w:r>
      <w:r w:rsidR="005151F5">
        <w:rPr>
          <w:rFonts w:ascii="Times New Roman" w:hAnsi="Times New Roman" w:hint="eastAsia"/>
          <w:lang w:eastAsia="ja-JP"/>
        </w:rPr>
        <w:t xml:space="preserve">overviews on potential technology transfer channels, </w:t>
      </w:r>
      <w:r w:rsidR="00D10E51">
        <w:rPr>
          <w:rFonts w:ascii="Times New Roman" w:hAnsi="Times New Roman" w:hint="eastAsia"/>
          <w:lang w:eastAsia="ja-JP"/>
        </w:rPr>
        <w:t xml:space="preserve">they do not necessarily indicate </w:t>
      </w:r>
      <w:r w:rsidR="00744C11">
        <w:rPr>
          <w:rFonts w:ascii="Times New Roman" w:hAnsi="Times New Roman" w:hint="eastAsia"/>
          <w:lang w:eastAsia="ja-JP"/>
        </w:rPr>
        <w:t xml:space="preserve">technical cooperation </w:t>
      </w:r>
      <w:r w:rsidR="00D10E51">
        <w:rPr>
          <w:rFonts w:ascii="Times New Roman" w:hAnsi="Times New Roman" w:hint="eastAsia"/>
          <w:lang w:eastAsia="ja-JP"/>
        </w:rPr>
        <w:t xml:space="preserve">or collaboration </w:t>
      </w:r>
      <w:r w:rsidR="00744C11">
        <w:rPr>
          <w:rFonts w:ascii="Times New Roman" w:hAnsi="Times New Roman" w:hint="eastAsia"/>
          <w:lang w:eastAsia="ja-JP"/>
        </w:rPr>
        <w:t xml:space="preserve">with </w:t>
      </w:r>
      <w:r w:rsidR="00D10E51">
        <w:rPr>
          <w:rFonts w:ascii="Times New Roman" w:hAnsi="Times New Roman" w:hint="eastAsia"/>
          <w:lang w:eastAsia="ja-JP"/>
        </w:rPr>
        <w:t xml:space="preserve">customers in China or </w:t>
      </w:r>
      <w:r w:rsidR="00744C11">
        <w:rPr>
          <w:rFonts w:ascii="Times New Roman" w:hAnsi="Times New Roman" w:hint="eastAsia"/>
          <w:lang w:eastAsia="ja-JP"/>
        </w:rPr>
        <w:t>suppliers in Japan</w:t>
      </w:r>
      <w:r w:rsidR="00D10E51">
        <w:rPr>
          <w:rFonts w:ascii="Times New Roman" w:hAnsi="Times New Roman" w:hint="eastAsia"/>
          <w:lang w:eastAsia="ja-JP"/>
        </w:rPr>
        <w:t xml:space="preserve">. </w:t>
      </w:r>
      <w:r w:rsidR="00783039">
        <w:rPr>
          <w:rFonts w:ascii="Times New Roman" w:hAnsi="Times New Roman" w:hint="eastAsia"/>
          <w:lang w:eastAsia="ja-JP"/>
        </w:rPr>
        <w:t>Firm-level analyses are needed to investigate these issues as examined later.</w:t>
      </w:r>
    </w:p>
    <w:p w:rsidR="00783039" w:rsidRDefault="006D7F67" w:rsidP="00310246">
      <w:pPr>
        <w:spacing w:line="240" w:lineRule="auto"/>
        <w:ind w:firstLineChars="200" w:firstLine="480"/>
        <w:rPr>
          <w:rFonts w:ascii="Times New Roman" w:hAnsi="Times New Roman"/>
          <w:lang w:eastAsia="ja-JP"/>
        </w:rPr>
      </w:pPr>
      <w:r>
        <w:rPr>
          <w:rFonts w:ascii="Times New Roman" w:hAnsi="Times New Roman" w:hint="eastAsia"/>
          <w:lang w:eastAsia="ja-JP"/>
        </w:rPr>
        <w:t xml:space="preserve">Among other control variables, asset size of the respondents (ASSET) is </w:t>
      </w:r>
      <w:r>
        <w:rPr>
          <w:rFonts w:ascii="Times New Roman" w:hAnsi="Times New Roman"/>
          <w:lang w:eastAsia="ja-JP"/>
        </w:rPr>
        <w:t>significantly</w:t>
      </w:r>
      <w:r>
        <w:rPr>
          <w:rFonts w:ascii="Times New Roman" w:hAnsi="Times New Roman" w:hint="eastAsia"/>
          <w:lang w:eastAsia="ja-JP"/>
        </w:rPr>
        <w:t xml:space="preserve"> </w:t>
      </w:r>
      <w:r>
        <w:rPr>
          <w:rFonts w:ascii="Times New Roman" w:hAnsi="Times New Roman"/>
          <w:lang w:eastAsia="ja-JP"/>
        </w:rPr>
        <w:t>positive</w:t>
      </w:r>
      <w:r>
        <w:rPr>
          <w:rFonts w:ascii="Times New Roman" w:hAnsi="Times New Roman" w:hint="eastAsia"/>
          <w:lang w:eastAsia="ja-JP"/>
        </w:rPr>
        <w:t xml:space="preserve"> marginal effects on all of the variables for process innovation. </w:t>
      </w:r>
      <w:r w:rsidR="00CD44B8">
        <w:rPr>
          <w:rFonts w:ascii="Times New Roman" w:hAnsi="Times New Roman" w:hint="eastAsia"/>
          <w:lang w:eastAsia="ja-JP"/>
        </w:rPr>
        <w:t xml:space="preserve">This reflects the situation that firms are often needed to invest in machines or equipments to improve managements and process controls. Such financial burden hinders process innovations by local firms, especially SMEs.  </w:t>
      </w:r>
      <w:r>
        <w:rPr>
          <w:rFonts w:ascii="Times New Roman" w:hAnsi="Times New Roman" w:hint="eastAsia"/>
          <w:lang w:eastAsia="ja-JP"/>
        </w:rPr>
        <w:t xml:space="preserve"> </w:t>
      </w:r>
    </w:p>
    <w:p w:rsidR="00EF15F6" w:rsidRDefault="00EF15F6" w:rsidP="00310246">
      <w:pPr>
        <w:spacing w:line="240" w:lineRule="auto"/>
        <w:ind w:firstLineChars="200" w:firstLine="480"/>
        <w:rPr>
          <w:rFonts w:ascii="Times New Roman" w:hAnsi="Times New Roman"/>
          <w:lang w:eastAsia="ja-JP"/>
        </w:rPr>
      </w:pPr>
    </w:p>
    <w:p w:rsidR="005F0A63" w:rsidRDefault="005F0A63">
      <w:pPr>
        <w:rPr>
          <w:rFonts w:ascii="Times New Roman" w:hAnsi="Times New Roman"/>
          <w:lang w:eastAsia="ja-JP"/>
        </w:rPr>
      </w:pPr>
      <w:r>
        <w:rPr>
          <w:rFonts w:ascii="Times New Roman" w:hAnsi="Times New Roman"/>
          <w:lang w:eastAsia="ja-JP"/>
        </w:rPr>
        <w:br w:type="page"/>
      </w:r>
    </w:p>
    <w:p w:rsidR="005F0A63" w:rsidRDefault="005F0A63" w:rsidP="00310246">
      <w:pPr>
        <w:spacing w:line="240" w:lineRule="auto"/>
        <w:ind w:firstLineChars="200" w:firstLine="480"/>
        <w:rPr>
          <w:rFonts w:ascii="Times New Roman" w:hAnsi="Times New Roman"/>
          <w:lang w:eastAsia="ja-JP"/>
        </w:rPr>
      </w:pPr>
    </w:p>
    <w:p w:rsidR="005F0A63" w:rsidRPr="005F0A63" w:rsidRDefault="005F0A63" w:rsidP="005F0A63">
      <w:pPr>
        <w:pStyle w:val="Heading4"/>
        <w:spacing w:before="0" w:line="240" w:lineRule="auto"/>
        <w:ind w:firstLine="0"/>
        <w:jc w:val="center"/>
        <w:rPr>
          <w:rFonts w:ascii="Times New Roman" w:hAnsi="Times New Roman"/>
          <w:sz w:val="24"/>
          <w:szCs w:val="24"/>
          <w:lang w:eastAsia="ja-JP"/>
        </w:rPr>
      </w:pPr>
      <w:r w:rsidRPr="005F0A63">
        <w:rPr>
          <w:rFonts w:ascii="Times New Roman" w:hAnsi="Times New Roman" w:hint="eastAsia"/>
          <w:sz w:val="24"/>
          <w:szCs w:val="24"/>
          <w:lang w:eastAsia="ja-JP"/>
        </w:rPr>
        <w:t xml:space="preserve">Table 7: </w:t>
      </w:r>
      <w:r w:rsidR="00B3752E">
        <w:rPr>
          <w:rFonts w:ascii="Times New Roman" w:hAnsi="Times New Roman" w:hint="eastAsia"/>
          <w:sz w:val="24"/>
          <w:szCs w:val="24"/>
          <w:lang w:eastAsia="ja-JP"/>
        </w:rPr>
        <w:t xml:space="preserve">Process Innovation and Sources Inputs and </w:t>
      </w:r>
      <w:r w:rsidR="00B3752E">
        <w:rPr>
          <w:rFonts w:ascii="Times New Roman" w:hAnsi="Times New Roman"/>
          <w:sz w:val="24"/>
          <w:szCs w:val="24"/>
          <w:lang w:eastAsia="ja-JP"/>
        </w:rPr>
        <w:t>Target</w:t>
      </w:r>
      <w:r w:rsidR="00B3752E">
        <w:rPr>
          <w:rFonts w:ascii="Times New Roman" w:hAnsi="Times New Roman" w:hint="eastAsia"/>
          <w:sz w:val="24"/>
          <w:szCs w:val="24"/>
          <w:lang w:eastAsia="ja-JP"/>
        </w:rPr>
        <w:t xml:space="preserve"> Market</w:t>
      </w:r>
    </w:p>
    <w:tbl>
      <w:tblPr>
        <w:tblW w:w="5000" w:type="pct"/>
        <w:tblLayout w:type="fixed"/>
        <w:tblCellMar>
          <w:left w:w="85" w:type="dxa"/>
          <w:right w:w="85" w:type="dxa"/>
        </w:tblCellMar>
        <w:tblLook w:val="04A0"/>
      </w:tblPr>
      <w:tblGrid>
        <w:gridCol w:w="1739"/>
        <w:gridCol w:w="990"/>
        <w:gridCol w:w="990"/>
        <w:gridCol w:w="991"/>
        <w:gridCol w:w="991"/>
        <w:gridCol w:w="991"/>
        <w:gridCol w:w="991"/>
        <w:gridCol w:w="991"/>
      </w:tblGrid>
      <w:tr w:rsidR="005F0A63" w:rsidRPr="005F0A63" w:rsidTr="00877053">
        <w:trPr>
          <w:trHeight w:val="227"/>
        </w:trPr>
        <w:tc>
          <w:tcPr>
            <w:tcW w:w="1003" w:type="pct"/>
            <w:tcBorders>
              <w:top w:val="single" w:sz="4" w:space="0" w:color="auto"/>
              <w:left w:val="nil"/>
              <w:bottom w:val="nil"/>
              <w:right w:val="nil"/>
            </w:tcBorders>
            <w:shd w:val="clear" w:color="auto" w:fill="auto"/>
            <w:noWrap/>
            <w:vAlign w:val="bottom"/>
            <w:hideMark/>
          </w:tcPr>
          <w:p w:rsidR="005F0A63" w:rsidRPr="005F0A63" w:rsidRDefault="005F0A63" w:rsidP="005F0A63">
            <w:pPr>
              <w:spacing w:line="0" w:lineRule="atLeast"/>
              <w:ind w:firstLine="0"/>
              <w:jc w:val="left"/>
              <w:rPr>
                <w:rFonts w:ascii="Times New Roman" w:eastAsia="Times New Roman" w:hAnsi="Times New Roman"/>
                <w:sz w:val="18"/>
                <w:szCs w:val="18"/>
                <w:lang w:eastAsia="ja-JP" w:bidi="ar-SA"/>
              </w:rPr>
            </w:pPr>
            <w:r w:rsidRPr="005F0A63">
              <w:rPr>
                <w:rFonts w:ascii="Times New Roman" w:eastAsia="Times New Roman" w:hAnsi="Times New Roman"/>
                <w:sz w:val="18"/>
                <w:szCs w:val="18"/>
                <w:lang w:eastAsia="ja-JP" w:bidi="ar-SA"/>
              </w:rPr>
              <w:t>Marginal Effect</w:t>
            </w:r>
          </w:p>
        </w:tc>
        <w:tc>
          <w:tcPr>
            <w:tcW w:w="571" w:type="pct"/>
            <w:tcBorders>
              <w:top w:val="single" w:sz="4" w:space="0" w:color="auto"/>
              <w:left w:val="nil"/>
              <w:bottom w:val="nil"/>
              <w:right w:val="nil"/>
            </w:tcBorders>
            <w:shd w:val="clear" w:color="auto" w:fill="auto"/>
            <w:noWrap/>
            <w:vAlign w:val="bottom"/>
            <w:hideMark/>
          </w:tcPr>
          <w:p w:rsidR="005F0A63" w:rsidRPr="005F0A63" w:rsidRDefault="005F0A63" w:rsidP="005F0A63">
            <w:pPr>
              <w:spacing w:line="0" w:lineRule="atLeast"/>
              <w:ind w:firstLine="0"/>
              <w:jc w:val="center"/>
              <w:rPr>
                <w:rFonts w:ascii="Times New Roman" w:eastAsia="Times New Roman" w:hAnsi="Times New Roman"/>
                <w:sz w:val="18"/>
                <w:szCs w:val="18"/>
                <w:lang w:eastAsia="ja-JP" w:bidi="ar-SA"/>
              </w:rPr>
            </w:pPr>
            <w:r w:rsidRPr="005F0A63">
              <w:rPr>
                <w:rFonts w:ascii="Times New Roman" w:eastAsia="Times New Roman" w:hAnsi="Times New Roman"/>
                <w:sz w:val="18"/>
                <w:szCs w:val="18"/>
                <w:lang w:eastAsia="ja-JP" w:bidi="ar-SA"/>
              </w:rPr>
              <w:t>(1)</w:t>
            </w:r>
          </w:p>
        </w:tc>
        <w:tc>
          <w:tcPr>
            <w:tcW w:w="571" w:type="pct"/>
            <w:tcBorders>
              <w:top w:val="single" w:sz="4" w:space="0" w:color="auto"/>
              <w:left w:val="nil"/>
              <w:bottom w:val="nil"/>
              <w:right w:val="nil"/>
            </w:tcBorders>
            <w:shd w:val="clear" w:color="auto" w:fill="auto"/>
            <w:noWrap/>
            <w:vAlign w:val="bottom"/>
            <w:hideMark/>
          </w:tcPr>
          <w:p w:rsidR="005F0A63" w:rsidRPr="005F0A63" w:rsidRDefault="005F0A63" w:rsidP="005F0A63">
            <w:pPr>
              <w:spacing w:line="0" w:lineRule="atLeast"/>
              <w:ind w:firstLine="0"/>
              <w:jc w:val="center"/>
              <w:rPr>
                <w:rFonts w:ascii="Times New Roman" w:eastAsia="Times New Roman" w:hAnsi="Times New Roman"/>
                <w:sz w:val="18"/>
                <w:szCs w:val="18"/>
                <w:lang w:eastAsia="ja-JP" w:bidi="ar-SA"/>
              </w:rPr>
            </w:pPr>
            <w:r w:rsidRPr="005F0A63">
              <w:rPr>
                <w:rFonts w:ascii="Times New Roman" w:eastAsia="Times New Roman" w:hAnsi="Times New Roman"/>
                <w:sz w:val="18"/>
                <w:szCs w:val="18"/>
                <w:lang w:eastAsia="ja-JP" w:bidi="ar-SA"/>
              </w:rPr>
              <w:t>(2)</w:t>
            </w:r>
          </w:p>
        </w:tc>
        <w:tc>
          <w:tcPr>
            <w:tcW w:w="571" w:type="pct"/>
            <w:tcBorders>
              <w:top w:val="single" w:sz="4" w:space="0" w:color="auto"/>
              <w:left w:val="nil"/>
              <w:bottom w:val="nil"/>
              <w:right w:val="nil"/>
            </w:tcBorders>
            <w:shd w:val="clear" w:color="auto" w:fill="auto"/>
            <w:noWrap/>
            <w:vAlign w:val="bottom"/>
            <w:hideMark/>
          </w:tcPr>
          <w:p w:rsidR="005F0A63" w:rsidRPr="005F0A63" w:rsidRDefault="005F0A63" w:rsidP="005F0A63">
            <w:pPr>
              <w:spacing w:line="0" w:lineRule="atLeast"/>
              <w:ind w:firstLine="0"/>
              <w:jc w:val="center"/>
              <w:rPr>
                <w:rFonts w:ascii="Times New Roman" w:eastAsia="Times New Roman" w:hAnsi="Times New Roman"/>
                <w:sz w:val="18"/>
                <w:szCs w:val="18"/>
                <w:lang w:eastAsia="ja-JP" w:bidi="ar-SA"/>
              </w:rPr>
            </w:pPr>
            <w:r w:rsidRPr="005F0A63">
              <w:rPr>
                <w:rFonts w:ascii="Times New Roman" w:eastAsia="Times New Roman" w:hAnsi="Times New Roman"/>
                <w:sz w:val="18"/>
                <w:szCs w:val="18"/>
                <w:lang w:eastAsia="ja-JP" w:bidi="ar-SA"/>
              </w:rPr>
              <w:t>(3)</w:t>
            </w:r>
          </w:p>
        </w:tc>
        <w:tc>
          <w:tcPr>
            <w:tcW w:w="571" w:type="pct"/>
            <w:tcBorders>
              <w:top w:val="single" w:sz="4" w:space="0" w:color="auto"/>
              <w:left w:val="nil"/>
              <w:bottom w:val="nil"/>
              <w:right w:val="nil"/>
            </w:tcBorders>
            <w:shd w:val="clear" w:color="auto" w:fill="auto"/>
            <w:noWrap/>
            <w:vAlign w:val="bottom"/>
            <w:hideMark/>
          </w:tcPr>
          <w:p w:rsidR="005F0A63" w:rsidRPr="005F0A63" w:rsidRDefault="005F0A63" w:rsidP="005F0A63">
            <w:pPr>
              <w:spacing w:line="0" w:lineRule="atLeast"/>
              <w:ind w:firstLine="0"/>
              <w:jc w:val="center"/>
              <w:rPr>
                <w:rFonts w:ascii="Times New Roman" w:eastAsia="Times New Roman" w:hAnsi="Times New Roman"/>
                <w:sz w:val="18"/>
                <w:szCs w:val="18"/>
                <w:lang w:eastAsia="ja-JP" w:bidi="ar-SA"/>
              </w:rPr>
            </w:pPr>
            <w:r w:rsidRPr="005F0A63">
              <w:rPr>
                <w:rFonts w:ascii="Times New Roman" w:eastAsia="Times New Roman" w:hAnsi="Times New Roman"/>
                <w:sz w:val="18"/>
                <w:szCs w:val="18"/>
                <w:lang w:eastAsia="ja-JP" w:bidi="ar-SA"/>
              </w:rPr>
              <w:t>(4)</w:t>
            </w:r>
          </w:p>
        </w:tc>
        <w:tc>
          <w:tcPr>
            <w:tcW w:w="571" w:type="pct"/>
            <w:tcBorders>
              <w:top w:val="single" w:sz="4" w:space="0" w:color="auto"/>
              <w:left w:val="nil"/>
              <w:bottom w:val="nil"/>
              <w:right w:val="nil"/>
            </w:tcBorders>
            <w:shd w:val="clear" w:color="auto" w:fill="auto"/>
            <w:noWrap/>
            <w:vAlign w:val="bottom"/>
            <w:hideMark/>
          </w:tcPr>
          <w:p w:rsidR="005F0A63" w:rsidRPr="005F0A63" w:rsidRDefault="005F0A63" w:rsidP="005F0A63">
            <w:pPr>
              <w:spacing w:line="0" w:lineRule="atLeast"/>
              <w:ind w:firstLine="0"/>
              <w:jc w:val="center"/>
              <w:rPr>
                <w:rFonts w:ascii="Times New Roman" w:eastAsia="Times New Roman" w:hAnsi="Times New Roman"/>
                <w:sz w:val="18"/>
                <w:szCs w:val="18"/>
                <w:lang w:eastAsia="ja-JP" w:bidi="ar-SA"/>
              </w:rPr>
            </w:pPr>
            <w:r w:rsidRPr="005F0A63">
              <w:rPr>
                <w:rFonts w:ascii="Times New Roman" w:eastAsia="Times New Roman" w:hAnsi="Times New Roman"/>
                <w:sz w:val="18"/>
                <w:szCs w:val="18"/>
                <w:lang w:eastAsia="ja-JP" w:bidi="ar-SA"/>
              </w:rPr>
              <w:t>(5)</w:t>
            </w:r>
          </w:p>
        </w:tc>
        <w:tc>
          <w:tcPr>
            <w:tcW w:w="571" w:type="pct"/>
            <w:tcBorders>
              <w:top w:val="single" w:sz="4" w:space="0" w:color="auto"/>
              <w:left w:val="nil"/>
              <w:bottom w:val="nil"/>
              <w:right w:val="nil"/>
            </w:tcBorders>
            <w:shd w:val="clear" w:color="auto" w:fill="auto"/>
            <w:noWrap/>
            <w:vAlign w:val="bottom"/>
            <w:hideMark/>
          </w:tcPr>
          <w:p w:rsidR="005F0A63" w:rsidRPr="005F0A63" w:rsidRDefault="005F0A63" w:rsidP="005F0A63">
            <w:pPr>
              <w:spacing w:line="0" w:lineRule="atLeast"/>
              <w:ind w:firstLine="0"/>
              <w:jc w:val="center"/>
              <w:rPr>
                <w:rFonts w:ascii="Times New Roman" w:eastAsia="Times New Roman" w:hAnsi="Times New Roman"/>
                <w:sz w:val="18"/>
                <w:szCs w:val="18"/>
                <w:lang w:eastAsia="ja-JP" w:bidi="ar-SA"/>
              </w:rPr>
            </w:pPr>
            <w:r w:rsidRPr="005F0A63">
              <w:rPr>
                <w:rFonts w:ascii="Times New Roman" w:eastAsia="Times New Roman" w:hAnsi="Times New Roman"/>
                <w:sz w:val="18"/>
                <w:szCs w:val="18"/>
                <w:lang w:eastAsia="ja-JP" w:bidi="ar-SA"/>
              </w:rPr>
              <w:t>(6)</w:t>
            </w:r>
          </w:p>
        </w:tc>
        <w:tc>
          <w:tcPr>
            <w:tcW w:w="571" w:type="pct"/>
            <w:tcBorders>
              <w:top w:val="single" w:sz="4" w:space="0" w:color="auto"/>
              <w:left w:val="nil"/>
              <w:bottom w:val="nil"/>
              <w:right w:val="nil"/>
            </w:tcBorders>
            <w:shd w:val="clear" w:color="auto" w:fill="auto"/>
            <w:noWrap/>
            <w:vAlign w:val="bottom"/>
            <w:hideMark/>
          </w:tcPr>
          <w:p w:rsidR="005F0A63" w:rsidRPr="005F0A63" w:rsidRDefault="005F0A63" w:rsidP="005F0A63">
            <w:pPr>
              <w:spacing w:line="0" w:lineRule="atLeast"/>
              <w:ind w:firstLine="0"/>
              <w:jc w:val="center"/>
              <w:rPr>
                <w:rFonts w:ascii="Times New Roman" w:eastAsia="Times New Roman" w:hAnsi="Times New Roman"/>
                <w:sz w:val="18"/>
                <w:szCs w:val="18"/>
                <w:lang w:eastAsia="ja-JP" w:bidi="ar-SA"/>
              </w:rPr>
            </w:pPr>
            <w:r w:rsidRPr="005F0A63">
              <w:rPr>
                <w:rFonts w:ascii="Times New Roman" w:eastAsia="Times New Roman" w:hAnsi="Times New Roman"/>
                <w:sz w:val="18"/>
                <w:szCs w:val="18"/>
                <w:lang w:eastAsia="ja-JP" w:bidi="ar-SA"/>
              </w:rPr>
              <w:t>(7)</w:t>
            </w:r>
          </w:p>
        </w:tc>
      </w:tr>
      <w:tr w:rsidR="005F0A63" w:rsidRPr="005F0A63" w:rsidTr="00877053">
        <w:trPr>
          <w:trHeight w:val="227"/>
        </w:trPr>
        <w:tc>
          <w:tcPr>
            <w:tcW w:w="1003" w:type="pct"/>
            <w:tcBorders>
              <w:top w:val="nil"/>
              <w:left w:val="nil"/>
              <w:bottom w:val="nil"/>
              <w:right w:val="nil"/>
            </w:tcBorders>
            <w:shd w:val="clear" w:color="auto" w:fill="auto"/>
            <w:noWrap/>
            <w:vAlign w:val="bottom"/>
            <w:hideMark/>
          </w:tcPr>
          <w:p w:rsidR="005F0A63" w:rsidRPr="005F0A63" w:rsidRDefault="005F0A63" w:rsidP="005F0A63">
            <w:pPr>
              <w:spacing w:line="0" w:lineRule="atLeast"/>
              <w:ind w:firstLine="0"/>
              <w:jc w:val="left"/>
              <w:rPr>
                <w:rFonts w:ascii="Times New Roman" w:eastAsia="Times New Roman" w:hAnsi="Times New Roman"/>
                <w:sz w:val="18"/>
                <w:szCs w:val="18"/>
                <w:lang w:eastAsia="ja-JP" w:bidi="ar-SA"/>
              </w:rPr>
            </w:pPr>
          </w:p>
        </w:tc>
        <w:tc>
          <w:tcPr>
            <w:tcW w:w="571" w:type="pct"/>
            <w:tcBorders>
              <w:top w:val="nil"/>
              <w:left w:val="nil"/>
              <w:bottom w:val="nil"/>
              <w:right w:val="nil"/>
            </w:tcBorders>
            <w:shd w:val="clear" w:color="auto" w:fill="auto"/>
            <w:noWrap/>
            <w:vAlign w:val="bottom"/>
            <w:hideMark/>
          </w:tcPr>
          <w:p w:rsidR="005F0A63" w:rsidRPr="005F0A63" w:rsidRDefault="005F0A63" w:rsidP="005F0A63">
            <w:pPr>
              <w:spacing w:line="0" w:lineRule="atLeast"/>
              <w:ind w:firstLine="0"/>
              <w:jc w:val="center"/>
              <w:rPr>
                <w:rFonts w:ascii="Times New Roman" w:eastAsia="Times New Roman" w:hAnsi="Times New Roman"/>
                <w:sz w:val="18"/>
                <w:szCs w:val="18"/>
                <w:lang w:eastAsia="ja-JP" w:bidi="ar-SA"/>
              </w:rPr>
            </w:pPr>
            <w:r w:rsidRPr="005F0A63">
              <w:rPr>
                <w:rFonts w:ascii="Times New Roman" w:eastAsia="Times New Roman" w:hAnsi="Times New Roman"/>
                <w:sz w:val="18"/>
                <w:szCs w:val="18"/>
                <w:lang w:eastAsia="ja-JP" w:bidi="ar-SA"/>
              </w:rPr>
              <w:t>STAN</w:t>
            </w:r>
          </w:p>
        </w:tc>
        <w:tc>
          <w:tcPr>
            <w:tcW w:w="571" w:type="pct"/>
            <w:tcBorders>
              <w:top w:val="nil"/>
              <w:left w:val="nil"/>
              <w:bottom w:val="nil"/>
              <w:right w:val="nil"/>
            </w:tcBorders>
            <w:shd w:val="clear" w:color="auto" w:fill="auto"/>
            <w:noWrap/>
            <w:vAlign w:val="bottom"/>
            <w:hideMark/>
          </w:tcPr>
          <w:p w:rsidR="005F0A63" w:rsidRPr="005F0A63" w:rsidRDefault="005F0A63" w:rsidP="005F0A63">
            <w:pPr>
              <w:spacing w:line="0" w:lineRule="atLeast"/>
              <w:ind w:firstLine="0"/>
              <w:jc w:val="center"/>
              <w:rPr>
                <w:rFonts w:ascii="Times New Roman" w:eastAsia="Times New Roman" w:hAnsi="Times New Roman"/>
                <w:sz w:val="18"/>
                <w:szCs w:val="18"/>
                <w:lang w:eastAsia="ja-JP" w:bidi="ar-SA"/>
              </w:rPr>
            </w:pPr>
            <w:r w:rsidRPr="005F0A63">
              <w:rPr>
                <w:rFonts w:ascii="Times New Roman" w:eastAsia="Times New Roman" w:hAnsi="Times New Roman"/>
                <w:sz w:val="18"/>
                <w:szCs w:val="18"/>
                <w:lang w:eastAsia="ja-JP" w:bidi="ar-SA"/>
              </w:rPr>
              <w:t>QUALITY</w:t>
            </w:r>
          </w:p>
        </w:tc>
        <w:tc>
          <w:tcPr>
            <w:tcW w:w="571" w:type="pct"/>
            <w:tcBorders>
              <w:top w:val="nil"/>
              <w:left w:val="nil"/>
              <w:bottom w:val="nil"/>
              <w:right w:val="nil"/>
            </w:tcBorders>
            <w:shd w:val="clear" w:color="auto" w:fill="auto"/>
            <w:noWrap/>
            <w:vAlign w:val="bottom"/>
            <w:hideMark/>
          </w:tcPr>
          <w:p w:rsidR="005F0A63" w:rsidRPr="005F0A63" w:rsidRDefault="005F0A63" w:rsidP="007774DB">
            <w:pPr>
              <w:spacing w:line="0" w:lineRule="atLeast"/>
              <w:ind w:firstLine="0"/>
              <w:jc w:val="center"/>
              <w:rPr>
                <w:rFonts w:ascii="Times New Roman" w:eastAsia="Times New Roman" w:hAnsi="Times New Roman"/>
                <w:sz w:val="18"/>
                <w:szCs w:val="18"/>
                <w:lang w:eastAsia="ja-JP" w:bidi="ar-SA"/>
              </w:rPr>
            </w:pPr>
            <w:r w:rsidRPr="005F0A63">
              <w:rPr>
                <w:rFonts w:ascii="Times New Roman" w:eastAsia="Times New Roman" w:hAnsi="Times New Roman"/>
                <w:sz w:val="18"/>
                <w:szCs w:val="18"/>
                <w:lang w:eastAsia="ja-JP" w:bidi="ar-SA"/>
              </w:rPr>
              <w:t>DEF</w:t>
            </w:r>
            <w:r w:rsidR="007774DB">
              <w:rPr>
                <w:rFonts w:ascii="Times New Roman" w:hAnsi="Times New Roman" w:hint="eastAsia"/>
                <w:sz w:val="18"/>
                <w:szCs w:val="18"/>
                <w:lang w:eastAsia="ja-JP" w:bidi="ar-SA"/>
              </w:rPr>
              <w:t>E</w:t>
            </w:r>
            <w:r w:rsidRPr="005F0A63">
              <w:rPr>
                <w:rFonts w:ascii="Times New Roman" w:eastAsia="Times New Roman" w:hAnsi="Times New Roman"/>
                <w:sz w:val="18"/>
                <w:szCs w:val="18"/>
                <w:lang w:eastAsia="ja-JP" w:bidi="ar-SA"/>
              </w:rPr>
              <w:t>CT</w:t>
            </w:r>
          </w:p>
        </w:tc>
        <w:tc>
          <w:tcPr>
            <w:tcW w:w="571" w:type="pct"/>
            <w:tcBorders>
              <w:top w:val="nil"/>
              <w:left w:val="nil"/>
              <w:bottom w:val="nil"/>
              <w:right w:val="nil"/>
            </w:tcBorders>
            <w:shd w:val="clear" w:color="auto" w:fill="auto"/>
            <w:noWrap/>
            <w:vAlign w:val="bottom"/>
            <w:hideMark/>
          </w:tcPr>
          <w:p w:rsidR="005F0A63" w:rsidRPr="005F0A63" w:rsidRDefault="005F0A63" w:rsidP="005F0A63">
            <w:pPr>
              <w:spacing w:line="0" w:lineRule="atLeast"/>
              <w:ind w:firstLine="0"/>
              <w:jc w:val="center"/>
              <w:rPr>
                <w:rFonts w:ascii="Times New Roman" w:eastAsia="Times New Roman" w:hAnsi="Times New Roman"/>
                <w:sz w:val="18"/>
                <w:szCs w:val="18"/>
                <w:lang w:eastAsia="ja-JP" w:bidi="ar-SA"/>
              </w:rPr>
            </w:pPr>
            <w:r w:rsidRPr="005F0A63">
              <w:rPr>
                <w:rFonts w:ascii="Times New Roman" w:eastAsia="Times New Roman" w:hAnsi="Times New Roman"/>
                <w:sz w:val="18"/>
                <w:szCs w:val="18"/>
                <w:lang w:eastAsia="ja-JP" w:bidi="ar-SA"/>
              </w:rPr>
              <w:t>COST</w:t>
            </w:r>
          </w:p>
        </w:tc>
        <w:tc>
          <w:tcPr>
            <w:tcW w:w="571" w:type="pct"/>
            <w:tcBorders>
              <w:top w:val="nil"/>
              <w:left w:val="nil"/>
              <w:bottom w:val="nil"/>
              <w:right w:val="nil"/>
            </w:tcBorders>
            <w:shd w:val="clear" w:color="auto" w:fill="auto"/>
            <w:noWrap/>
            <w:vAlign w:val="bottom"/>
            <w:hideMark/>
          </w:tcPr>
          <w:p w:rsidR="005F0A63" w:rsidRPr="005F0A63" w:rsidRDefault="005F0A63" w:rsidP="005F0A63">
            <w:pPr>
              <w:spacing w:line="0" w:lineRule="atLeast"/>
              <w:ind w:firstLine="0"/>
              <w:jc w:val="center"/>
              <w:rPr>
                <w:rFonts w:ascii="Times New Roman" w:eastAsia="Times New Roman" w:hAnsi="Times New Roman"/>
                <w:sz w:val="18"/>
                <w:szCs w:val="18"/>
                <w:lang w:eastAsia="ja-JP" w:bidi="ar-SA"/>
              </w:rPr>
            </w:pPr>
            <w:r w:rsidRPr="005F0A63">
              <w:rPr>
                <w:rFonts w:ascii="Times New Roman" w:eastAsia="Times New Roman" w:hAnsi="Times New Roman"/>
                <w:sz w:val="18"/>
                <w:szCs w:val="18"/>
                <w:lang w:eastAsia="ja-JP" w:bidi="ar-SA"/>
              </w:rPr>
              <w:t>DELIVERY</w:t>
            </w:r>
          </w:p>
        </w:tc>
        <w:tc>
          <w:tcPr>
            <w:tcW w:w="571" w:type="pct"/>
            <w:tcBorders>
              <w:top w:val="nil"/>
              <w:left w:val="nil"/>
              <w:bottom w:val="nil"/>
              <w:right w:val="nil"/>
            </w:tcBorders>
            <w:shd w:val="clear" w:color="auto" w:fill="auto"/>
            <w:noWrap/>
            <w:vAlign w:val="bottom"/>
            <w:hideMark/>
          </w:tcPr>
          <w:p w:rsidR="005F0A63" w:rsidRPr="005F0A63" w:rsidRDefault="005F0A63" w:rsidP="005F0A63">
            <w:pPr>
              <w:spacing w:line="0" w:lineRule="atLeast"/>
              <w:ind w:firstLine="0"/>
              <w:jc w:val="center"/>
              <w:rPr>
                <w:rFonts w:ascii="Times New Roman" w:eastAsia="Times New Roman" w:hAnsi="Times New Roman"/>
                <w:sz w:val="18"/>
                <w:szCs w:val="18"/>
                <w:lang w:eastAsia="ja-JP" w:bidi="ar-SA"/>
              </w:rPr>
            </w:pPr>
            <w:r w:rsidRPr="005F0A63">
              <w:rPr>
                <w:rFonts w:ascii="Times New Roman" w:eastAsia="Times New Roman" w:hAnsi="Times New Roman"/>
                <w:sz w:val="18"/>
                <w:szCs w:val="18"/>
                <w:lang w:eastAsia="ja-JP" w:bidi="ar-SA"/>
              </w:rPr>
              <w:t>QC</w:t>
            </w:r>
          </w:p>
        </w:tc>
        <w:tc>
          <w:tcPr>
            <w:tcW w:w="571" w:type="pct"/>
            <w:tcBorders>
              <w:top w:val="nil"/>
              <w:left w:val="nil"/>
              <w:bottom w:val="nil"/>
              <w:right w:val="nil"/>
            </w:tcBorders>
            <w:shd w:val="clear" w:color="auto" w:fill="auto"/>
            <w:noWrap/>
            <w:vAlign w:val="bottom"/>
            <w:hideMark/>
          </w:tcPr>
          <w:p w:rsidR="005F0A63" w:rsidRPr="005F0A63" w:rsidRDefault="005F0A63" w:rsidP="005F0A63">
            <w:pPr>
              <w:spacing w:line="0" w:lineRule="atLeast"/>
              <w:ind w:firstLine="0"/>
              <w:jc w:val="center"/>
              <w:rPr>
                <w:rFonts w:ascii="Times New Roman" w:eastAsia="Times New Roman" w:hAnsi="Times New Roman"/>
                <w:sz w:val="18"/>
                <w:szCs w:val="18"/>
                <w:lang w:eastAsia="ja-JP" w:bidi="ar-SA"/>
              </w:rPr>
            </w:pPr>
            <w:r w:rsidRPr="005F0A63">
              <w:rPr>
                <w:rFonts w:ascii="Times New Roman" w:eastAsia="Times New Roman" w:hAnsi="Times New Roman"/>
                <w:sz w:val="18"/>
                <w:szCs w:val="18"/>
                <w:lang w:eastAsia="ja-JP" w:bidi="ar-SA"/>
              </w:rPr>
              <w:t>QCD</w:t>
            </w:r>
          </w:p>
        </w:tc>
      </w:tr>
      <w:tr w:rsidR="005F0A63" w:rsidRPr="005F0A63" w:rsidTr="00877053">
        <w:trPr>
          <w:trHeight w:val="227"/>
        </w:trPr>
        <w:tc>
          <w:tcPr>
            <w:tcW w:w="1003" w:type="pct"/>
            <w:tcBorders>
              <w:top w:val="single" w:sz="4" w:space="0" w:color="auto"/>
              <w:left w:val="nil"/>
              <w:bottom w:val="nil"/>
              <w:right w:val="nil"/>
            </w:tcBorders>
            <w:shd w:val="clear" w:color="auto" w:fill="auto"/>
            <w:noWrap/>
            <w:vAlign w:val="bottom"/>
            <w:hideMark/>
          </w:tcPr>
          <w:p w:rsidR="005F0A63" w:rsidRPr="005F0A63" w:rsidRDefault="005F0A63" w:rsidP="005F0A63">
            <w:pPr>
              <w:spacing w:line="0" w:lineRule="atLeast"/>
              <w:ind w:firstLine="0"/>
              <w:jc w:val="left"/>
              <w:rPr>
                <w:rFonts w:ascii="Times New Roman" w:eastAsia="Times New Roman" w:hAnsi="Times New Roman"/>
                <w:sz w:val="18"/>
                <w:szCs w:val="18"/>
                <w:lang w:eastAsia="ja-JP" w:bidi="ar-SA"/>
              </w:rPr>
            </w:pPr>
            <w:r w:rsidRPr="005F0A63">
              <w:rPr>
                <w:rFonts w:ascii="Times New Roman" w:eastAsia="Times New Roman" w:hAnsi="Times New Roman"/>
                <w:sz w:val="18"/>
                <w:szCs w:val="18"/>
                <w:lang w:eastAsia="ja-JP" w:bidi="ar-SA"/>
              </w:rPr>
              <w:t> </w:t>
            </w:r>
            <w:r w:rsidR="00877053" w:rsidRPr="00877053">
              <w:rPr>
                <w:rFonts w:ascii="Times New Roman" w:hAnsi="Times New Roman"/>
                <w:sz w:val="18"/>
                <w:szCs w:val="18"/>
                <w:lang w:eastAsia="ja-JP" w:bidi="ar-SA"/>
              </w:rPr>
              <w:t>&lt;LINK&gt;</w:t>
            </w:r>
          </w:p>
        </w:tc>
        <w:tc>
          <w:tcPr>
            <w:tcW w:w="571" w:type="pct"/>
            <w:tcBorders>
              <w:top w:val="single" w:sz="4" w:space="0" w:color="auto"/>
              <w:left w:val="nil"/>
              <w:bottom w:val="nil"/>
              <w:right w:val="nil"/>
            </w:tcBorders>
            <w:shd w:val="clear" w:color="auto" w:fill="auto"/>
            <w:noWrap/>
            <w:vAlign w:val="bottom"/>
            <w:hideMark/>
          </w:tcPr>
          <w:p w:rsidR="005F0A63" w:rsidRPr="005F0A63" w:rsidRDefault="005F0A63" w:rsidP="005F0A63">
            <w:pPr>
              <w:spacing w:line="0" w:lineRule="atLeast"/>
              <w:ind w:firstLine="0"/>
              <w:jc w:val="center"/>
              <w:rPr>
                <w:rFonts w:ascii="Times New Roman" w:eastAsia="Times New Roman" w:hAnsi="Times New Roman"/>
                <w:sz w:val="18"/>
                <w:szCs w:val="18"/>
                <w:lang w:eastAsia="ja-JP" w:bidi="ar-SA"/>
              </w:rPr>
            </w:pPr>
            <w:r w:rsidRPr="005F0A63">
              <w:rPr>
                <w:rFonts w:ascii="Times New Roman" w:eastAsia="Times New Roman" w:hAnsi="Times New Roman"/>
                <w:sz w:val="18"/>
                <w:szCs w:val="18"/>
                <w:lang w:eastAsia="ja-JP" w:bidi="ar-SA"/>
              </w:rPr>
              <w:t> </w:t>
            </w:r>
          </w:p>
        </w:tc>
        <w:tc>
          <w:tcPr>
            <w:tcW w:w="571" w:type="pct"/>
            <w:tcBorders>
              <w:top w:val="single" w:sz="4" w:space="0" w:color="auto"/>
              <w:left w:val="nil"/>
              <w:bottom w:val="nil"/>
              <w:right w:val="nil"/>
            </w:tcBorders>
            <w:shd w:val="clear" w:color="auto" w:fill="auto"/>
            <w:noWrap/>
            <w:vAlign w:val="bottom"/>
            <w:hideMark/>
          </w:tcPr>
          <w:p w:rsidR="005F0A63" w:rsidRPr="005F0A63" w:rsidRDefault="005F0A63" w:rsidP="005F0A63">
            <w:pPr>
              <w:spacing w:line="0" w:lineRule="atLeast"/>
              <w:ind w:firstLine="0"/>
              <w:jc w:val="center"/>
              <w:rPr>
                <w:rFonts w:ascii="Times New Roman" w:eastAsia="Times New Roman" w:hAnsi="Times New Roman"/>
                <w:sz w:val="18"/>
                <w:szCs w:val="18"/>
                <w:lang w:eastAsia="ja-JP" w:bidi="ar-SA"/>
              </w:rPr>
            </w:pPr>
            <w:r w:rsidRPr="005F0A63">
              <w:rPr>
                <w:rFonts w:ascii="Times New Roman" w:eastAsia="Times New Roman" w:hAnsi="Times New Roman"/>
                <w:sz w:val="18"/>
                <w:szCs w:val="18"/>
                <w:lang w:eastAsia="ja-JP" w:bidi="ar-SA"/>
              </w:rPr>
              <w:t> </w:t>
            </w:r>
          </w:p>
        </w:tc>
        <w:tc>
          <w:tcPr>
            <w:tcW w:w="571" w:type="pct"/>
            <w:tcBorders>
              <w:top w:val="single" w:sz="4" w:space="0" w:color="auto"/>
              <w:left w:val="nil"/>
              <w:bottom w:val="nil"/>
              <w:right w:val="nil"/>
            </w:tcBorders>
            <w:shd w:val="clear" w:color="auto" w:fill="auto"/>
            <w:noWrap/>
            <w:vAlign w:val="bottom"/>
            <w:hideMark/>
          </w:tcPr>
          <w:p w:rsidR="005F0A63" w:rsidRPr="005F0A63" w:rsidRDefault="005F0A63" w:rsidP="005F0A63">
            <w:pPr>
              <w:spacing w:line="0" w:lineRule="atLeast"/>
              <w:ind w:firstLine="0"/>
              <w:jc w:val="center"/>
              <w:rPr>
                <w:rFonts w:ascii="Times New Roman" w:eastAsia="Times New Roman" w:hAnsi="Times New Roman"/>
                <w:sz w:val="18"/>
                <w:szCs w:val="18"/>
                <w:lang w:eastAsia="ja-JP" w:bidi="ar-SA"/>
              </w:rPr>
            </w:pPr>
            <w:r w:rsidRPr="005F0A63">
              <w:rPr>
                <w:rFonts w:ascii="Times New Roman" w:eastAsia="Times New Roman" w:hAnsi="Times New Roman"/>
                <w:sz w:val="18"/>
                <w:szCs w:val="18"/>
                <w:lang w:eastAsia="ja-JP" w:bidi="ar-SA"/>
              </w:rPr>
              <w:t> </w:t>
            </w:r>
          </w:p>
        </w:tc>
        <w:tc>
          <w:tcPr>
            <w:tcW w:w="571" w:type="pct"/>
            <w:tcBorders>
              <w:top w:val="single" w:sz="4" w:space="0" w:color="auto"/>
              <w:left w:val="nil"/>
              <w:bottom w:val="nil"/>
              <w:right w:val="nil"/>
            </w:tcBorders>
            <w:shd w:val="clear" w:color="auto" w:fill="auto"/>
            <w:noWrap/>
            <w:vAlign w:val="bottom"/>
            <w:hideMark/>
          </w:tcPr>
          <w:p w:rsidR="005F0A63" w:rsidRPr="005F0A63" w:rsidRDefault="005F0A63" w:rsidP="005F0A63">
            <w:pPr>
              <w:spacing w:line="0" w:lineRule="atLeast"/>
              <w:ind w:firstLine="0"/>
              <w:jc w:val="center"/>
              <w:rPr>
                <w:rFonts w:ascii="Times New Roman" w:eastAsia="Times New Roman" w:hAnsi="Times New Roman"/>
                <w:sz w:val="18"/>
                <w:szCs w:val="18"/>
                <w:lang w:eastAsia="ja-JP" w:bidi="ar-SA"/>
              </w:rPr>
            </w:pPr>
            <w:r w:rsidRPr="005F0A63">
              <w:rPr>
                <w:rFonts w:ascii="Times New Roman" w:eastAsia="Times New Roman" w:hAnsi="Times New Roman"/>
                <w:sz w:val="18"/>
                <w:szCs w:val="18"/>
                <w:lang w:eastAsia="ja-JP" w:bidi="ar-SA"/>
              </w:rPr>
              <w:t> </w:t>
            </w:r>
          </w:p>
        </w:tc>
        <w:tc>
          <w:tcPr>
            <w:tcW w:w="571" w:type="pct"/>
            <w:tcBorders>
              <w:top w:val="single" w:sz="4" w:space="0" w:color="auto"/>
              <w:left w:val="nil"/>
              <w:bottom w:val="nil"/>
              <w:right w:val="nil"/>
            </w:tcBorders>
            <w:shd w:val="clear" w:color="auto" w:fill="auto"/>
            <w:noWrap/>
            <w:vAlign w:val="bottom"/>
            <w:hideMark/>
          </w:tcPr>
          <w:p w:rsidR="005F0A63" w:rsidRPr="005F0A63" w:rsidRDefault="005F0A63" w:rsidP="005F0A63">
            <w:pPr>
              <w:spacing w:line="0" w:lineRule="atLeast"/>
              <w:ind w:firstLine="0"/>
              <w:jc w:val="center"/>
              <w:rPr>
                <w:rFonts w:ascii="Times New Roman" w:eastAsia="Times New Roman" w:hAnsi="Times New Roman"/>
                <w:sz w:val="18"/>
                <w:szCs w:val="18"/>
                <w:lang w:eastAsia="ja-JP" w:bidi="ar-SA"/>
              </w:rPr>
            </w:pPr>
            <w:r w:rsidRPr="005F0A63">
              <w:rPr>
                <w:rFonts w:ascii="Times New Roman" w:eastAsia="Times New Roman" w:hAnsi="Times New Roman"/>
                <w:sz w:val="18"/>
                <w:szCs w:val="18"/>
                <w:lang w:eastAsia="ja-JP" w:bidi="ar-SA"/>
              </w:rPr>
              <w:t> </w:t>
            </w:r>
          </w:p>
        </w:tc>
        <w:tc>
          <w:tcPr>
            <w:tcW w:w="571" w:type="pct"/>
            <w:tcBorders>
              <w:top w:val="single" w:sz="4" w:space="0" w:color="auto"/>
              <w:left w:val="nil"/>
              <w:bottom w:val="nil"/>
              <w:right w:val="nil"/>
            </w:tcBorders>
            <w:shd w:val="clear" w:color="auto" w:fill="auto"/>
            <w:noWrap/>
            <w:vAlign w:val="bottom"/>
            <w:hideMark/>
          </w:tcPr>
          <w:p w:rsidR="005F0A63" w:rsidRPr="005F0A63" w:rsidRDefault="005F0A63" w:rsidP="005F0A63">
            <w:pPr>
              <w:spacing w:line="0" w:lineRule="atLeast"/>
              <w:ind w:firstLine="0"/>
              <w:jc w:val="center"/>
              <w:rPr>
                <w:rFonts w:ascii="Times New Roman" w:eastAsia="Times New Roman" w:hAnsi="Times New Roman"/>
                <w:sz w:val="18"/>
                <w:szCs w:val="18"/>
                <w:lang w:eastAsia="ja-JP" w:bidi="ar-SA"/>
              </w:rPr>
            </w:pPr>
            <w:r w:rsidRPr="005F0A63">
              <w:rPr>
                <w:rFonts w:ascii="Times New Roman" w:eastAsia="Times New Roman" w:hAnsi="Times New Roman"/>
                <w:sz w:val="18"/>
                <w:szCs w:val="18"/>
                <w:lang w:eastAsia="ja-JP" w:bidi="ar-SA"/>
              </w:rPr>
              <w:t> </w:t>
            </w:r>
          </w:p>
        </w:tc>
        <w:tc>
          <w:tcPr>
            <w:tcW w:w="571" w:type="pct"/>
            <w:tcBorders>
              <w:top w:val="single" w:sz="4" w:space="0" w:color="auto"/>
              <w:left w:val="nil"/>
              <w:bottom w:val="nil"/>
              <w:right w:val="nil"/>
            </w:tcBorders>
            <w:shd w:val="clear" w:color="auto" w:fill="auto"/>
            <w:noWrap/>
            <w:vAlign w:val="bottom"/>
            <w:hideMark/>
          </w:tcPr>
          <w:p w:rsidR="005F0A63" w:rsidRPr="005F0A63" w:rsidRDefault="005F0A63" w:rsidP="005F0A63">
            <w:pPr>
              <w:spacing w:line="0" w:lineRule="atLeast"/>
              <w:ind w:firstLine="0"/>
              <w:jc w:val="center"/>
              <w:rPr>
                <w:rFonts w:ascii="Times New Roman" w:eastAsia="Times New Roman" w:hAnsi="Times New Roman"/>
                <w:sz w:val="18"/>
                <w:szCs w:val="18"/>
                <w:lang w:eastAsia="ja-JP" w:bidi="ar-SA"/>
              </w:rPr>
            </w:pPr>
            <w:r w:rsidRPr="005F0A63">
              <w:rPr>
                <w:rFonts w:ascii="Times New Roman" w:eastAsia="Times New Roman" w:hAnsi="Times New Roman"/>
                <w:sz w:val="18"/>
                <w:szCs w:val="18"/>
                <w:lang w:eastAsia="ja-JP" w:bidi="ar-SA"/>
              </w:rPr>
              <w:t> </w:t>
            </w:r>
          </w:p>
        </w:tc>
      </w:tr>
      <w:tr w:rsidR="005F0A63" w:rsidRPr="005F0A63" w:rsidTr="00877053">
        <w:trPr>
          <w:trHeight w:val="227"/>
        </w:trPr>
        <w:tc>
          <w:tcPr>
            <w:tcW w:w="1003" w:type="pct"/>
            <w:tcBorders>
              <w:top w:val="nil"/>
              <w:left w:val="nil"/>
              <w:bottom w:val="nil"/>
              <w:right w:val="nil"/>
            </w:tcBorders>
            <w:shd w:val="clear" w:color="auto" w:fill="auto"/>
            <w:noWrap/>
            <w:vAlign w:val="bottom"/>
            <w:hideMark/>
          </w:tcPr>
          <w:p w:rsidR="005F0A63" w:rsidRPr="005F0A63" w:rsidRDefault="005F0A63" w:rsidP="005F0A63">
            <w:pPr>
              <w:spacing w:line="0" w:lineRule="atLeast"/>
              <w:ind w:firstLine="0"/>
              <w:jc w:val="left"/>
              <w:rPr>
                <w:rFonts w:ascii="Times New Roman" w:eastAsia="Times New Roman" w:hAnsi="Times New Roman"/>
                <w:sz w:val="18"/>
                <w:szCs w:val="18"/>
                <w:lang w:eastAsia="ja-JP" w:bidi="ar-SA"/>
              </w:rPr>
            </w:pPr>
            <w:r w:rsidRPr="005F0A63">
              <w:rPr>
                <w:rFonts w:ascii="Times New Roman" w:eastAsia="Times New Roman" w:hAnsi="Times New Roman"/>
                <w:sz w:val="18"/>
                <w:szCs w:val="18"/>
                <w:lang w:eastAsia="ja-JP" w:bidi="ar-SA"/>
              </w:rPr>
              <w:t>VN_m</w:t>
            </w:r>
          </w:p>
        </w:tc>
        <w:tc>
          <w:tcPr>
            <w:tcW w:w="571" w:type="pct"/>
            <w:tcBorders>
              <w:top w:val="nil"/>
              <w:left w:val="nil"/>
              <w:bottom w:val="nil"/>
              <w:right w:val="nil"/>
            </w:tcBorders>
            <w:shd w:val="clear" w:color="auto" w:fill="auto"/>
            <w:noWrap/>
            <w:vAlign w:val="bottom"/>
            <w:hideMark/>
          </w:tcPr>
          <w:p w:rsidR="005F0A63" w:rsidRPr="005F0A63" w:rsidRDefault="005F0A63" w:rsidP="005F0A63">
            <w:pPr>
              <w:spacing w:line="0" w:lineRule="atLeast"/>
              <w:ind w:firstLine="0"/>
              <w:jc w:val="center"/>
              <w:rPr>
                <w:rFonts w:ascii="Times New Roman" w:eastAsia="Times New Roman" w:hAnsi="Times New Roman"/>
                <w:sz w:val="18"/>
                <w:szCs w:val="18"/>
                <w:lang w:eastAsia="ja-JP" w:bidi="ar-SA"/>
              </w:rPr>
            </w:pPr>
            <w:r w:rsidRPr="005F0A63">
              <w:rPr>
                <w:rFonts w:ascii="Times New Roman" w:eastAsia="Times New Roman" w:hAnsi="Times New Roman"/>
                <w:sz w:val="18"/>
                <w:szCs w:val="18"/>
                <w:lang w:eastAsia="ja-JP" w:bidi="ar-SA"/>
              </w:rPr>
              <w:t>0.123</w:t>
            </w:r>
          </w:p>
        </w:tc>
        <w:tc>
          <w:tcPr>
            <w:tcW w:w="571" w:type="pct"/>
            <w:tcBorders>
              <w:top w:val="nil"/>
              <w:left w:val="nil"/>
              <w:bottom w:val="nil"/>
              <w:right w:val="nil"/>
            </w:tcBorders>
            <w:shd w:val="clear" w:color="auto" w:fill="auto"/>
            <w:noWrap/>
            <w:vAlign w:val="bottom"/>
            <w:hideMark/>
          </w:tcPr>
          <w:p w:rsidR="005F0A63" w:rsidRPr="005F0A63" w:rsidRDefault="005F0A63" w:rsidP="005F0A63">
            <w:pPr>
              <w:spacing w:line="0" w:lineRule="atLeast"/>
              <w:ind w:firstLine="0"/>
              <w:jc w:val="center"/>
              <w:rPr>
                <w:rFonts w:ascii="Times New Roman" w:eastAsia="Times New Roman" w:hAnsi="Times New Roman"/>
                <w:sz w:val="18"/>
                <w:szCs w:val="18"/>
                <w:lang w:eastAsia="ja-JP" w:bidi="ar-SA"/>
              </w:rPr>
            </w:pPr>
            <w:r w:rsidRPr="005F0A63">
              <w:rPr>
                <w:rFonts w:ascii="Times New Roman" w:eastAsia="Times New Roman" w:hAnsi="Times New Roman"/>
                <w:sz w:val="18"/>
                <w:szCs w:val="18"/>
                <w:lang w:eastAsia="ja-JP" w:bidi="ar-SA"/>
              </w:rPr>
              <w:t>0.214</w:t>
            </w:r>
          </w:p>
        </w:tc>
        <w:tc>
          <w:tcPr>
            <w:tcW w:w="571" w:type="pct"/>
            <w:tcBorders>
              <w:top w:val="nil"/>
              <w:left w:val="nil"/>
              <w:bottom w:val="nil"/>
              <w:right w:val="nil"/>
            </w:tcBorders>
            <w:shd w:val="clear" w:color="auto" w:fill="auto"/>
            <w:noWrap/>
            <w:vAlign w:val="bottom"/>
            <w:hideMark/>
          </w:tcPr>
          <w:p w:rsidR="005F0A63" w:rsidRPr="005F0A63" w:rsidRDefault="005F0A63" w:rsidP="005F0A63">
            <w:pPr>
              <w:spacing w:line="0" w:lineRule="atLeast"/>
              <w:ind w:firstLine="0"/>
              <w:jc w:val="center"/>
              <w:rPr>
                <w:rFonts w:ascii="Times New Roman" w:eastAsia="Times New Roman" w:hAnsi="Times New Roman"/>
                <w:sz w:val="18"/>
                <w:szCs w:val="18"/>
                <w:lang w:eastAsia="ja-JP" w:bidi="ar-SA"/>
              </w:rPr>
            </w:pPr>
            <w:r w:rsidRPr="005F0A63">
              <w:rPr>
                <w:rFonts w:ascii="Times New Roman" w:eastAsia="Times New Roman" w:hAnsi="Times New Roman"/>
                <w:sz w:val="18"/>
                <w:szCs w:val="18"/>
                <w:lang w:eastAsia="ja-JP" w:bidi="ar-SA"/>
              </w:rPr>
              <w:t>0.051</w:t>
            </w:r>
          </w:p>
        </w:tc>
        <w:tc>
          <w:tcPr>
            <w:tcW w:w="571" w:type="pct"/>
            <w:tcBorders>
              <w:top w:val="nil"/>
              <w:left w:val="nil"/>
              <w:bottom w:val="nil"/>
              <w:right w:val="nil"/>
            </w:tcBorders>
            <w:shd w:val="clear" w:color="auto" w:fill="auto"/>
            <w:noWrap/>
            <w:vAlign w:val="bottom"/>
            <w:hideMark/>
          </w:tcPr>
          <w:p w:rsidR="005F0A63" w:rsidRPr="005F0A63" w:rsidRDefault="005F0A63" w:rsidP="005F0A63">
            <w:pPr>
              <w:spacing w:line="0" w:lineRule="atLeast"/>
              <w:ind w:firstLine="0"/>
              <w:jc w:val="center"/>
              <w:rPr>
                <w:rFonts w:ascii="Times New Roman" w:eastAsia="Times New Roman" w:hAnsi="Times New Roman"/>
                <w:sz w:val="18"/>
                <w:szCs w:val="18"/>
                <w:lang w:eastAsia="ja-JP" w:bidi="ar-SA"/>
              </w:rPr>
            </w:pPr>
            <w:r w:rsidRPr="005F0A63">
              <w:rPr>
                <w:rFonts w:ascii="Times New Roman" w:eastAsia="Times New Roman" w:hAnsi="Times New Roman"/>
                <w:sz w:val="18"/>
                <w:szCs w:val="18"/>
                <w:lang w:eastAsia="ja-JP" w:bidi="ar-SA"/>
              </w:rPr>
              <w:t>0.394</w:t>
            </w:r>
          </w:p>
        </w:tc>
        <w:tc>
          <w:tcPr>
            <w:tcW w:w="571" w:type="pct"/>
            <w:tcBorders>
              <w:top w:val="nil"/>
              <w:left w:val="nil"/>
              <w:bottom w:val="nil"/>
              <w:right w:val="nil"/>
            </w:tcBorders>
            <w:shd w:val="clear" w:color="auto" w:fill="auto"/>
            <w:noWrap/>
            <w:vAlign w:val="bottom"/>
            <w:hideMark/>
          </w:tcPr>
          <w:p w:rsidR="005F0A63" w:rsidRPr="005F0A63" w:rsidRDefault="005F0A63" w:rsidP="005F0A63">
            <w:pPr>
              <w:spacing w:line="0" w:lineRule="atLeast"/>
              <w:ind w:firstLine="0"/>
              <w:jc w:val="center"/>
              <w:rPr>
                <w:rFonts w:ascii="Times New Roman" w:eastAsia="Times New Roman" w:hAnsi="Times New Roman"/>
                <w:sz w:val="18"/>
                <w:szCs w:val="18"/>
                <w:lang w:eastAsia="ja-JP" w:bidi="ar-SA"/>
              </w:rPr>
            </w:pPr>
            <w:r w:rsidRPr="005F0A63">
              <w:rPr>
                <w:rFonts w:ascii="Times New Roman" w:eastAsia="Times New Roman" w:hAnsi="Times New Roman"/>
                <w:sz w:val="18"/>
                <w:szCs w:val="18"/>
                <w:lang w:eastAsia="ja-JP" w:bidi="ar-SA"/>
              </w:rPr>
              <w:t>0.254</w:t>
            </w:r>
          </w:p>
        </w:tc>
        <w:tc>
          <w:tcPr>
            <w:tcW w:w="571" w:type="pct"/>
            <w:tcBorders>
              <w:top w:val="nil"/>
              <w:left w:val="nil"/>
              <w:bottom w:val="nil"/>
              <w:right w:val="nil"/>
            </w:tcBorders>
            <w:shd w:val="clear" w:color="auto" w:fill="auto"/>
            <w:noWrap/>
            <w:vAlign w:val="bottom"/>
            <w:hideMark/>
          </w:tcPr>
          <w:p w:rsidR="005F0A63" w:rsidRPr="005F0A63" w:rsidRDefault="005F0A63" w:rsidP="005F0A63">
            <w:pPr>
              <w:spacing w:line="0" w:lineRule="atLeast"/>
              <w:ind w:firstLine="0"/>
              <w:jc w:val="center"/>
              <w:rPr>
                <w:rFonts w:ascii="Times New Roman" w:eastAsia="Times New Roman" w:hAnsi="Times New Roman"/>
                <w:sz w:val="18"/>
                <w:szCs w:val="18"/>
                <w:lang w:eastAsia="ja-JP" w:bidi="ar-SA"/>
              </w:rPr>
            </w:pPr>
            <w:r w:rsidRPr="005F0A63">
              <w:rPr>
                <w:rFonts w:ascii="Times New Roman" w:eastAsia="Times New Roman" w:hAnsi="Times New Roman"/>
                <w:sz w:val="18"/>
                <w:szCs w:val="18"/>
                <w:lang w:eastAsia="ja-JP" w:bidi="ar-SA"/>
              </w:rPr>
              <w:t>0.271</w:t>
            </w:r>
          </w:p>
        </w:tc>
        <w:tc>
          <w:tcPr>
            <w:tcW w:w="571" w:type="pct"/>
            <w:tcBorders>
              <w:top w:val="nil"/>
              <w:left w:val="nil"/>
              <w:bottom w:val="nil"/>
              <w:right w:val="nil"/>
            </w:tcBorders>
            <w:shd w:val="clear" w:color="auto" w:fill="auto"/>
            <w:noWrap/>
            <w:vAlign w:val="bottom"/>
            <w:hideMark/>
          </w:tcPr>
          <w:p w:rsidR="005F0A63" w:rsidRPr="005F0A63" w:rsidRDefault="005F0A63" w:rsidP="005F0A63">
            <w:pPr>
              <w:spacing w:line="0" w:lineRule="atLeast"/>
              <w:ind w:firstLine="0"/>
              <w:jc w:val="center"/>
              <w:rPr>
                <w:rFonts w:ascii="Times New Roman" w:eastAsia="Times New Roman" w:hAnsi="Times New Roman"/>
                <w:sz w:val="18"/>
                <w:szCs w:val="18"/>
                <w:lang w:eastAsia="ja-JP" w:bidi="ar-SA"/>
              </w:rPr>
            </w:pPr>
            <w:r w:rsidRPr="005F0A63">
              <w:rPr>
                <w:rFonts w:ascii="Times New Roman" w:eastAsia="Times New Roman" w:hAnsi="Times New Roman"/>
                <w:sz w:val="18"/>
                <w:szCs w:val="18"/>
                <w:lang w:eastAsia="ja-JP" w:bidi="ar-SA"/>
              </w:rPr>
              <w:t>0.105</w:t>
            </w:r>
          </w:p>
        </w:tc>
      </w:tr>
      <w:tr w:rsidR="005F0A63" w:rsidRPr="005F0A63" w:rsidTr="00877053">
        <w:trPr>
          <w:trHeight w:val="227"/>
        </w:trPr>
        <w:tc>
          <w:tcPr>
            <w:tcW w:w="1003" w:type="pct"/>
            <w:tcBorders>
              <w:top w:val="nil"/>
              <w:left w:val="nil"/>
              <w:bottom w:val="nil"/>
              <w:right w:val="nil"/>
            </w:tcBorders>
            <w:shd w:val="clear" w:color="auto" w:fill="auto"/>
            <w:noWrap/>
            <w:vAlign w:val="bottom"/>
            <w:hideMark/>
          </w:tcPr>
          <w:p w:rsidR="005F0A63" w:rsidRPr="005F0A63" w:rsidRDefault="005F0A63" w:rsidP="005F0A63">
            <w:pPr>
              <w:spacing w:line="0" w:lineRule="atLeast"/>
              <w:ind w:firstLine="0"/>
              <w:jc w:val="left"/>
              <w:rPr>
                <w:rFonts w:ascii="Times New Roman" w:eastAsia="Times New Roman" w:hAnsi="Times New Roman"/>
                <w:sz w:val="18"/>
                <w:szCs w:val="18"/>
                <w:lang w:eastAsia="ja-JP" w:bidi="ar-SA"/>
              </w:rPr>
            </w:pPr>
          </w:p>
        </w:tc>
        <w:tc>
          <w:tcPr>
            <w:tcW w:w="571" w:type="pct"/>
            <w:tcBorders>
              <w:top w:val="nil"/>
              <w:left w:val="nil"/>
              <w:bottom w:val="nil"/>
              <w:right w:val="nil"/>
            </w:tcBorders>
            <w:shd w:val="clear" w:color="auto" w:fill="auto"/>
            <w:noWrap/>
            <w:vAlign w:val="bottom"/>
            <w:hideMark/>
          </w:tcPr>
          <w:p w:rsidR="005F0A63" w:rsidRPr="005F0A63" w:rsidRDefault="005F0A63" w:rsidP="005F0A63">
            <w:pPr>
              <w:spacing w:line="0" w:lineRule="atLeast"/>
              <w:ind w:firstLine="0"/>
              <w:jc w:val="center"/>
              <w:rPr>
                <w:rFonts w:ascii="Times New Roman" w:eastAsia="Times New Roman" w:hAnsi="Times New Roman"/>
                <w:sz w:val="18"/>
                <w:szCs w:val="18"/>
                <w:lang w:eastAsia="ja-JP" w:bidi="ar-SA"/>
              </w:rPr>
            </w:pPr>
            <w:r w:rsidRPr="005F0A63">
              <w:rPr>
                <w:rFonts w:ascii="Times New Roman" w:eastAsia="Times New Roman" w:hAnsi="Times New Roman"/>
                <w:sz w:val="18"/>
                <w:szCs w:val="18"/>
                <w:lang w:eastAsia="ja-JP" w:bidi="ar-SA"/>
              </w:rPr>
              <w:t>(0.344)</w:t>
            </w:r>
          </w:p>
        </w:tc>
        <w:tc>
          <w:tcPr>
            <w:tcW w:w="571" w:type="pct"/>
            <w:tcBorders>
              <w:top w:val="nil"/>
              <w:left w:val="nil"/>
              <w:bottom w:val="nil"/>
              <w:right w:val="nil"/>
            </w:tcBorders>
            <w:shd w:val="clear" w:color="auto" w:fill="auto"/>
            <w:noWrap/>
            <w:vAlign w:val="bottom"/>
            <w:hideMark/>
          </w:tcPr>
          <w:p w:rsidR="005F0A63" w:rsidRPr="005F0A63" w:rsidRDefault="005F0A63" w:rsidP="005F0A63">
            <w:pPr>
              <w:spacing w:line="0" w:lineRule="atLeast"/>
              <w:ind w:firstLine="0"/>
              <w:jc w:val="center"/>
              <w:rPr>
                <w:rFonts w:ascii="Times New Roman" w:eastAsia="Times New Roman" w:hAnsi="Times New Roman"/>
                <w:sz w:val="18"/>
                <w:szCs w:val="18"/>
                <w:lang w:eastAsia="ja-JP" w:bidi="ar-SA"/>
              </w:rPr>
            </w:pPr>
            <w:r w:rsidRPr="005F0A63">
              <w:rPr>
                <w:rFonts w:ascii="Times New Roman" w:eastAsia="Times New Roman" w:hAnsi="Times New Roman"/>
                <w:sz w:val="18"/>
                <w:szCs w:val="18"/>
                <w:lang w:eastAsia="ja-JP" w:bidi="ar-SA"/>
              </w:rPr>
              <w:t>(0.332)</w:t>
            </w:r>
          </w:p>
        </w:tc>
        <w:tc>
          <w:tcPr>
            <w:tcW w:w="571" w:type="pct"/>
            <w:tcBorders>
              <w:top w:val="nil"/>
              <w:left w:val="nil"/>
              <w:bottom w:val="nil"/>
              <w:right w:val="nil"/>
            </w:tcBorders>
            <w:shd w:val="clear" w:color="auto" w:fill="auto"/>
            <w:noWrap/>
            <w:vAlign w:val="bottom"/>
            <w:hideMark/>
          </w:tcPr>
          <w:p w:rsidR="005F0A63" w:rsidRPr="005F0A63" w:rsidRDefault="005F0A63" w:rsidP="005F0A63">
            <w:pPr>
              <w:spacing w:line="0" w:lineRule="atLeast"/>
              <w:ind w:firstLine="0"/>
              <w:jc w:val="center"/>
              <w:rPr>
                <w:rFonts w:ascii="Times New Roman" w:eastAsia="Times New Roman" w:hAnsi="Times New Roman"/>
                <w:sz w:val="18"/>
                <w:szCs w:val="18"/>
                <w:lang w:eastAsia="ja-JP" w:bidi="ar-SA"/>
              </w:rPr>
            </w:pPr>
            <w:r w:rsidRPr="005F0A63">
              <w:rPr>
                <w:rFonts w:ascii="Times New Roman" w:eastAsia="Times New Roman" w:hAnsi="Times New Roman"/>
                <w:sz w:val="18"/>
                <w:szCs w:val="18"/>
                <w:lang w:eastAsia="ja-JP" w:bidi="ar-SA"/>
              </w:rPr>
              <w:t>(0.333)</w:t>
            </w:r>
          </w:p>
        </w:tc>
        <w:tc>
          <w:tcPr>
            <w:tcW w:w="571" w:type="pct"/>
            <w:tcBorders>
              <w:top w:val="nil"/>
              <w:left w:val="nil"/>
              <w:bottom w:val="nil"/>
              <w:right w:val="nil"/>
            </w:tcBorders>
            <w:shd w:val="clear" w:color="auto" w:fill="auto"/>
            <w:noWrap/>
            <w:vAlign w:val="bottom"/>
            <w:hideMark/>
          </w:tcPr>
          <w:p w:rsidR="005F0A63" w:rsidRPr="005F0A63" w:rsidRDefault="005F0A63" w:rsidP="005F0A63">
            <w:pPr>
              <w:spacing w:line="0" w:lineRule="atLeast"/>
              <w:ind w:firstLine="0"/>
              <w:jc w:val="center"/>
              <w:rPr>
                <w:rFonts w:ascii="Times New Roman" w:eastAsia="Times New Roman" w:hAnsi="Times New Roman"/>
                <w:sz w:val="18"/>
                <w:szCs w:val="18"/>
                <w:lang w:eastAsia="ja-JP" w:bidi="ar-SA"/>
              </w:rPr>
            </w:pPr>
            <w:r w:rsidRPr="005F0A63">
              <w:rPr>
                <w:rFonts w:ascii="Times New Roman" w:eastAsia="Times New Roman" w:hAnsi="Times New Roman"/>
                <w:sz w:val="18"/>
                <w:szCs w:val="18"/>
                <w:lang w:eastAsia="ja-JP" w:bidi="ar-SA"/>
              </w:rPr>
              <w:t>(0.375)</w:t>
            </w:r>
          </w:p>
        </w:tc>
        <w:tc>
          <w:tcPr>
            <w:tcW w:w="571" w:type="pct"/>
            <w:tcBorders>
              <w:top w:val="nil"/>
              <w:left w:val="nil"/>
              <w:bottom w:val="nil"/>
              <w:right w:val="nil"/>
            </w:tcBorders>
            <w:shd w:val="clear" w:color="auto" w:fill="auto"/>
            <w:noWrap/>
            <w:vAlign w:val="bottom"/>
            <w:hideMark/>
          </w:tcPr>
          <w:p w:rsidR="005F0A63" w:rsidRPr="005F0A63" w:rsidRDefault="005F0A63" w:rsidP="005F0A63">
            <w:pPr>
              <w:spacing w:line="0" w:lineRule="atLeast"/>
              <w:ind w:firstLine="0"/>
              <w:jc w:val="center"/>
              <w:rPr>
                <w:rFonts w:ascii="Times New Roman" w:eastAsia="Times New Roman" w:hAnsi="Times New Roman"/>
                <w:sz w:val="18"/>
                <w:szCs w:val="18"/>
                <w:lang w:eastAsia="ja-JP" w:bidi="ar-SA"/>
              </w:rPr>
            </w:pPr>
            <w:r w:rsidRPr="005F0A63">
              <w:rPr>
                <w:rFonts w:ascii="Times New Roman" w:eastAsia="Times New Roman" w:hAnsi="Times New Roman"/>
                <w:sz w:val="18"/>
                <w:szCs w:val="18"/>
                <w:lang w:eastAsia="ja-JP" w:bidi="ar-SA"/>
              </w:rPr>
              <w:t>(0.334)</w:t>
            </w:r>
          </w:p>
        </w:tc>
        <w:tc>
          <w:tcPr>
            <w:tcW w:w="571" w:type="pct"/>
            <w:tcBorders>
              <w:top w:val="nil"/>
              <w:left w:val="nil"/>
              <w:bottom w:val="nil"/>
              <w:right w:val="nil"/>
            </w:tcBorders>
            <w:shd w:val="clear" w:color="auto" w:fill="auto"/>
            <w:noWrap/>
            <w:vAlign w:val="bottom"/>
            <w:hideMark/>
          </w:tcPr>
          <w:p w:rsidR="005F0A63" w:rsidRPr="005F0A63" w:rsidRDefault="005F0A63" w:rsidP="005F0A63">
            <w:pPr>
              <w:spacing w:line="0" w:lineRule="atLeast"/>
              <w:ind w:firstLine="0"/>
              <w:jc w:val="center"/>
              <w:rPr>
                <w:rFonts w:ascii="Times New Roman" w:eastAsia="Times New Roman" w:hAnsi="Times New Roman"/>
                <w:sz w:val="18"/>
                <w:szCs w:val="18"/>
                <w:lang w:eastAsia="ja-JP" w:bidi="ar-SA"/>
              </w:rPr>
            </w:pPr>
            <w:r w:rsidRPr="005F0A63">
              <w:rPr>
                <w:rFonts w:ascii="Times New Roman" w:eastAsia="Times New Roman" w:hAnsi="Times New Roman"/>
                <w:sz w:val="18"/>
                <w:szCs w:val="18"/>
                <w:lang w:eastAsia="ja-JP" w:bidi="ar-SA"/>
              </w:rPr>
              <w:t>(0.336)</w:t>
            </w:r>
          </w:p>
        </w:tc>
        <w:tc>
          <w:tcPr>
            <w:tcW w:w="571" w:type="pct"/>
            <w:tcBorders>
              <w:top w:val="nil"/>
              <w:left w:val="nil"/>
              <w:bottom w:val="nil"/>
              <w:right w:val="nil"/>
            </w:tcBorders>
            <w:shd w:val="clear" w:color="auto" w:fill="auto"/>
            <w:noWrap/>
            <w:vAlign w:val="bottom"/>
            <w:hideMark/>
          </w:tcPr>
          <w:p w:rsidR="005F0A63" w:rsidRPr="005F0A63" w:rsidRDefault="005F0A63" w:rsidP="005F0A63">
            <w:pPr>
              <w:spacing w:line="0" w:lineRule="atLeast"/>
              <w:ind w:firstLine="0"/>
              <w:jc w:val="center"/>
              <w:rPr>
                <w:rFonts w:ascii="Times New Roman" w:eastAsia="Times New Roman" w:hAnsi="Times New Roman"/>
                <w:sz w:val="18"/>
                <w:szCs w:val="18"/>
                <w:lang w:eastAsia="ja-JP" w:bidi="ar-SA"/>
              </w:rPr>
            </w:pPr>
            <w:r w:rsidRPr="005F0A63">
              <w:rPr>
                <w:rFonts w:ascii="Times New Roman" w:eastAsia="Times New Roman" w:hAnsi="Times New Roman"/>
                <w:sz w:val="18"/>
                <w:szCs w:val="18"/>
                <w:lang w:eastAsia="ja-JP" w:bidi="ar-SA"/>
              </w:rPr>
              <w:t>(0.314)</w:t>
            </w:r>
          </w:p>
        </w:tc>
      </w:tr>
      <w:tr w:rsidR="005F0A63" w:rsidRPr="005F0A63" w:rsidTr="00877053">
        <w:trPr>
          <w:trHeight w:val="227"/>
        </w:trPr>
        <w:tc>
          <w:tcPr>
            <w:tcW w:w="1003" w:type="pct"/>
            <w:tcBorders>
              <w:top w:val="nil"/>
              <w:left w:val="nil"/>
              <w:bottom w:val="nil"/>
              <w:right w:val="nil"/>
            </w:tcBorders>
            <w:shd w:val="clear" w:color="auto" w:fill="auto"/>
            <w:noWrap/>
            <w:vAlign w:val="bottom"/>
            <w:hideMark/>
          </w:tcPr>
          <w:p w:rsidR="005F0A63" w:rsidRPr="005F0A63" w:rsidRDefault="005F0A63" w:rsidP="005F0A63">
            <w:pPr>
              <w:spacing w:line="0" w:lineRule="atLeast"/>
              <w:ind w:firstLine="0"/>
              <w:jc w:val="left"/>
              <w:rPr>
                <w:rFonts w:ascii="Times New Roman" w:eastAsia="Times New Roman" w:hAnsi="Times New Roman"/>
                <w:sz w:val="18"/>
                <w:szCs w:val="18"/>
                <w:lang w:eastAsia="ja-JP" w:bidi="ar-SA"/>
              </w:rPr>
            </w:pPr>
            <w:r w:rsidRPr="005F0A63">
              <w:rPr>
                <w:rFonts w:ascii="Times New Roman" w:eastAsia="Times New Roman" w:hAnsi="Times New Roman"/>
                <w:sz w:val="18"/>
                <w:szCs w:val="18"/>
                <w:lang w:eastAsia="ja-JP" w:bidi="ar-SA"/>
              </w:rPr>
              <w:t>CN_m</w:t>
            </w:r>
          </w:p>
        </w:tc>
        <w:tc>
          <w:tcPr>
            <w:tcW w:w="571" w:type="pct"/>
            <w:tcBorders>
              <w:top w:val="nil"/>
              <w:left w:val="nil"/>
              <w:bottom w:val="nil"/>
              <w:right w:val="nil"/>
            </w:tcBorders>
            <w:shd w:val="clear" w:color="auto" w:fill="auto"/>
            <w:noWrap/>
            <w:vAlign w:val="bottom"/>
            <w:hideMark/>
          </w:tcPr>
          <w:p w:rsidR="005F0A63" w:rsidRPr="005F0A63" w:rsidRDefault="005F0A63" w:rsidP="005F0A63">
            <w:pPr>
              <w:spacing w:line="0" w:lineRule="atLeast"/>
              <w:ind w:firstLine="0"/>
              <w:jc w:val="center"/>
              <w:rPr>
                <w:rFonts w:ascii="Times New Roman" w:eastAsia="Times New Roman" w:hAnsi="Times New Roman"/>
                <w:sz w:val="18"/>
                <w:szCs w:val="18"/>
                <w:lang w:eastAsia="ja-JP" w:bidi="ar-SA"/>
              </w:rPr>
            </w:pPr>
            <w:r w:rsidRPr="005F0A63">
              <w:rPr>
                <w:rFonts w:ascii="Times New Roman" w:eastAsia="Times New Roman" w:hAnsi="Times New Roman"/>
                <w:sz w:val="18"/>
                <w:szCs w:val="18"/>
                <w:lang w:eastAsia="ja-JP" w:bidi="ar-SA"/>
              </w:rPr>
              <w:t>-0.124</w:t>
            </w:r>
          </w:p>
        </w:tc>
        <w:tc>
          <w:tcPr>
            <w:tcW w:w="571" w:type="pct"/>
            <w:tcBorders>
              <w:top w:val="nil"/>
              <w:left w:val="nil"/>
              <w:bottom w:val="nil"/>
              <w:right w:val="nil"/>
            </w:tcBorders>
            <w:shd w:val="clear" w:color="auto" w:fill="auto"/>
            <w:noWrap/>
            <w:vAlign w:val="bottom"/>
            <w:hideMark/>
          </w:tcPr>
          <w:p w:rsidR="005F0A63" w:rsidRPr="005F0A63" w:rsidRDefault="005F0A63" w:rsidP="005F0A63">
            <w:pPr>
              <w:spacing w:line="0" w:lineRule="atLeast"/>
              <w:ind w:firstLine="0"/>
              <w:jc w:val="center"/>
              <w:rPr>
                <w:rFonts w:ascii="Times New Roman" w:eastAsia="Times New Roman" w:hAnsi="Times New Roman"/>
                <w:sz w:val="18"/>
                <w:szCs w:val="18"/>
                <w:lang w:eastAsia="ja-JP" w:bidi="ar-SA"/>
              </w:rPr>
            </w:pPr>
            <w:r w:rsidRPr="005F0A63">
              <w:rPr>
                <w:rFonts w:ascii="Times New Roman" w:eastAsia="Times New Roman" w:hAnsi="Times New Roman"/>
                <w:sz w:val="18"/>
                <w:szCs w:val="18"/>
                <w:highlight w:val="yellow"/>
                <w:lang w:eastAsia="ja-JP" w:bidi="ar-SA"/>
              </w:rPr>
              <w:t>0.648**</w:t>
            </w:r>
          </w:p>
        </w:tc>
        <w:tc>
          <w:tcPr>
            <w:tcW w:w="571" w:type="pct"/>
            <w:tcBorders>
              <w:top w:val="nil"/>
              <w:left w:val="nil"/>
              <w:bottom w:val="nil"/>
              <w:right w:val="nil"/>
            </w:tcBorders>
            <w:shd w:val="clear" w:color="auto" w:fill="auto"/>
            <w:noWrap/>
            <w:vAlign w:val="bottom"/>
            <w:hideMark/>
          </w:tcPr>
          <w:p w:rsidR="005F0A63" w:rsidRPr="005F0A63" w:rsidRDefault="005F0A63" w:rsidP="005F0A63">
            <w:pPr>
              <w:spacing w:line="0" w:lineRule="atLeast"/>
              <w:ind w:firstLine="0"/>
              <w:jc w:val="center"/>
              <w:rPr>
                <w:rFonts w:ascii="Times New Roman" w:eastAsia="Times New Roman" w:hAnsi="Times New Roman"/>
                <w:sz w:val="18"/>
                <w:szCs w:val="18"/>
                <w:lang w:eastAsia="ja-JP" w:bidi="ar-SA"/>
              </w:rPr>
            </w:pPr>
            <w:r w:rsidRPr="005F0A63">
              <w:rPr>
                <w:rFonts w:ascii="Times New Roman" w:eastAsia="Times New Roman" w:hAnsi="Times New Roman"/>
                <w:sz w:val="18"/>
                <w:szCs w:val="18"/>
                <w:highlight w:val="yellow"/>
                <w:lang w:eastAsia="ja-JP" w:bidi="ar-SA"/>
              </w:rPr>
              <w:t>0.917***</w:t>
            </w:r>
          </w:p>
        </w:tc>
        <w:tc>
          <w:tcPr>
            <w:tcW w:w="571" w:type="pct"/>
            <w:tcBorders>
              <w:top w:val="nil"/>
              <w:left w:val="nil"/>
              <w:bottom w:val="nil"/>
              <w:right w:val="nil"/>
            </w:tcBorders>
            <w:shd w:val="clear" w:color="auto" w:fill="auto"/>
            <w:noWrap/>
            <w:vAlign w:val="bottom"/>
            <w:hideMark/>
          </w:tcPr>
          <w:p w:rsidR="005F0A63" w:rsidRPr="005F0A63" w:rsidRDefault="005F0A63" w:rsidP="005F0A63">
            <w:pPr>
              <w:spacing w:line="0" w:lineRule="atLeast"/>
              <w:ind w:firstLine="0"/>
              <w:jc w:val="center"/>
              <w:rPr>
                <w:rFonts w:ascii="Times New Roman" w:eastAsia="Times New Roman" w:hAnsi="Times New Roman"/>
                <w:sz w:val="18"/>
                <w:szCs w:val="18"/>
                <w:lang w:eastAsia="ja-JP" w:bidi="ar-SA"/>
              </w:rPr>
            </w:pPr>
            <w:r w:rsidRPr="005F0A63">
              <w:rPr>
                <w:rFonts w:ascii="Times New Roman" w:eastAsia="Times New Roman" w:hAnsi="Times New Roman"/>
                <w:sz w:val="18"/>
                <w:szCs w:val="18"/>
                <w:highlight w:val="yellow"/>
                <w:lang w:eastAsia="ja-JP" w:bidi="ar-SA"/>
              </w:rPr>
              <w:t>1.381***</w:t>
            </w:r>
          </w:p>
        </w:tc>
        <w:tc>
          <w:tcPr>
            <w:tcW w:w="571" w:type="pct"/>
            <w:tcBorders>
              <w:top w:val="nil"/>
              <w:left w:val="nil"/>
              <w:bottom w:val="nil"/>
              <w:right w:val="nil"/>
            </w:tcBorders>
            <w:shd w:val="clear" w:color="auto" w:fill="auto"/>
            <w:noWrap/>
            <w:vAlign w:val="bottom"/>
            <w:hideMark/>
          </w:tcPr>
          <w:p w:rsidR="005F0A63" w:rsidRPr="005F0A63" w:rsidRDefault="005F0A63" w:rsidP="005F0A63">
            <w:pPr>
              <w:spacing w:line="0" w:lineRule="atLeast"/>
              <w:ind w:firstLine="0"/>
              <w:jc w:val="center"/>
              <w:rPr>
                <w:rFonts w:ascii="Times New Roman" w:eastAsia="Times New Roman" w:hAnsi="Times New Roman"/>
                <w:sz w:val="18"/>
                <w:szCs w:val="18"/>
                <w:lang w:eastAsia="ja-JP" w:bidi="ar-SA"/>
              </w:rPr>
            </w:pPr>
            <w:r w:rsidRPr="005F0A63">
              <w:rPr>
                <w:rFonts w:ascii="Times New Roman" w:eastAsia="Times New Roman" w:hAnsi="Times New Roman"/>
                <w:sz w:val="18"/>
                <w:szCs w:val="18"/>
                <w:highlight w:val="yellow"/>
                <w:lang w:eastAsia="ja-JP" w:bidi="ar-SA"/>
              </w:rPr>
              <w:t>0.629*</w:t>
            </w:r>
          </w:p>
        </w:tc>
        <w:tc>
          <w:tcPr>
            <w:tcW w:w="571" w:type="pct"/>
            <w:tcBorders>
              <w:top w:val="nil"/>
              <w:left w:val="nil"/>
              <w:bottom w:val="nil"/>
              <w:right w:val="nil"/>
            </w:tcBorders>
            <w:shd w:val="clear" w:color="auto" w:fill="auto"/>
            <w:noWrap/>
            <w:vAlign w:val="bottom"/>
            <w:hideMark/>
          </w:tcPr>
          <w:p w:rsidR="005F0A63" w:rsidRPr="005F0A63" w:rsidRDefault="005F0A63" w:rsidP="005F0A63">
            <w:pPr>
              <w:spacing w:line="0" w:lineRule="atLeast"/>
              <w:ind w:firstLine="0"/>
              <w:jc w:val="center"/>
              <w:rPr>
                <w:rFonts w:ascii="Times New Roman" w:eastAsia="Times New Roman" w:hAnsi="Times New Roman"/>
                <w:sz w:val="18"/>
                <w:szCs w:val="18"/>
                <w:lang w:eastAsia="ja-JP" w:bidi="ar-SA"/>
              </w:rPr>
            </w:pPr>
            <w:r w:rsidRPr="005F0A63">
              <w:rPr>
                <w:rFonts w:ascii="Times New Roman" w:eastAsia="Times New Roman" w:hAnsi="Times New Roman"/>
                <w:sz w:val="18"/>
                <w:szCs w:val="18"/>
                <w:highlight w:val="yellow"/>
                <w:lang w:eastAsia="ja-JP" w:bidi="ar-SA"/>
              </w:rPr>
              <w:t>0.790**</w:t>
            </w:r>
          </w:p>
        </w:tc>
        <w:tc>
          <w:tcPr>
            <w:tcW w:w="571" w:type="pct"/>
            <w:tcBorders>
              <w:top w:val="nil"/>
              <w:left w:val="nil"/>
              <w:bottom w:val="nil"/>
              <w:right w:val="nil"/>
            </w:tcBorders>
            <w:shd w:val="clear" w:color="auto" w:fill="auto"/>
            <w:noWrap/>
            <w:vAlign w:val="bottom"/>
            <w:hideMark/>
          </w:tcPr>
          <w:p w:rsidR="005F0A63" w:rsidRPr="005F0A63" w:rsidRDefault="005F0A63" w:rsidP="005F0A63">
            <w:pPr>
              <w:spacing w:line="0" w:lineRule="atLeast"/>
              <w:ind w:firstLine="0"/>
              <w:jc w:val="center"/>
              <w:rPr>
                <w:rFonts w:ascii="Times New Roman" w:eastAsia="Times New Roman" w:hAnsi="Times New Roman"/>
                <w:sz w:val="18"/>
                <w:szCs w:val="18"/>
                <w:lang w:eastAsia="ja-JP" w:bidi="ar-SA"/>
              </w:rPr>
            </w:pPr>
            <w:r w:rsidRPr="005F0A63">
              <w:rPr>
                <w:rFonts w:ascii="Times New Roman" w:eastAsia="Times New Roman" w:hAnsi="Times New Roman"/>
                <w:sz w:val="18"/>
                <w:szCs w:val="18"/>
                <w:highlight w:val="yellow"/>
                <w:lang w:eastAsia="ja-JP" w:bidi="ar-SA"/>
              </w:rPr>
              <w:t>0.691**</w:t>
            </w:r>
          </w:p>
        </w:tc>
      </w:tr>
      <w:tr w:rsidR="005F0A63" w:rsidRPr="005F0A63" w:rsidTr="00877053">
        <w:trPr>
          <w:trHeight w:val="227"/>
        </w:trPr>
        <w:tc>
          <w:tcPr>
            <w:tcW w:w="1003" w:type="pct"/>
            <w:tcBorders>
              <w:top w:val="nil"/>
              <w:left w:val="nil"/>
              <w:bottom w:val="nil"/>
              <w:right w:val="nil"/>
            </w:tcBorders>
            <w:shd w:val="clear" w:color="auto" w:fill="auto"/>
            <w:noWrap/>
            <w:vAlign w:val="bottom"/>
            <w:hideMark/>
          </w:tcPr>
          <w:p w:rsidR="005F0A63" w:rsidRPr="005F0A63" w:rsidRDefault="005F0A63" w:rsidP="005F0A63">
            <w:pPr>
              <w:spacing w:line="0" w:lineRule="atLeast"/>
              <w:ind w:firstLine="0"/>
              <w:jc w:val="left"/>
              <w:rPr>
                <w:rFonts w:ascii="Times New Roman" w:eastAsia="Times New Roman" w:hAnsi="Times New Roman"/>
                <w:sz w:val="18"/>
                <w:szCs w:val="18"/>
                <w:lang w:eastAsia="ja-JP" w:bidi="ar-SA"/>
              </w:rPr>
            </w:pPr>
          </w:p>
        </w:tc>
        <w:tc>
          <w:tcPr>
            <w:tcW w:w="571" w:type="pct"/>
            <w:tcBorders>
              <w:top w:val="nil"/>
              <w:left w:val="nil"/>
              <w:bottom w:val="nil"/>
              <w:right w:val="nil"/>
            </w:tcBorders>
            <w:shd w:val="clear" w:color="auto" w:fill="auto"/>
            <w:noWrap/>
            <w:vAlign w:val="bottom"/>
            <w:hideMark/>
          </w:tcPr>
          <w:p w:rsidR="005F0A63" w:rsidRPr="005F0A63" w:rsidRDefault="005F0A63" w:rsidP="005F0A63">
            <w:pPr>
              <w:spacing w:line="0" w:lineRule="atLeast"/>
              <w:ind w:firstLine="0"/>
              <w:jc w:val="center"/>
              <w:rPr>
                <w:rFonts w:ascii="Times New Roman" w:eastAsia="Times New Roman" w:hAnsi="Times New Roman"/>
                <w:sz w:val="18"/>
                <w:szCs w:val="18"/>
                <w:lang w:eastAsia="ja-JP" w:bidi="ar-SA"/>
              </w:rPr>
            </w:pPr>
            <w:r w:rsidRPr="005F0A63">
              <w:rPr>
                <w:rFonts w:ascii="Times New Roman" w:eastAsia="Times New Roman" w:hAnsi="Times New Roman"/>
                <w:sz w:val="18"/>
                <w:szCs w:val="18"/>
                <w:lang w:eastAsia="ja-JP" w:bidi="ar-SA"/>
              </w:rPr>
              <w:t>(0.319)</w:t>
            </w:r>
          </w:p>
        </w:tc>
        <w:tc>
          <w:tcPr>
            <w:tcW w:w="571" w:type="pct"/>
            <w:tcBorders>
              <w:top w:val="nil"/>
              <w:left w:val="nil"/>
              <w:bottom w:val="nil"/>
              <w:right w:val="nil"/>
            </w:tcBorders>
            <w:shd w:val="clear" w:color="auto" w:fill="auto"/>
            <w:noWrap/>
            <w:vAlign w:val="bottom"/>
            <w:hideMark/>
          </w:tcPr>
          <w:p w:rsidR="005F0A63" w:rsidRPr="005F0A63" w:rsidRDefault="005F0A63" w:rsidP="005F0A63">
            <w:pPr>
              <w:spacing w:line="0" w:lineRule="atLeast"/>
              <w:ind w:firstLine="0"/>
              <w:jc w:val="center"/>
              <w:rPr>
                <w:rFonts w:ascii="Times New Roman" w:eastAsia="Times New Roman" w:hAnsi="Times New Roman"/>
                <w:sz w:val="18"/>
                <w:szCs w:val="18"/>
                <w:lang w:eastAsia="ja-JP" w:bidi="ar-SA"/>
              </w:rPr>
            </w:pPr>
            <w:r w:rsidRPr="005F0A63">
              <w:rPr>
                <w:rFonts w:ascii="Times New Roman" w:eastAsia="Times New Roman" w:hAnsi="Times New Roman"/>
                <w:sz w:val="18"/>
                <w:szCs w:val="18"/>
                <w:lang w:eastAsia="ja-JP" w:bidi="ar-SA"/>
              </w:rPr>
              <w:t>(0.315)</w:t>
            </w:r>
          </w:p>
        </w:tc>
        <w:tc>
          <w:tcPr>
            <w:tcW w:w="571" w:type="pct"/>
            <w:tcBorders>
              <w:top w:val="nil"/>
              <w:left w:val="nil"/>
              <w:bottom w:val="nil"/>
              <w:right w:val="nil"/>
            </w:tcBorders>
            <w:shd w:val="clear" w:color="auto" w:fill="auto"/>
            <w:noWrap/>
            <w:vAlign w:val="bottom"/>
            <w:hideMark/>
          </w:tcPr>
          <w:p w:rsidR="005F0A63" w:rsidRPr="005F0A63" w:rsidRDefault="005F0A63" w:rsidP="005F0A63">
            <w:pPr>
              <w:spacing w:line="0" w:lineRule="atLeast"/>
              <w:ind w:firstLine="0"/>
              <w:jc w:val="center"/>
              <w:rPr>
                <w:rFonts w:ascii="Times New Roman" w:eastAsia="Times New Roman" w:hAnsi="Times New Roman"/>
                <w:sz w:val="18"/>
                <w:szCs w:val="18"/>
                <w:lang w:eastAsia="ja-JP" w:bidi="ar-SA"/>
              </w:rPr>
            </w:pPr>
            <w:r w:rsidRPr="005F0A63">
              <w:rPr>
                <w:rFonts w:ascii="Times New Roman" w:eastAsia="Times New Roman" w:hAnsi="Times New Roman"/>
                <w:sz w:val="18"/>
                <w:szCs w:val="18"/>
                <w:lang w:eastAsia="ja-JP" w:bidi="ar-SA"/>
              </w:rPr>
              <w:t>(0.309)</w:t>
            </w:r>
          </w:p>
        </w:tc>
        <w:tc>
          <w:tcPr>
            <w:tcW w:w="571" w:type="pct"/>
            <w:tcBorders>
              <w:top w:val="nil"/>
              <w:left w:val="nil"/>
              <w:bottom w:val="nil"/>
              <w:right w:val="nil"/>
            </w:tcBorders>
            <w:shd w:val="clear" w:color="auto" w:fill="auto"/>
            <w:noWrap/>
            <w:vAlign w:val="bottom"/>
            <w:hideMark/>
          </w:tcPr>
          <w:p w:rsidR="005F0A63" w:rsidRPr="005F0A63" w:rsidRDefault="005F0A63" w:rsidP="005F0A63">
            <w:pPr>
              <w:spacing w:line="0" w:lineRule="atLeast"/>
              <w:ind w:firstLine="0"/>
              <w:jc w:val="center"/>
              <w:rPr>
                <w:rFonts w:ascii="Times New Roman" w:eastAsia="Times New Roman" w:hAnsi="Times New Roman"/>
                <w:sz w:val="18"/>
                <w:szCs w:val="18"/>
                <w:lang w:eastAsia="ja-JP" w:bidi="ar-SA"/>
              </w:rPr>
            </w:pPr>
            <w:r w:rsidRPr="005F0A63">
              <w:rPr>
                <w:rFonts w:ascii="Times New Roman" w:eastAsia="Times New Roman" w:hAnsi="Times New Roman"/>
                <w:sz w:val="18"/>
                <w:szCs w:val="18"/>
                <w:lang w:eastAsia="ja-JP" w:bidi="ar-SA"/>
              </w:rPr>
              <w:t>(0.409)</w:t>
            </w:r>
          </w:p>
        </w:tc>
        <w:tc>
          <w:tcPr>
            <w:tcW w:w="571" w:type="pct"/>
            <w:tcBorders>
              <w:top w:val="nil"/>
              <w:left w:val="nil"/>
              <w:bottom w:val="nil"/>
              <w:right w:val="nil"/>
            </w:tcBorders>
            <w:shd w:val="clear" w:color="auto" w:fill="auto"/>
            <w:noWrap/>
            <w:vAlign w:val="bottom"/>
            <w:hideMark/>
          </w:tcPr>
          <w:p w:rsidR="005F0A63" w:rsidRPr="005F0A63" w:rsidRDefault="005F0A63" w:rsidP="005F0A63">
            <w:pPr>
              <w:spacing w:line="0" w:lineRule="atLeast"/>
              <w:ind w:firstLine="0"/>
              <w:jc w:val="center"/>
              <w:rPr>
                <w:rFonts w:ascii="Times New Roman" w:eastAsia="Times New Roman" w:hAnsi="Times New Roman"/>
                <w:sz w:val="18"/>
                <w:szCs w:val="18"/>
                <w:lang w:eastAsia="ja-JP" w:bidi="ar-SA"/>
              </w:rPr>
            </w:pPr>
            <w:r w:rsidRPr="005F0A63">
              <w:rPr>
                <w:rFonts w:ascii="Times New Roman" w:eastAsia="Times New Roman" w:hAnsi="Times New Roman"/>
                <w:sz w:val="18"/>
                <w:szCs w:val="18"/>
                <w:lang w:eastAsia="ja-JP" w:bidi="ar-SA"/>
              </w:rPr>
              <w:t>(0.330)</w:t>
            </w:r>
          </w:p>
        </w:tc>
        <w:tc>
          <w:tcPr>
            <w:tcW w:w="571" w:type="pct"/>
            <w:tcBorders>
              <w:top w:val="nil"/>
              <w:left w:val="nil"/>
              <w:bottom w:val="nil"/>
              <w:right w:val="nil"/>
            </w:tcBorders>
            <w:shd w:val="clear" w:color="auto" w:fill="auto"/>
            <w:noWrap/>
            <w:vAlign w:val="bottom"/>
            <w:hideMark/>
          </w:tcPr>
          <w:p w:rsidR="005F0A63" w:rsidRPr="005F0A63" w:rsidRDefault="005F0A63" w:rsidP="005F0A63">
            <w:pPr>
              <w:spacing w:line="0" w:lineRule="atLeast"/>
              <w:ind w:firstLine="0"/>
              <w:jc w:val="center"/>
              <w:rPr>
                <w:rFonts w:ascii="Times New Roman" w:eastAsia="Times New Roman" w:hAnsi="Times New Roman"/>
                <w:sz w:val="18"/>
                <w:szCs w:val="18"/>
                <w:lang w:eastAsia="ja-JP" w:bidi="ar-SA"/>
              </w:rPr>
            </w:pPr>
            <w:r w:rsidRPr="005F0A63">
              <w:rPr>
                <w:rFonts w:ascii="Times New Roman" w:eastAsia="Times New Roman" w:hAnsi="Times New Roman"/>
                <w:sz w:val="18"/>
                <w:szCs w:val="18"/>
                <w:lang w:eastAsia="ja-JP" w:bidi="ar-SA"/>
              </w:rPr>
              <w:t>(0.331)</w:t>
            </w:r>
          </w:p>
        </w:tc>
        <w:tc>
          <w:tcPr>
            <w:tcW w:w="571" w:type="pct"/>
            <w:tcBorders>
              <w:top w:val="nil"/>
              <w:left w:val="nil"/>
              <w:bottom w:val="nil"/>
              <w:right w:val="nil"/>
            </w:tcBorders>
            <w:shd w:val="clear" w:color="auto" w:fill="auto"/>
            <w:noWrap/>
            <w:vAlign w:val="bottom"/>
            <w:hideMark/>
          </w:tcPr>
          <w:p w:rsidR="005F0A63" w:rsidRPr="005F0A63" w:rsidRDefault="005F0A63" w:rsidP="005F0A63">
            <w:pPr>
              <w:spacing w:line="0" w:lineRule="atLeast"/>
              <w:ind w:firstLine="0"/>
              <w:jc w:val="center"/>
              <w:rPr>
                <w:rFonts w:ascii="Times New Roman" w:eastAsia="Times New Roman" w:hAnsi="Times New Roman"/>
                <w:sz w:val="18"/>
                <w:szCs w:val="18"/>
                <w:lang w:eastAsia="ja-JP" w:bidi="ar-SA"/>
              </w:rPr>
            </w:pPr>
            <w:r w:rsidRPr="005F0A63">
              <w:rPr>
                <w:rFonts w:ascii="Times New Roman" w:eastAsia="Times New Roman" w:hAnsi="Times New Roman"/>
                <w:sz w:val="18"/>
                <w:szCs w:val="18"/>
                <w:lang w:eastAsia="ja-JP" w:bidi="ar-SA"/>
              </w:rPr>
              <w:t>(0.306)</w:t>
            </w:r>
          </w:p>
        </w:tc>
      </w:tr>
      <w:tr w:rsidR="005F0A63" w:rsidRPr="005F0A63" w:rsidTr="00877053">
        <w:trPr>
          <w:trHeight w:val="227"/>
        </w:trPr>
        <w:tc>
          <w:tcPr>
            <w:tcW w:w="1003" w:type="pct"/>
            <w:tcBorders>
              <w:top w:val="nil"/>
              <w:left w:val="nil"/>
              <w:bottom w:val="nil"/>
              <w:right w:val="nil"/>
            </w:tcBorders>
            <w:shd w:val="clear" w:color="auto" w:fill="auto"/>
            <w:noWrap/>
            <w:vAlign w:val="bottom"/>
            <w:hideMark/>
          </w:tcPr>
          <w:p w:rsidR="005F0A63" w:rsidRPr="005F0A63" w:rsidRDefault="005F0A63" w:rsidP="005F0A63">
            <w:pPr>
              <w:spacing w:line="0" w:lineRule="atLeast"/>
              <w:ind w:firstLine="0"/>
              <w:jc w:val="left"/>
              <w:rPr>
                <w:rFonts w:ascii="Times New Roman" w:eastAsia="Times New Roman" w:hAnsi="Times New Roman"/>
                <w:sz w:val="18"/>
                <w:szCs w:val="18"/>
                <w:lang w:eastAsia="ja-JP" w:bidi="ar-SA"/>
              </w:rPr>
            </w:pPr>
            <w:r w:rsidRPr="005F0A63">
              <w:rPr>
                <w:rFonts w:ascii="Times New Roman" w:eastAsia="Times New Roman" w:hAnsi="Times New Roman"/>
                <w:sz w:val="18"/>
                <w:szCs w:val="18"/>
                <w:lang w:eastAsia="ja-JP" w:bidi="ar-SA"/>
              </w:rPr>
              <w:t>JP_m</w:t>
            </w:r>
          </w:p>
        </w:tc>
        <w:tc>
          <w:tcPr>
            <w:tcW w:w="571" w:type="pct"/>
            <w:tcBorders>
              <w:top w:val="nil"/>
              <w:left w:val="nil"/>
              <w:bottom w:val="nil"/>
              <w:right w:val="nil"/>
            </w:tcBorders>
            <w:shd w:val="clear" w:color="auto" w:fill="auto"/>
            <w:noWrap/>
            <w:vAlign w:val="bottom"/>
            <w:hideMark/>
          </w:tcPr>
          <w:p w:rsidR="005F0A63" w:rsidRPr="005F0A63" w:rsidRDefault="005F0A63" w:rsidP="005F0A63">
            <w:pPr>
              <w:spacing w:line="0" w:lineRule="atLeast"/>
              <w:ind w:firstLine="0"/>
              <w:jc w:val="center"/>
              <w:rPr>
                <w:rFonts w:ascii="Times New Roman" w:eastAsia="Times New Roman" w:hAnsi="Times New Roman"/>
                <w:sz w:val="18"/>
                <w:szCs w:val="18"/>
                <w:lang w:eastAsia="ja-JP" w:bidi="ar-SA"/>
              </w:rPr>
            </w:pPr>
            <w:r w:rsidRPr="005F0A63">
              <w:rPr>
                <w:rFonts w:ascii="Times New Roman" w:eastAsia="Times New Roman" w:hAnsi="Times New Roman"/>
                <w:sz w:val="18"/>
                <w:szCs w:val="18"/>
                <w:highlight w:val="yellow"/>
                <w:lang w:eastAsia="ja-JP" w:bidi="ar-SA"/>
              </w:rPr>
              <w:t>1.064**</w:t>
            </w:r>
          </w:p>
        </w:tc>
        <w:tc>
          <w:tcPr>
            <w:tcW w:w="571" w:type="pct"/>
            <w:tcBorders>
              <w:top w:val="nil"/>
              <w:left w:val="nil"/>
              <w:bottom w:val="nil"/>
              <w:right w:val="nil"/>
            </w:tcBorders>
            <w:shd w:val="clear" w:color="auto" w:fill="auto"/>
            <w:noWrap/>
            <w:vAlign w:val="bottom"/>
            <w:hideMark/>
          </w:tcPr>
          <w:p w:rsidR="005F0A63" w:rsidRPr="005F0A63" w:rsidRDefault="005F0A63" w:rsidP="005F0A63">
            <w:pPr>
              <w:spacing w:line="0" w:lineRule="atLeast"/>
              <w:ind w:firstLine="0"/>
              <w:jc w:val="center"/>
              <w:rPr>
                <w:rFonts w:ascii="Times New Roman" w:eastAsia="Times New Roman" w:hAnsi="Times New Roman"/>
                <w:sz w:val="18"/>
                <w:szCs w:val="18"/>
                <w:lang w:eastAsia="ja-JP" w:bidi="ar-SA"/>
              </w:rPr>
            </w:pPr>
            <w:r w:rsidRPr="005F0A63">
              <w:rPr>
                <w:rFonts w:ascii="Times New Roman" w:eastAsia="Times New Roman" w:hAnsi="Times New Roman"/>
                <w:sz w:val="18"/>
                <w:szCs w:val="18"/>
                <w:lang w:eastAsia="ja-JP" w:bidi="ar-SA"/>
              </w:rPr>
              <w:t>-0.088</w:t>
            </w:r>
          </w:p>
        </w:tc>
        <w:tc>
          <w:tcPr>
            <w:tcW w:w="571" w:type="pct"/>
            <w:tcBorders>
              <w:top w:val="nil"/>
              <w:left w:val="nil"/>
              <w:bottom w:val="nil"/>
              <w:right w:val="nil"/>
            </w:tcBorders>
            <w:shd w:val="clear" w:color="auto" w:fill="auto"/>
            <w:noWrap/>
            <w:vAlign w:val="bottom"/>
            <w:hideMark/>
          </w:tcPr>
          <w:p w:rsidR="005F0A63" w:rsidRPr="005F0A63" w:rsidRDefault="005F0A63" w:rsidP="005F0A63">
            <w:pPr>
              <w:spacing w:line="0" w:lineRule="atLeast"/>
              <w:ind w:firstLine="0"/>
              <w:jc w:val="center"/>
              <w:rPr>
                <w:rFonts w:ascii="Times New Roman" w:eastAsia="Times New Roman" w:hAnsi="Times New Roman"/>
                <w:sz w:val="18"/>
                <w:szCs w:val="18"/>
                <w:lang w:eastAsia="ja-JP" w:bidi="ar-SA"/>
              </w:rPr>
            </w:pPr>
            <w:r w:rsidRPr="005F0A63">
              <w:rPr>
                <w:rFonts w:ascii="Times New Roman" w:eastAsia="Times New Roman" w:hAnsi="Times New Roman"/>
                <w:sz w:val="18"/>
                <w:szCs w:val="18"/>
                <w:lang w:eastAsia="ja-JP" w:bidi="ar-SA"/>
              </w:rPr>
              <w:t>-0.147</w:t>
            </w:r>
          </w:p>
        </w:tc>
        <w:tc>
          <w:tcPr>
            <w:tcW w:w="571" w:type="pct"/>
            <w:tcBorders>
              <w:top w:val="nil"/>
              <w:left w:val="nil"/>
              <w:bottom w:val="nil"/>
              <w:right w:val="nil"/>
            </w:tcBorders>
            <w:shd w:val="clear" w:color="auto" w:fill="auto"/>
            <w:noWrap/>
            <w:vAlign w:val="bottom"/>
            <w:hideMark/>
          </w:tcPr>
          <w:p w:rsidR="005F0A63" w:rsidRPr="005F0A63" w:rsidRDefault="005F0A63" w:rsidP="005F0A63">
            <w:pPr>
              <w:spacing w:line="0" w:lineRule="atLeast"/>
              <w:ind w:firstLine="0"/>
              <w:jc w:val="center"/>
              <w:rPr>
                <w:rFonts w:ascii="Times New Roman" w:eastAsia="Times New Roman" w:hAnsi="Times New Roman"/>
                <w:sz w:val="18"/>
                <w:szCs w:val="18"/>
                <w:lang w:eastAsia="ja-JP" w:bidi="ar-SA"/>
              </w:rPr>
            </w:pPr>
            <w:r w:rsidRPr="005F0A63">
              <w:rPr>
                <w:rFonts w:ascii="Times New Roman" w:eastAsia="Times New Roman" w:hAnsi="Times New Roman"/>
                <w:sz w:val="18"/>
                <w:szCs w:val="18"/>
                <w:lang w:eastAsia="ja-JP" w:bidi="ar-SA"/>
              </w:rPr>
              <w:t>0.036</w:t>
            </w:r>
          </w:p>
        </w:tc>
        <w:tc>
          <w:tcPr>
            <w:tcW w:w="571" w:type="pct"/>
            <w:tcBorders>
              <w:top w:val="nil"/>
              <w:left w:val="nil"/>
              <w:bottom w:val="nil"/>
              <w:right w:val="nil"/>
            </w:tcBorders>
            <w:shd w:val="clear" w:color="auto" w:fill="auto"/>
            <w:noWrap/>
            <w:vAlign w:val="bottom"/>
            <w:hideMark/>
          </w:tcPr>
          <w:p w:rsidR="005F0A63" w:rsidRPr="005F0A63" w:rsidRDefault="005F0A63" w:rsidP="005F0A63">
            <w:pPr>
              <w:spacing w:line="0" w:lineRule="atLeast"/>
              <w:ind w:firstLine="0"/>
              <w:jc w:val="center"/>
              <w:rPr>
                <w:rFonts w:ascii="Times New Roman" w:eastAsia="Times New Roman" w:hAnsi="Times New Roman"/>
                <w:sz w:val="18"/>
                <w:szCs w:val="18"/>
                <w:lang w:eastAsia="ja-JP" w:bidi="ar-SA"/>
              </w:rPr>
            </w:pPr>
            <w:r w:rsidRPr="005F0A63">
              <w:rPr>
                <w:rFonts w:ascii="Times New Roman" w:eastAsia="Times New Roman" w:hAnsi="Times New Roman"/>
                <w:sz w:val="18"/>
                <w:szCs w:val="18"/>
                <w:lang w:eastAsia="ja-JP" w:bidi="ar-SA"/>
              </w:rPr>
              <w:t>-0.007</w:t>
            </w:r>
          </w:p>
        </w:tc>
        <w:tc>
          <w:tcPr>
            <w:tcW w:w="571" w:type="pct"/>
            <w:tcBorders>
              <w:top w:val="nil"/>
              <w:left w:val="nil"/>
              <w:bottom w:val="nil"/>
              <w:right w:val="nil"/>
            </w:tcBorders>
            <w:shd w:val="clear" w:color="auto" w:fill="auto"/>
            <w:noWrap/>
            <w:vAlign w:val="bottom"/>
            <w:hideMark/>
          </w:tcPr>
          <w:p w:rsidR="005F0A63" w:rsidRPr="005F0A63" w:rsidRDefault="005F0A63" w:rsidP="005F0A63">
            <w:pPr>
              <w:spacing w:line="0" w:lineRule="atLeast"/>
              <w:ind w:firstLine="0"/>
              <w:jc w:val="center"/>
              <w:rPr>
                <w:rFonts w:ascii="Times New Roman" w:eastAsia="Times New Roman" w:hAnsi="Times New Roman"/>
                <w:sz w:val="18"/>
                <w:szCs w:val="18"/>
                <w:lang w:eastAsia="ja-JP" w:bidi="ar-SA"/>
              </w:rPr>
            </w:pPr>
            <w:r w:rsidRPr="005F0A63">
              <w:rPr>
                <w:rFonts w:ascii="Times New Roman" w:eastAsia="Times New Roman" w:hAnsi="Times New Roman"/>
                <w:sz w:val="18"/>
                <w:szCs w:val="18"/>
                <w:lang w:eastAsia="ja-JP" w:bidi="ar-SA"/>
              </w:rPr>
              <w:t>0.004</w:t>
            </w:r>
          </w:p>
        </w:tc>
        <w:tc>
          <w:tcPr>
            <w:tcW w:w="571" w:type="pct"/>
            <w:tcBorders>
              <w:top w:val="nil"/>
              <w:left w:val="nil"/>
              <w:bottom w:val="nil"/>
              <w:right w:val="nil"/>
            </w:tcBorders>
            <w:shd w:val="clear" w:color="auto" w:fill="auto"/>
            <w:noWrap/>
            <w:vAlign w:val="bottom"/>
            <w:hideMark/>
          </w:tcPr>
          <w:p w:rsidR="005F0A63" w:rsidRPr="005F0A63" w:rsidRDefault="005F0A63" w:rsidP="005F0A63">
            <w:pPr>
              <w:spacing w:line="0" w:lineRule="atLeast"/>
              <w:ind w:firstLine="0"/>
              <w:jc w:val="center"/>
              <w:rPr>
                <w:rFonts w:ascii="Times New Roman" w:eastAsia="Times New Roman" w:hAnsi="Times New Roman"/>
                <w:sz w:val="18"/>
                <w:szCs w:val="18"/>
                <w:lang w:eastAsia="ja-JP" w:bidi="ar-SA"/>
              </w:rPr>
            </w:pPr>
            <w:r w:rsidRPr="005F0A63">
              <w:rPr>
                <w:rFonts w:ascii="Times New Roman" w:eastAsia="Times New Roman" w:hAnsi="Times New Roman"/>
                <w:sz w:val="18"/>
                <w:szCs w:val="18"/>
                <w:lang w:eastAsia="ja-JP" w:bidi="ar-SA"/>
              </w:rPr>
              <w:t>0.121</w:t>
            </w:r>
          </w:p>
        </w:tc>
      </w:tr>
      <w:tr w:rsidR="005F0A63" w:rsidRPr="005F0A63" w:rsidTr="00877053">
        <w:trPr>
          <w:trHeight w:val="227"/>
        </w:trPr>
        <w:tc>
          <w:tcPr>
            <w:tcW w:w="1003" w:type="pct"/>
            <w:tcBorders>
              <w:top w:val="nil"/>
              <w:left w:val="nil"/>
              <w:bottom w:val="nil"/>
              <w:right w:val="nil"/>
            </w:tcBorders>
            <w:shd w:val="clear" w:color="auto" w:fill="auto"/>
            <w:noWrap/>
            <w:vAlign w:val="bottom"/>
            <w:hideMark/>
          </w:tcPr>
          <w:p w:rsidR="005F0A63" w:rsidRPr="005F0A63" w:rsidRDefault="005F0A63" w:rsidP="005F0A63">
            <w:pPr>
              <w:spacing w:line="0" w:lineRule="atLeast"/>
              <w:ind w:firstLine="0"/>
              <w:jc w:val="left"/>
              <w:rPr>
                <w:rFonts w:ascii="Times New Roman" w:eastAsia="Times New Roman" w:hAnsi="Times New Roman"/>
                <w:sz w:val="18"/>
                <w:szCs w:val="18"/>
                <w:lang w:eastAsia="ja-JP" w:bidi="ar-SA"/>
              </w:rPr>
            </w:pPr>
          </w:p>
        </w:tc>
        <w:tc>
          <w:tcPr>
            <w:tcW w:w="571" w:type="pct"/>
            <w:tcBorders>
              <w:top w:val="nil"/>
              <w:left w:val="nil"/>
              <w:bottom w:val="nil"/>
              <w:right w:val="nil"/>
            </w:tcBorders>
            <w:shd w:val="clear" w:color="auto" w:fill="auto"/>
            <w:noWrap/>
            <w:vAlign w:val="bottom"/>
            <w:hideMark/>
          </w:tcPr>
          <w:p w:rsidR="005F0A63" w:rsidRPr="005F0A63" w:rsidRDefault="005F0A63" w:rsidP="005F0A63">
            <w:pPr>
              <w:spacing w:line="0" w:lineRule="atLeast"/>
              <w:ind w:firstLine="0"/>
              <w:jc w:val="center"/>
              <w:rPr>
                <w:rFonts w:ascii="Times New Roman" w:eastAsia="Times New Roman" w:hAnsi="Times New Roman"/>
                <w:sz w:val="18"/>
                <w:szCs w:val="18"/>
                <w:lang w:eastAsia="ja-JP" w:bidi="ar-SA"/>
              </w:rPr>
            </w:pPr>
            <w:r w:rsidRPr="005F0A63">
              <w:rPr>
                <w:rFonts w:ascii="Times New Roman" w:eastAsia="Times New Roman" w:hAnsi="Times New Roman"/>
                <w:sz w:val="18"/>
                <w:szCs w:val="18"/>
                <w:lang w:eastAsia="ja-JP" w:bidi="ar-SA"/>
              </w:rPr>
              <w:t>(0.419)</w:t>
            </w:r>
          </w:p>
        </w:tc>
        <w:tc>
          <w:tcPr>
            <w:tcW w:w="571" w:type="pct"/>
            <w:tcBorders>
              <w:top w:val="nil"/>
              <w:left w:val="nil"/>
              <w:bottom w:val="nil"/>
              <w:right w:val="nil"/>
            </w:tcBorders>
            <w:shd w:val="clear" w:color="auto" w:fill="auto"/>
            <w:noWrap/>
            <w:vAlign w:val="bottom"/>
            <w:hideMark/>
          </w:tcPr>
          <w:p w:rsidR="005F0A63" w:rsidRPr="005F0A63" w:rsidRDefault="005F0A63" w:rsidP="005F0A63">
            <w:pPr>
              <w:spacing w:line="0" w:lineRule="atLeast"/>
              <w:ind w:firstLine="0"/>
              <w:jc w:val="center"/>
              <w:rPr>
                <w:rFonts w:ascii="Times New Roman" w:eastAsia="Times New Roman" w:hAnsi="Times New Roman"/>
                <w:sz w:val="18"/>
                <w:szCs w:val="18"/>
                <w:lang w:eastAsia="ja-JP" w:bidi="ar-SA"/>
              </w:rPr>
            </w:pPr>
            <w:r w:rsidRPr="005F0A63">
              <w:rPr>
                <w:rFonts w:ascii="Times New Roman" w:eastAsia="Times New Roman" w:hAnsi="Times New Roman"/>
                <w:sz w:val="18"/>
                <w:szCs w:val="18"/>
                <w:lang w:eastAsia="ja-JP" w:bidi="ar-SA"/>
              </w:rPr>
              <w:t>(0.395)</w:t>
            </w:r>
          </w:p>
        </w:tc>
        <w:tc>
          <w:tcPr>
            <w:tcW w:w="571" w:type="pct"/>
            <w:tcBorders>
              <w:top w:val="nil"/>
              <w:left w:val="nil"/>
              <w:bottom w:val="nil"/>
              <w:right w:val="nil"/>
            </w:tcBorders>
            <w:shd w:val="clear" w:color="auto" w:fill="auto"/>
            <w:noWrap/>
            <w:vAlign w:val="bottom"/>
            <w:hideMark/>
          </w:tcPr>
          <w:p w:rsidR="005F0A63" w:rsidRPr="005F0A63" w:rsidRDefault="005F0A63" w:rsidP="005F0A63">
            <w:pPr>
              <w:spacing w:line="0" w:lineRule="atLeast"/>
              <w:ind w:firstLine="0"/>
              <w:jc w:val="center"/>
              <w:rPr>
                <w:rFonts w:ascii="Times New Roman" w:eastAsia="Times New Roman" w:hAnsi="Times New Roman"/>
                <w:sz w:val="18"/>
                <w:szCs w:val="18"/>
                <w:lang w:eastAsia="ja-JP" w:bidi="ar-SA"/>
              </w:rPr>
            </w:pPr>
            <w:r w:rsidRPr="005F0A63">
              <w:rPr>
                <w:rFonts w:ascii="Times New Roman" w:eastAsia="Times New Roman" w:hAnsi="Times New Roman"/>
                <w:sz w:val="18"/>
                <w:szCs w:val="18"/>
                <w:lang w:eastAsia="ja-JP" w:bidi="ar-SA"/>
              </w:rPr>
              <w:t>(0.386)</w:t>
            </w:r>
          </w:p>
        </w:tc>
        <w:tc>
          <w:tcPr>
            <w:tcW w:w="571" w:type="pct"/>
            <w:tcBorders>
              <w:top w:val="nil"/>
              <w:left w:val="nil"/>
              <w:bottom w:val="nil"/>
              <w:right w:val="nil"/>
            </w:tcBorders>
            <w:shd w:val="clear" w:color="auto" w:fill="auto"/>
            <w:noWrap/>
            <w:vAlign w:val="bottom"/>
            <w:hideMark/>
          </w:tcPr>
          <w:p w:rsidR="005F0A63" w:rsidRPr="005F0A63" w:rsidRDefault="005F0A63" w:rsidP="005F0A63">
            <w:pPr>
              <w:spacing w:line="0" w:lineRule="atLeast"/>
              <w:ind w:firstLine="0"/>
              <w:jc w:val="center"/>
              <w:rPr>
                <w:rFonts w:ascii="Times New Roman" w:eastAsia="Times New Roman" w:hAnsi="Times New Roman"/>
                <w:sz w:val="18"/>
                <w:szCs w:val="18"/>
                <w:lang w:eastAsia="ja-JP" w:bidi="ar-SA"/>
              </w:rPr>
            </w:pPr>
            <w:r w:rsidRPr="005F0A63">
              <w:rPr>
                <w:rFonts w:ascii="Times New Roman" w:eastAsia="Times New Roman" w:hAnsi="Times New Roman"/>
                <w:sz w:val="18"/>
                <w:szCs w:val="18"/>
                <w:lang w:eastAsia="ja-JP" w:bidi="ar-SA"/>
              </w:rPr>
              <w:t>(0.407)</w:t>
            </w:r>
          </w:p>
        </w:tc>
        <w:tc>
          <w:tcPr>
            <w:tcW w:w="571" w:type="pct"/>
            <w:tcBorders>
              <w:top w:val="nil"/>
              <w:left w:val="nil"/>
              <w:bottom w:val="nil"/>
              <w:right w:val="nil"/>
            </w:tcBorders>
            <w:shd w:val="clear" w:color="auto" w:fill="auto"/>
            <w:noWrap/>
            <w:vAlign w:val="bottom"/>
            <w:hideMark/>
          </w:tcPr>
          <w:p w:rsidR="005F0A63" w:rsidRPr="005F0A63" w:rsidRDefault="005F0A63" w:rsidP="005F0A63">
            <w:pPr>
              <w:spacing w:line="0" w:lineRule="atLeast"/>
              <w:ind w:firstLine="0"/>
              <w:jc w:val="center"/>
              <w:rPr>
                <w:rFonts w:ascii="Times New Roman" w:eastAsia="Times New Roman" w:hAnsi="Times New Roman"/>
                <w:sz w:val="18"/>
                <w:szCs w:val="18"/>
                <w:lang w:eastAsia="ja-JP" w:bidi="ar-SA"/>
              </w:rPr>
            </w:pPr>
            <w:r w:rsidRPr="005F0A63">
              <w:rPr>
                <w:rFonts w:ascii="Times New Roman" w:eastAsia="Times New Roman" w:hAnsi="Times New Roman"/>
                <w:sz w:val="18"/>
                <w:szCs w:val="18"/>
                <w:lang w:eastAsia="ja-JP" w:bidi="ar-SA"/>
              </w:rPr>
              <w:t>(0.400)</w:t>
            </w:r>
          </w:p>
        </w:tc>
        <w:tc>
          <w:tcPr>
            <w:tcW w:w="571" w:type="pct"/>
            <w:tcBorders>
              <w:top w:val="nil"/>
              <w:left w:val="nil"/>
              <w:bottom w:val="nil"/>
              <w:right w:val="nil"/>
            </w:tcBorders>
            <w:shd w:val="clear" w:color="auto" w:fill="auto"/>
            <w:noWrap/>
            <w:vAlign w:val="bottom"/>
            <w:hideMark/>
          </w:tcPr>
          <w:p w:rsidR="005F0A63" w:rsidRPr="005F0A63" w:rsidRDefault="005F0A63" w:rsidP="005F0A63">
            <w:pPr>
              <w:spacing w:line="0" w:lineRule="atLeast"/>
              <w:ind w:firstLine="0"/>
              <w:jc w:val="center"/>
              <w:rPr>
                <w:rFonts w:ascii="Times New Roman" w:eastAsia="Times New Roman" w:hAnsi="Times New Roman"/>
                <w:sz w:val="18"/>
                <w:szCs w:val="18"/>
                <w:lang w:eastAsia="ja-JP" w:bidi="ar-SA"/>
              </w:rPr>
            </w:pPr>
            <w:r w:rsidRPr="005F0A63">
              <w:rPr>
                <w:rFonts w:ascii="Times New Roman" w:eastAsia="Times New Roman" w:hAnsi="Times New Roman"/>
                <w:sz w:val="18"/>
                <w:szCs w:val="18"/>
                <w:lang w:eastAsia="ja-JP" w:bidi="ar-SA"/>
              </w:rPr>
              <w:t>(0.405)</w:t>
            </w:r>
          </w:p>
        </w:tc>
        <w:tc>
          <w:tcPr>
            <w:tcW w:w="571" w:type="pct"/>
            <w:tcBorders>
              <w:top w:val="nil"/>
              <w:left w:val="nil"/>
              <w:bottom w:val="nil"/>
              <w:right w:val="nil"/>
            </w:tcBorders>
            <w:shd w:val="clear" w:color="auto" w:fill="auto"/>
            <w:noWrap/>
            <w:vAlign w:val="bottom"/>
            <w:hideMark/>
          </w:tcPr>
          <w:p w:rsidR="005F0A63" w:rsidRPr="005F0A63" w:rsidRDefault="005F0A63" w:rsidP="005F0A63">
            <w:pPr>
              <w:spacing w:line="0" w:lineRule="atLeast"/>
              <w:ind w:firstLine="0"/>
              <w:jc w:val="center"/>
              <w:rPr>
                <w:rFonts w:ascii="Times New Roman" w:eastAsia="Times New Roman" w:hAnsi="Times New Roman"/>
                <w:sz w:val="18"/>
                <w:szCs w:val="18"/>
                <w:lang w:eastAsia="ja-JP" w:bidi="ar-SA"/>
              </w:rPr>
            </w:pPr>
            <w:r w:rsidRPr="005F0A63">
              <w:rPr>
                <w:rFonts w:ascii="Times New Roman" w:eastAsia="Times New Roman" w:hAnsi="Times New Roman"/>
                <w:sz w:val="18"/>
                <w:szCs w:val="18"/>
                <w:lang w:eastAsia="ja-JP" w:bidi="ar-SA"/>
              </w:rPr>
              <w:t>(0.385)</w:t>
            </w:r>
          </w:p>
        </w:tc>
      </w:tr>
      <w:tr w:rsidR="005F0A63" w:rsidRPr="005F0A63" w:rsidTr="00877053">
        <w:trPr>
          <w:trHeight w:val="227"/>
        </w:trPr>
        <w:tc>
          <w:tcPr>
            <w:tcW w:w="1003" w:type="pct"/>
            <w:tcBorders>
              <w:top w:val="nil"/>
              <w:left w:val="nil"/>
              <w:bottom w:val="nil"/>
              <w:right w:val="nil"/>
            </w:tcBorders>
            <w:shd w:val="clear" w:color="auto" w:fill="auto"/>
            <w:noWrap/>
            <w:vAlign w:val="bottom"/>
            <w:hideMark/>
          </w:tcPr>
          <w:p w:rsidR="005F0A63" w:rsidRPr="005F0A63" w:rsidRDefault="005F0A63" w:rsidP="005F0A63">
            <w:pPr>
              <w:spacing w:line="0" w:lineRule="atLeast"/>
              <w:ind w:firstLine="0"/>
              <w:jc w:val="left"/>
              <w:rPr>
                <w:rFonts w:ascii="Times New Roman" w:eastAsia="Times New Roman" w:hAnsi="Times New Roman"/>
                <w:sz w:val="18"/>
                <w:szCs w:val="18"/>
                <w:lang w:eastAsia="ja-JP" w:bidi="ar-SA"/>
              </w:rPr>
            </w:pPr>
            <w:r w:rsidRPr="005F0A63">
              <w:rPr>
                <w:rFonts w:ascii="Times New Roman" w:eastAsia="Times New Roman" w:hAnsi="Times New Roman"/>
                <w:sz w:val="18"/>
                <w:szCs w:val="18"/>
                <w:lang w:eastAsia="ja-JP" w:bidi="ar-SA"/>
              </w:rPr>
              <w:t>EASEA_m</w:t>
            </w:r>
          </w:p>
        </w:tc>
        <w:tc>
          <w:tcPr>
            <w:tcW w:w="571" w:type="pct"/>
            <w:tcBorders>
              <w:top w:val="nil"/>
              <w:left w:val="nil"/>
              <w:bottom w:val="nil"/>
              <w:right w:val="nil"/>
            </w:tcBorders>
            <w:shd w:val="clear" w:color="auto" w:fill="auto"/>
            <w:noWrap/>
            <w:vAlign w:val="bottom"/>
            <w:hideMark/>
          </w:tcPr>
          <w:p w:rsidR="005F0A63" w:rsidRPr="005F0A63" w:rsidRDefault="005F0A63" w:rsidP="005F0A63">
            <w:pPr>
              <w:spacing w:line="0" w:lineRule="atLeast"/>
              <w:ind w:firstLine="0"/>
              <w:jc w:val="center"/>
              <w:rPr>
                <w:rFonts w:ascii="Times New Roman" w:eastAsia="Times New Roman" w:hAnsi="Times New Roman"/>
                <w:sz w:val="18"/>
                <w:szCs w:val="18"/>
                <w:lang w:eastAsia="ja-JP" w:bidi="ar-SA"/>
              </w:rPr>
            </w:pPr>
            <w:r w:rsidRPr="005F0A63">
              <w:rPr>
                <w:rFonts w:ascii="Times New Roman" w:eastAsia="Times New Roman" w:hAnsi="Times New Roman"/>
                <w:sz w:val="18"/>
                <w:szCs w:val="18"/>
                <w:lang w:eastAsia="ja-JP" w:bidi="ar-SA"/>
              </w:rPr>
              <w:t>0.086</w:t>
            </w:r>
          </w:p>
        </w:tc>
        <w:tc>
          <w:tcPr>
            <w:tcW w:w="571" w:type="pct"/>
            <w:tcBorders>
              <w:top w:val="nil"/>
              <w:left w:val="nil"/>
              <w:bottom w:val="nil"/>
              <w:right w:val="nil"/>
            </w:tcBorders>
            <w:shd w:val="clear" w:color="auto" w:fill="auto"/>
            <w:noWrap/>
            <w:vAlign w:val="bottom"/>
            <w:hideMark/>
          </w:tcPr>
          <w:p w:rsidR="005F0A63" w:rsidRPr="005F0A63" w:rsidRDefault="005F0A63" w:rsidP="005F0A63">
            <w:pPr>
              <w:spacing w:line="0" w:lineRule="atLeast"/>
              <w:ind w:firstLine="0"/>
              <w:jc w:val="center"/>
              <w:rPr>
                <w:rFonts w:ascii="Times New Roman" w:eastAsia="Times New Roman" w:hAnsi="Times New Roman"/>
                <w:sz w:val="18"/>
                <w:szCs w:val="18"/>
                <w:lang w:eastAsia="ja-JP" w:bidi="ar-SA"/>
              </w:rPr>
            </w:pPr>
            <w:r w:rsidRPr="005F0A63">
              <w:rPr>
                <w:rFonts w:ascii="Times New Roman" w:eastAsia="Times New Roman" w:hAnsi="Times New Roman"/>
                <w:sz w:val="18"/>
                <w:szCs w:val="18"/>
                <w:lang w:eastAsia="ja-JP" w:bidi="ar-SA"/>
              </w:rPr>
              <w:t>-0.377</w:t>
            </w:r>
          </w:p>
        </w:tc>
        <w:tc>
          <w:tcPr>
            <w:tcW w:w="571" w:type="pct"/>
            <w:tcBorders>
              <w:top w:val="nil"/>
              <w:left w:val="nil"/>
              <w:bottom w:val="nil"/>
              <w:right w:val="nil"/>
            </w:tcBorders>
            <w:shd w:val="clear" w:color="auto" w:fill="auto"/>
            <w:noWrap/>
            <w:vAlign w:val="bottom"/>
            <w:hideMark/>
          </w:tcPr>
          <w:p w:rsidR="005F0A63" w:rsidRPr="005F0A63" w:rsidRDefault="005F0A63" w:rsidP="005F0A63">
            <w:pPr>
              <w:spacing w:line="0" w:lineRule="atLeast"/>
              <w:ind w:firstLine="0"/>
              <w:jc w:val="center"/>
              <w:rPr>
                <w:rFonts w:ascii="Times New Roman" w:eastAsia="Times New Roman" w:hAnsi="Times New Roman"/>
                <w:sz w:val="18"/>
                <w:szCs w:val="18"/>
                <w:lang w:eastAsia="ja-JP" w:bidi="ar-SA"/>
              </w:rPr>
            </w:pPr>
            <w:r w:rsidRPr="005F0A63">
              <w:rPr>
                <w:rFonts w:ascii="Times New Roman" w:eastAsia="Times New Roman" w:hAnsi="Times New Roman"/>
                <w:sz w:val="18"/>
                <w:szCs w:val="18"/>
                <w:lang w:eastAsia="ja-JP" w:bidi="ar-SA"/>
              </w:rPr>
              <w:t>-0.313</w:t>
            </w:r>
          </w:p>
        </w:tc>
        <w:tc>
          <w:tcPr>
            <w:tcW w:w="571" w:type="pct"/>
            <w:tcBorders>
              <w:top w:val="nil"/>
              <w:left w:val="nil"/>
              <w:bottom w:val="nil"/>
              <w:right w:val="nil"/>
            </w:tcBorders>
            <w:shd w:val="clear" w:color="auto" w:fill="auto"/>
            <w:noWrap/>
            <w:vAlign w:val="bottom"/>
            <w:hideMark/>
          </w:tcPr>
          <w:p w:rsidR="005F0A63" w:rsidRPr="005F0A63" w:rsidRDefault="005F0A63" w:rsidP="005F0A63">
            <w:pPr>
              <w:spacing w:line="0" w:lineRule="atLeast"/>
              <w:ind w:firstLine="0"/>
              <w:jc w:val="center"/>
              <w:rPr>
                <w:rFonts w:ascii="Times New Roman" w:eastAsia="Times New Roman" w:hAnsi="Times New Roman"/>
                <w:sz w:val="18"/>
                <w:szCs w:val="18"/>
                <w:lang w:eastAsia="ja-JP" w:bidi="ar-SA"/>
              </w:rPr>
            </w:pPr>
            <w:r w:rsidRPr="005F0A63">
              <w:rPr>
                <w:rFonts w:ascii="Times New Roman" w:eastAsia="Times New Roman" w:hAnsi="Times New Roman"/>
                <w:sz w:val="18"/>
                <w:szCs w:val="18"/>
                <w:lang w:eastAsia="ja-JP" w:bidi="ar-SA"/>
              </w:rPr>
              <w:t>-0.574</w:t>
            </w:r>
          </w:p>
        </w:tc>
        <w:tc>
          <w:tcPr>
            <w:tcW w:w="571" w:type="pct"/>
            <w:tcBorders>
              <w:top w:val="nil"/>
              <w:left w:val="nil"/>
              <w:bottom w:val="nil"/>
              <w:right w:val="nil"/>
            </w:tcBorders>
            <w:shd w:val="clear" w:color="auto" w:fill="auto"/>
            <w:noWrap/>
            <w:vAlign w:val="bottom"/>
            <w:hideMark/>
          </w:tcPr>
          <w:p w:rsidR="005F0A63" w:rsidRPr="005F0A63" w:rsidRDefault="005F0A63" w:rsidP="005F0A63">
            <w:pPr>
              <w:spacing w:line="0" w:lineRule="atLeast"/>
              <w:ind w:firstLine="0"/>
              <w:jc w:val="center"/>
              <w:rPr>
                <w:rFonts w:ascii="Times New Roman" w:eastAsia="Times New Roman" w:hAnsi="Times New Roman"/>
                <w:sz w:val="18"/>
                <w:szCs w:val="18"/>
                <w:lang w:eastAsia="ja-JP" w:bidi="ar-SA"/>
              </w:rPr>
            </w:pPr>
            <w:r w:rsidRPr="005F0A63">
              <w:rPr>
                <w:rFonts w:ascii="Times New Roman" w:eastAsia="Times New Roman" w:hAnsi="Times New Roman"/>
                <w:sz w:val="18"/>
                <w:szCs w:val="18"/>
                <w:lang w:eastAsia="ja-JP" w:bidi="ar-SA"/>
              </w:rPr>
              <w:t>-0.457</w:t>
            </w:r>
          </w:p>
        </w:tc>
        <w:tc>
          <w:tcPr>
            <w:tcW w:w="571" w:type="pct"/>
            <w:tcBorders>
              <w:top w:val="nil"/>
              <w:left w:val="nil"/>
              <w:bottom w:val="nil"/>
              <w:right w:val="nil"/>
            </w:tcBorders>
            <w:shd w:val="clear" w:color="auto" w:fill="auto"/>
            <w:noWrap/>
            <w:vAlign w:val="bottom"/>
            <w:hideMark/>
          </w:tcPr>
          <w:p w:rsidR="005F0A63" w:rsidRPr="005F0A63" w:rsidRDefault="005F0A63" w:rsidP="005F0A63">
            <w:pPr>
              <w:spacing w:line="0" w:lineRule="atLeast"/>
              <w:ind w:firstLine="0"/>
              <w:jc w:val="center"/>
              <w:rPr>
                <w:rFonts w:ascii="Times New Roman" w:eastAsia="Times New Roman" w:hAnsi="Times New Roman"/>
                <w:sz w:val="18"/>
                <w:szCs w:val="18"/>
                <w:lang w:eastAsia="ja-JP" w:bidi="ar-SA"/>
              </w:rPr>
            </w:pPr>
            <w:r w:rsidRPr="005F0A63">
              <w:rPr>
                <w:rFonts w:ascii="Times New Roman" w:eastAsia="Times New Roman" w:hAnsi="Times New Roman"/>
                <w:sz w:val="18"/>
                <w:szCs w:val="18"/>
                <w:lang w:eastAsia="ja-JP" w:bidi="ar-SA"/>
              </w:rPr>
              <w:t>-0.348</w:t>
            </w:r>
          </w:p>
        </w:tc>
        <w:tc>
          <w:tcPr>
            <w:tcW w:w="571" w:type="pct"/>
            <w:tcBorders>
              <w:top w:val="nil"/>
              <w:left w:val="nil"/>
              <w:bottom w:val="nil"/>
              <w:right w:val="nil"/>
            </w:tcBorders>
            <w:shd w:val="clear" w:color="auto" w:fill="auto"/>
            <w:noWrap/>
            <w:vAlign w:val="bottom"/>
            <w:hideMark/>
          </w:tcPr>
          <w:p w:rsidR="005F0A63" w:rsidRPr="005F0A63" w:rsidRDefault="005F0A63" w:rsidP="005F0A63">
            <w:pPr>
              <w:spacing w:line="0" w:lineRule="atLeast"/>
              <w:ind w:firstLine="0"/>
              <w:jc w:val="center"/>
              <w:rPr>
                <w:rFonts w:ascii="Times New Roman" w:eastAsia="Times New Roman" w:hAnsi="Times New Roman"/>
                <w:sz w:val="18"/>
                <w:szCs w:val="18"/>
                <w:lang w:eastAsia="ja-JP" w:bidi="ar-SA"/>
              </w:rPr>
            </w:pPr>
            <w:r w:rsidRPr="005F0A63">
              <w:rPr>
                <w:rFonts w:ascii="Times New Roman" w:eastAsia="Times New Roman" w:hAnsi="Times New Roman"/>
                <w:sz w:val="18"/>
                <w:szCs w:val="18"/>
                <w:lang w:eastAsia="ja-JP" w:bidi="ar-SA"/>
              </w:rPr>
              <w:t>-0.071</w:t>
            </w:r>
          </w:p>
        </w:tc>
      </w:tr>
      <w:tr w:rsidR="005F0A63" w:rsidRPr="005F0A63" w:rsidTr="00877053">
        <w:trPr>
          <w:trHeight w:val="227"/>
        </w:trPr>
        <w:tc>
          <w:tcPr>
            <w:tcW w:w="1003" w:type="pct"/>
            <w:tcBorders>
              <w:top w:val="nil"/>
              <w:left w:val="nil"/>
              <w:bottom w:val="nil"/>
              <w:right w:val="nil"/>
            </w:tcBorders>
            <w:shd w:val="clear" w:color="auto" w:fill="auto"/>
            <w:noWrap/>
            <w:vAlign w:val="bottom"/>
            <w:hideMark/>
          </w:tcPr>
          <w:p w:rsidR="005F0A63" w:rsidRPr="005F0A63" w:rsidRDefault="005F0A63" w:rsidP="005F0A63">
            <w:pPr>
              <w:spacing w:line="0" w:lineRule="atLeast"/>
              <w:ind w:firstLine="0"/>
              <w:jc w:val="left"/>
              <w:rPr>
                <w:rFonts w:ascii="Times New Roman" w:eastAsia="Times New Roman" w:hAnsi="Times New Roman"/>
                <w:sz w:val="18"/>
                <w:szCs w:val="18"/>
                <w:lang w:eastAsia="ja-JP" w:bidi="ar-SA"/>
              </w:rPr>
            </w:pPr>
          </w:p>
        </w:tc>
        <w:tc>
          <w:tcPr>
            <w:tcW w:w="571" w:type="pct"/>
            <w:tcBorders>
              <w:top w:val="nil"/>
              <w:left w:val="nil"/>
              <w:bottom w:val="nil"/>
              <w:right w:val="nil"/>
            </w:tcBorders>
            <w:shd w:val="clear" w:color="auto" w:fill="auto"/>
            <w:noWrap/>
            <w:vAlign w:val="bottom"/>
            <w:hideMark/>
          </w:tcPr>
          <w:p w:rsidR="005F0A63" w:rsidRPr="005F0A63" w:rsidRDefault="005F0A63" w:rsidP="005F0A63">
            <w:pPr>
              <w:spacing w:line="0" w:lineRule="atLeast"/>
              <w:ind w:firstLine="0"/>
              <w:jc w:val="center"/>
              <w:rPr>
                <w:rFonts w:ascii="Times New Roman" w:eastAsia="Times New Roman" w:hAnsi="Times New Roman"/>
                <w:sz w:val="18"/>
                <w:szCs w:val="18"/>
                <w:lang w:eastAsia="ja-JP" w:bidi="ar-SA"/>
              </w:rPr>
            </w:pPr>
            <w:r w:rsidRPr="005F0A63">
              <w:rPr>
                <w:rFonts w:ascii="Times New Roman" w:eastAsia="Times New Roman" w:hAnsi="Times New Roman"/>
                <w:sz w:val="18"/>
                <w:szCs w:val="18"/>
                <w:lang w:eastAsia="ja-JP" w:bidi="ar-SA"/>
              </w:rPr>
              <w:t>(0.379)</w:t>
            </w:r>
          </w:p>
        </w:tc>
        <w:tc>
          <w:tcPr>
            <w:tcW w:w="571" w:type="pct"/>
            <w:tcBorders>
              <w:top w:val="nil"/>
              <w:left w:val="nil"/>
              <w:bottom w:val="nil"/>
              <w:right w:val="nil"/>
            </w:tcBorders>
            <w:shd w:val="clear" w:color="auto" w:fill="auto"/>
            <w:noWrap/>
            <w:vAlign w:val="bottom"/>
            <w:hideMark/>
          </w:tcPr>
          <w:p w:rsidR="005F0A63" w:rsidRPr="005F0A63" w:rsidRDefault="005F0A63" w:rsidP="005F0A63">
            <w:pPr>
              <w:spacing w:line="0" w:lineRule="atLeast"/>
              <w:ind w:firstLine="0"/>
              <w:jc w:val="center"/>
              <w:rPr>
                <w:rFonts w:ascii="Times New Roman" w:eastAsia="Times New Roman" w:hAnsi="Times New Roman"/>
                <w:sz w:val="18"/>
                <w:szCs w:val="18"/>
                <w:lang w:eastAsia="ja-JP" w:bidi="ar-SA"/>
              </w:rPr>
            </w:pPr>
            <w:r w:rsidRPr="005F0A63">
              <w:rPr>
                <w:rFonts w:ascii="Times New Roman" w:eastAsia="Times New Roman" w:hAnsi="Times New Roman"/>
                <w:sz w:val="18"/>
                <w:szCs w:val="18"/>
                <w:lang w:eastAsia="ja-JP" w:bidi="ar-SA"/>
              </w:rPr>
              <w:t>(0.351)</w:t>
            </w:r>
          </w:p>
        </w:tc>
        <w:tc>
          <w:tcPr>
            <w:tcW w:w="571" w:type="pct"/>
            <w:tcBorders>
              <w:top w:val="nil"/>
              <w:left w:val="nil"/>
              <w:bottom w:val="nil"/>
              <w:right w:val="nil"/>
            </w:tcBorders>
            <w:shd w:val="clear" w:color="auto" w:fill="auto"/>
            <w:noWrap/>
            <w:vAlign w:val="bottom"/>
            <w:hideMark/>
          </w:tcPr>
          <w:p w:rsidR="005F0A63" w:rsidRPr="005F0A63" w:rsidRDefault="005F0A63" w:rsidP="005F0A63">
            <w:pPr>
              <w:spacing w:line="0" w:lineRule="atLeast"/>
              <w:ind w:firstLine="0"/>
              <w:jc w:val="center"/>
              <w:rPr>
                <w:rFonts w:ascii="Times New Roman" w:eastAsia="Times New Roman" w:hAnsi="Times New Roman"/>
                <w:sz w:val="18"/>
                <w:szCs w:val="18"/>
                <w:lang w:eastAsia="ja-JP" w:bidi="ar-SA"/>
              </w:rPr>
            </w:pPr>
            <w:r w:rsidRPr="005F0A63">
              <w:rPr>
                <w:rFonts w:ascii="Times New Roman" w:eastAsia="Times New Roman" w:hAnsi="Times New Roman"/>
                <w:sz w:val="18"/>
                <w:szCs w:val="18"/>
                <w:lang w:eastAsia="ja-JP" w:bidi="ar-SA"/>
              </w:rPr>
              <w:t>(0.342)</w:t>
            </w:r>
          </w:p>
        </w:tc>
        <w:tc>
          <w:tcPr>
            <w:tcW w:w="571" w:type="pct"/>
            <w:tcBorders>
              <w:top w:val="nil"/>
              <w:left w:val="nil"/>
              <w:bottom w:val="nil"/>
              <w:right w:val="nil"/>
            </w:tcBorders>
            <w:shd w:val="clear" w:color="auto" w:fill="auto"/>
            <w:noWrap/>
            <w:vAlign w:val="bottom"/>
            <w:hideMark/>
          </w:tcPr>
          <w:p w:rsidR="005F0A63" w:rsidRPr="005F0A63" w:rsidRDefault="005F0A63" w:rsidP="005F0A63">
            <w:pPr>
              <w:spacing w:line="0" w:lineRule="atLeast"/>
              <w:ind w:firstLine="0"/>
              <w:jc w:val="center"/>
              <w:rPr>
                <w:rFonts w:ascii="Times New Roman" w:eastAsia="Times New Roman" w:hAnsi="Times New Roman"/>
                <w:sz w:val="18"/>
                <w:szCs w:val="18"/>
                <w:lang w:eastAsia="ja-JP" w:bidi="ar-SA"/>
              </w:rPr>
            </w:pPr>
            <w:r w:rsidRPr="005F0A63">
              <w:rPr>
                <w:rFonts w:ascii="Times New Roman" w:eastAsia="Times New Roman" w:hAnsi="Times New Roman"/>
                <w:sz w:val="18"/>
                <w:szCs w:val="18"/>
                <w:lang w:eastAsia="ja-JP" w:bidi="ar-SA"/>
              </w:rPr>
              <w:t>(0.375)</w:t>
            </w:r>
          </w:p>
        </w:tc>
        <w:tc>
          <w:tcPr>
            <w:tcW w:w="571" w:type="pct"/>
            <w:tcBorders>
              <w:top w:val="nil"/>
              <w:left w:val="nil"/>
              <w:bottom w:val="nil"/>
              <w:right w:val="nil"/>
            </w:tcBorders>
            <w:shd w:val="clear" w:color="auto" w:fill="auto"/>
            <w:noWrap/>
            <w:vAlign w:val="bottom"/>
            <w:hideMark/>
          </w:tcPr>
          <w:p w:rsidR="005F0A63" w:rsidRPr="005F0A63" w:rsidRDefault="005F0A63" w:rsidP="005F0A63">
            <w:pPr>
              <w:spacing w:line="0" w:lineRule="atLeast"/>
              <w:ind w:firstLine="0"/>
              <w:jc w:val="center"/>
              <w:rPr>
                <w:rFonts w:ascii="Times New Roman" w:eastAsia="Times New Roman" w:hAnsi="Times New Roman"/>
                <w:sz w:val="18"/>
                <w:szCs w:val="18"/>
                <w:lang w:eastAsia="ja-JP" w:bidi="ar-SA"/>
              </w:rPr>
            </w:pPr>
            <w:r w:rsidRPr="005F0A63">
              <w:rPr>
                <w:rFonts w:ascii="Times New Roman" w:eastAsia="Times New Roman" w:hAnsi="Times New Roman"/>
                <w:sz w:val="18"/>
                <w:szCs w:val="18"/>
                <w:lang w:eastAsia="ja-JP" w:bidi="ar-SA"/>
              </w:rPr>
              <w:t>(0.344)</w:t>
            </w:r>
          </w:p>
        </w:tc>
        <w:tc>
          <w:tcPr>
            <w:tcW w:w="571" w:type="pct"/>
            <w:tcBorders>
              <w:top w:val="nil"/>
              <w:left w:val="nil"/>
              <w:bottom w:val="nil"/>
              <w:right w:val="nil"/>
            </w:tcBorders>
            <w:shd w:val="clear" w:color="auto" w:fill="auto"/>
            <w:noWrap/>
            <w:vAlign w:val="bottom"/>
            <w:hideMark/>
          </w:tcPr>
          <w:p w:rsidR="005F0A63" w:rsidRPr="005F0A63" w:rsidRDefault="005F0A63" w:rsidP="005F0A63">
            <w:pPr>
              <w:spacing w:line="0" w:lineRule="atLeast"/>
              <w:ind w:firstLine="0"/>
              <w:jc w:val="center"/>
              <w:rPr>
                <w:rFonts w:ascii="Times New Roman" w:eastAsia="Times New Roman" w:hAnsi="Times New Roman"/>
                <w:sz w:val="18"/>
                <w:szCs w:val="18"/>
                <w:lang w:eastAsia="ja-JP" w:bidi="ar-SA"/>
              </w:rPr>
            </w:pPr>
            <w:r w:rsidRPr="005F0A63">
              <w:rPr>
                <w:rFonts w:ascii="Times New Roman" w:eastAsia="Times New Roman" w:hAnsi="Times New Roman"/>
                <w:sz w:val="18"/>
                <w:szCs w:val="18"/>
                <w:lang w:eastAsia="ja-JP" w:bidi="ar-SA"/>
              </w:rPr>
              <w:t>(0.361)</w:t>
            </w:r>
          </w:p>
        </w:tc>
        <w:tc>
          <w:tcPr>
            <w:tcW w:w="571" w:type="pct"/>
            <w:tcBorders>
              <w:top w:val="nil"/>
              <w:left w:val="nil"/>
              <w:bottom w:val="nil"/>
              <w:right w:val="nil"/>
            </w:tcBorders>
            <w:shd w:val="clear" w:color="auto" w:fill="auto"/>
            <w:noWrap/>
            <w:vAlign w:val="bottom"/>
            <w:hideMark/>
          </w:tcPr>
          <w:p w:rsidR="005F0A63" w:rsidRPr="005F0A63" w:rsidRDefault="005F0A63" w:rsidP="005F0A63">
            <w:pPr>
              <w:spacing w:line="0" w:lineRule="atLeast"/>
              <w:ind w:firstLine="0"/>
              <w:jc w:val="center"/>
              <w:rPr>
                <w:rFonts w:ascii="Times New Roman" w:eastAsia="Times New Roman" w:hAnsi="Times New Roman"/>
                <w:sz w:val="18"/>
                <w:szCs w:val="18"/>
                <w:lang w:eastAsia="ja-JP" w:bidi="ar-SA"/>
              </w:rPr>
            </w:pPr>
            <w:r w:rsidRPr="005F0A63">
              <w:rPr>
                <w:rFonts w:ascii="Times New Roman" w:eastAsia="Times New Roman" w:hAnsi="Times New Roman"/>
                <w:sz w:val="18"/>
                <w:szCs w:val="18"/>
                <w:lang w:eastAsia="ja-JP" w:bidi="ar-SA"/>
              </w:rPr>
              <w:t>(0.361)</w:t>
            </w:r>
          </w:p>
        </w:tc>
      </w:tr>
      <w:tr w:rsidR="005F0A63" w:rsidRPr="005F0A63" w:rsidTr="00877053">
        <w:trPr>
          <w:trHeight w:val="227"/>
        </w:trPr>
        <w:tc>
          <w:tcPr>
            <w:tcW w:w="1003" w:type="pct"/>
            <w:tcBorders>
              <w:top w:val="nil"/>
              <w:left w:val="nil"/>
              <w:bottom w:val="nil"/>
              <w:right w:val="nil"/>
            </w:tcBorders>
            <w:shd w:val="clear" w:color="auto" w:fill="auto"/>
            <w:noWrap/>
            <w:vAlign w:val="bottom"/>
            <w:hideMark/>
          </w:tcPr>
          <w:p w:rsidR="005F0A63" w:rsidRPr="005F0A63" w:rsidRDefault="005F0A63" w:rsidP="005F0A63">
            <w:pPr>
              <w:spacing w:line="0" w:lineRule="atLeast"/>
              <w:ind w:firstLine="0"/>
              <w:jc w:val="left"/>
              <w:rPr>
                <w:rFonts w:ascii="Times New Roman" w:eastAsia="Times New Roman" w:hAnsi="Times New Roman"/>
                <w:sz w:val="18"/>
                <w:szCs w:val="18"/>
                <w:lang w:eastAsia="ja-JP" w:bidi="ar-SA"/>
              </w:rPr>
            </w:pPr>
            <w:r w:rsidRPr="005F0A63">
              <w:rPr>
                <w:rFonts w:ascii="Times New Roman" w:eastAsia="Times New Roman" w:hAnsi="Times New Roman"/>
                <w:sz w:val="18"/>
                <w:szCs w:val="18"/>
                <w:lang w:eastAsia="ja-JP" w:bidi="ar-SA"/>
              </w:rPr>
              <w:t>VN_so</w:t>
            </w:r>
          </w:p>
        </w:tc>
        <w:tc>
          <w:tcPr>
            <w:tcW w:w="571" w:type="pct"/>
            <w:tcBorders>
              <w:top w:val="nil"/>
              <w:left w:val="nil"/>
              <w:bottom w:val="nil"/>
              <w:right w:val="nil"/>
            </w:tcBorders>
            <w:shd w:val="clear" w:color="auto" w:fill="auto"/>
            <w:noWrap/>
            <w:vAlign w:val="bottom"/>
            <w:hideMark/>
          </w:tcPr>
          <w:p w:rsidR="005F0A63" w:rsidRPr="005F0A63" w:rsidRDefault="005F0A63" w:rsidP="005F0A63">
            <w:pPr>
              <w:spacing w:line="0" w:lineRule="atLeast"/>
              <w:ind w:firstLine="0"/>
              <w:jc w:val="center"/>
              <w:rPr>
                <w:rFonts w:ascii="Times New Roman" w:eastAsia="Times New Roman" w:hAnsi="Times New Roman"/>
                <w:sz w:val="18"/>
                <w:szCs w:val="18"/>
                <w:lang w:eastAsia="ja-JP" w:bidi="ar-SA"/>
              </w:rPr>
            </w:pPr>
            <w:r w:rsidRPr="005F0A63">
              <w:rPr>
                <w:rFonts w:ascii="Times New Roman" w:eastAsia="Times New Roman" w:hAnsi="Times New Roman"/>
                <w:sz w:val="18"/>
                <w:szCs w:val="18"/>
                <w:lang w:eastAsia="ja-JP" w:bidi="ar-SA"/>
              </w:rPr>
              <w:t>0.434</w:t>
            </w:r>
          </w:p>
        </w:tc>
        <w:tc>
          <w:tcPr>
            <w:tcW w:w="571" w:type="pct"/>
            <w:tcBorders>
              <w:top w:val="nil"/>
              <w:left w:val="nil"/>
              <w:bottom w:val="nil"/>
              <w:right w:val="nil"/>
            </w:tcBorders>
            <w:shd w:val="clear" w:color="auto" w:fill="auto"/>
            <w:noWrap/>
            <w:vAlign w:val="bottom"/>
            <w:hideMark/>
          </w:tcPr>
          <w:p w:rsidR="005F0A63" w:rsidRPr="005F0A63" w:rsidRDefault="005F0A63" w:rsidP="005F0A63">
            <w:pPr>
              <w:spacing w:line="0" w:lineRule="atLeast"/>
              <w:ind w:firstLine="0"/>
              <w:jc w:val="center"/>
              <w:rPr>
                <w:rFonts w:ascii="Times New Roman" w:eastAsia="Times New Roman" w:hAnsi="Times New Roman"/>
                <w:sz w:val="18"/>
                <w:szCs w:val="18"/>
                <w:lang w:eastAsia="ja-JP" w:bidi="ar-SA"/>
              </w:rPr>
            </w:pPr>
            <w:r w:rsidRPr="005F0A63">
              <w:rPr>
                <w:rFonts w:ascii="Times New Roman" w:eastAsia="Times New Roman" w:hAnsi="Times New Roman"/>
                <w:sz w:val="18"/>
                <w:szCs w:val="18"/>
                <w:lang w:eastAsia="ja-JP" w:bidi="ar-SA"/>
              </w:rPr>
              <w:t>-0.048</w:t>
            </w:r>
          </w:p>
        </w:tc>
        <w:tc>
          <w:tcPr>
            <w:tcW w:w="571" w:type="pct"/>
            <w:tcBorders>
              <w:top w:val="nil"/>
              <w:left w:val="nil"/>
              <w:bottom w:val="nil"/>
              <w:right w:val="nil"/>
            </w:tcBorders>
            <w:shd w:val="clear" w:color="auto" w:fill="auto"/>
            <w:noWrap/>
            <w:vAlign w:val="bottom"/>
            <w:hideMark/>
          </w:tcPr>
          <w:p w:rsidR="005F0A63" w:rsidRPr="005F0A63" w:rsidRDefault="005F0A63" w:rsidP="005F0A63">
            <w:pPr>
              <w:spacing w:line="0" w:lineRule="atLeast"/>
              <w:ind w:firstLine="0"/>
              <w:jc w:val="center"/>
              <w:rPr>
                <w:rFonts w:ascii="Times New Roman" w:eastAsia="Times New Roman" w:hAnsi="Times New Roman"/>
                <w:sz w:val="18"/>
                <w:szCs w:val="18"/>
                <w:lang w:eastAsia="ja-JP" w:bidi="ar-SA"/>
              </w:rPr>
            </w:pPr>
            <w:r w:rsidRPr="005F0A63">
              <w:rPr>
                <w:rFonts w:ascii="Times New Roman" w:eastAsia="Times New Roman" w:hAnsi="Times New Roman"/>
                <w:sz w:val="18"/>
                <w:szCs w:val="18"/>
                <w:lang w:eastAsia="ja-JP" w:bidi="ar-SA"/>
              </w:rPr>
              <w:t>0.145</w:t>
            </w:r>
          </w:p>
        </w:tc>
        <w:tc>
          <w:tcPr>
            <w:tcW w:w="571" w:type="pct"/>
            <w:tcBorders>
              <w:top w:val="nil"/>
              <w:left w:val="nil"/>
              <w:bottom w:val="nil"/>
              <w:right w:val="nil"/>
            </w:tcBorders>
            <w:shd w:val="clear" w:color="auto" w:fill="auto"/>
            <w:noWrap/>
            <w:vAlign w:val="bottom"/>
            <w:hideMark/>
          </w:tcPr>
          <w:p w:rsidR="005F0A63" w:rsidRPr="005F0A63" w:rsidRDefault="005F0A63" w:rsidP="005F0A63">
            <w:pPr>
              <w:spacing w:line="0" w:lineRule="atLeast"/>
              <w:ind w:firstLine="0"/>
              <w:jc w:val="center"/>
              <w:rPr>
                <w:rFonts w:ascii="Times New Roman" w:eastAsia="Times New Roman" w:hAnsi="Times New Roman"/>
                <w:sz w:val="18"/>
                <w:szCs w:val="18"/>
                <w:lang w:eastAsia="ja-JP" w:bidi="ar-SA"/>
              </w:rPr>
            </w:pPr>
            <w:r w:rsidRPr="005F0A63">
              <w:rPr>
                <w:rFonts w:ascii="Times New Roman" w:eastAsia="Times New Roman" w:hAnsi="Times New Roman"/>
                <w:sz w:val="18"/>
                <w:szCs w:val="18"/>
                <w:lang w:eastAsia="ja-JP" w:bidi="ar-SA"/>
              </w:rPr>
              <w:t>0.329</w:t>
            </w:r>
          </w:p>
        </w:tc>
        <w:tc>
          <w:tcPr>
            <w:tcW w:w="571" w:type="pct"/>
            <w:tcBorders>
              <w:top w:val="nil"/>
              <w:left w:val="nil"/>
              <w:bottom w:val="nil"/>
              <w:right w:val="nil"/>
            </w:tcBorders>
            <w:shd w:val="clear" w:color="auto" w:fill="auto"/>
            <w:noWrap/>
            <w:vAlign w:val="bottom"/>
            <w:hideMark/>
          </w:tcPr>
          <w:p w:rsidR="005F0A63" w:rsidRPr="005F0A63" w:rsidRDefault="005F0A63" w:rsidP="005F0A63">
            <w:pPr>
              <w:spacing w:line="0" w:lineRule="atLeast"/>
              <w:ind w:firstLine="0"/>
              <w:jc w:val="center"/>
              <w:rPr>
                <w:rFonts w:ascii="Times New Roman" w:eastAsia="Times New Roman" w:hAnsi="Times New Roman"/>
                <w:sz w:val="18"/>
                <w:szCs w:val="18"/>
                <w:lang w:eastAsia="ja-JP" w:bidi="ar-SA"/>
              </w:rPr>
            </w:pPr>
            <w:r w:rsidRPr="005F0A63">
              <w:rPr>
                <w:rFonts w:ascii="Times New Roman" w:eastAsia="Times New Roman" w:hAnsi="Times New Roman"/>
                <w:sz w:val="18"/>
                <w:szCs w:val="18"/>
                <w:lang w:eastAsia="ja-JP" w:bidi="ar-SA"/>
              </w:rPr>
              <w:t>0.049</w:t>
            </w:r>
          </w:p>
        </w:tc>
        <w:tc>
          <w:tcPr>
            <w:tcW w:w="571" w:type="pct"/>
            <w:tcBorders>
              <w:top w:val="nil"/>
              <w:left w:val="nil"/>
              <w:bottom w:val="nil"/>
              <w:right w:val="nil"/>
            </w:tcBorders>
            <w:shd w:val="clear" w:color="auto" w:fill="auto"/>
            <w:noWrap/>
            <w:vAlign w:val="bottom"/>
            <w:hideMark/>
          </w:tcPr>
          <w:p w:rsidR="005F0A63" w:rsidRPr="005F0A63" w:rsidRDefault="005F0A63" w:rsidP="005F0A63">
            <w:pPr>
              <w:spacing w:line="0" w:lineRule="atLeast"/>
              <w:ind w:firstLine="0"/>
              <w:jc w:val="center"/>
              <w:rPr>
                <w:rFonts w:ascii="Times New Roman" w:eastAsia="Times New Roman" w:hAnsi="Times New Roman"/>
                <w:sz w:val="18"/>
                <w:szCs w:val="18"/>
                <w:lang w:eastAsia="ja-JP" w:bidi="ar-SA"/>
              </w:rPr>
            </w:pPr>
            <w:r w:rsidRPr="005F0A63">
              <w:rPr>
                <w:rFonts w:ascii="Times New Roman" w:eastAsia="Times New Roman" w:hAnsi="Times New Roman"/>
                <w:sz w:val="18"/>
                <w:szCs w:val="18"/>
                <w:lang w:eastAsia="ja-JP" w:bidi="ar-SA"/>
              </w:rPr>
              <w:t>0.132</w:t>
            </w:r>
          </w:p>
        </w:tc>
        <w:tc>
          <w:tcPr>
            <w:tcW w:w="571" w:type="pct"/>
            <w:tcBorders>
              <w:top w:val="nil"/>
              <w:left w:val="nil"/>
              <w:bottom w:val="nil"/>
              <w:right w:val="nil"/>
            </w:tcBorders>
            <w:shd w:val="clear" w:color="auto" w:fill="auto"/>
            <w:noWrap/>
            <w:vAlign w:val="bottom"/>
            <w:hideMark/>
          </w:tcPr>
          <w:p w:rsidR="005F0A63" w:rsidRPr="005F0A63" w:rsidRDefault="005F0A63" w:rsidP="005F0A63">
            <w:pPr>
              <w:spacing w:line="0" w:lineRule="atLeast"/>
              <w:ind w:firstLine="0"/>
              <w:jc w:val="center"/>
              <w:rPr>
                <w:rFonts w:ascii="Times New Roman" w:eastAsia="Times New Roman" w:hAnsi="Times New Roman"/>
                <w:sz w:val="18"/>
                <w:szCs w:val="18"/>
                <w:lang w:eastAsia="ja-JP" w:bidi="ar-SA"/>
              </w:rPr>
            </w:pPr>
            <w:r w:rsidRPr="005F0A63">
              <w:rPr>
                <w:rFonts w:ascii="Times New Roman" w:eastAsia="Times New Roman" w:hAnsi="Times New Roman"/>
                <w:sz w:val="18"/>
                <w:szCs w:val="18"/>
                <w:lang w:eastAsia="ja-JP" w:bidi="ar-SA"/>
              </w:rPr>
              <w:t>0.292</w:t>
            </w:r>
          </w:p>
        </w:tc>
      </w:tr>
      <w:tr w:rsidR="005F0A63" w:rsidRPr="005F0A63" w:rsidTr="00877053">
        <w:trPr>
          <w:trHeight w:val="227"/>
        </w:trPr>
        <w:tc>
          <w:tcPr>
            <w:tcW w:w="1003" w:type="pct"/>
            <w:tcBorders>
              <w:top w:val="nil"/>
              <w:left w:val="nil"/>
              <w:bottom w:val="nil"/>
              <w:right w:val="nil"/>
            </w:tcBorders>
            <w:shd w:val="clear" w:color="auto" w:fill="auto"/>
            <w:noWrap/>
            <w:vAlign w:val="bottom"/>
            <w:hideMark/>
          </w:tcPr>
          <w:p w:rsidR="005F0A63" w:rsidRPr="005F0A63" w:rsidRDefault="005F0A63" w:rsidP="005F0A63">
            <w:pPr>
              <w:spacing w:line="0" w:lineRule="atLeast"/>
              <w:ind w:firstLine="0"/>
              <w:jc w:val="left"/>
              <w:rPr>
                <w:rFonts w:ascii="Times New Roman" w:eastAsia="Times New Roman" w:hAnsi="Times New Roman"/>
                <w:sz w:val="18"/>
                <w:szCs w:val="18"/>
                <w:lang w:eastAsia="ja-JP" w:bidi="ar-SA"/>
              </w:rPr>
            </w:pPr>
          </w:p>
        </w:tc>
        <w:tc>
          <w:tcPr>
            <w:tcW w:w="571" w:type="pct"/>
            <w:tcBorders>
              <w:top w:val="nil"/>
              <w:left w:val="nil"/>
              <w:bottom w:val="nil"/>
              <w:right w:val="nil"/>
            </w:tcBorders>
            <w:shd w:val="clear" w:color="auto" w:fill="auto"/>
            <w:noWrap/>
            <w:vAlign w:val="bottom"/>
            <w:hideMark/>
          </w:tcPr>
          <w:p w:rsidR="005F0A63" w:rsidRPr="005F0A63" w:rsidRDefault="005F0A63" w:rsidP="005F0A63">
            <w:pPr>
              <w:spacing w:line="0" w:lineRule="atLeast"/>
              <w:ind w:firstLine="0"/>
              <w:jc w:val="center"/>
              <w:rPr>
                <w:rFonts w:ascii="Times New Roman" w:eastAsia="Times New Roman" w:hAnsi="Times New Roman"/>
                <w:sz w:val="18"/>
                <w:szCs w:val="18"/>
                <w:lang w:eastAsia="ja-JP" w:bidi="ar-SA"/>
              </w:rPr>
            </w:pPr>
            <w:r w:rsidRPr="005F0A63">
              <w:rPr>
                <w:rFonts w:ascii="Times New Roman" w:eastAsia="Times New Roman" w:hAnsi="Times New Roman"/>
                <w:sz w:val="18"/>
                <w:szCs w:val="18"/>
                <w:lang w:eastAsia="ja-JP" w:bidi="ar-SA"/>
              </w:rPr>
              <w:t>(0.364)</w:t>
            </w:r>
          </w:p>
        </w:tc>
        <w:tc>
          <w:tcPr>
            <w:tcW w:w="571" w:type="pct"/>
            <w:tcBorders>
              <w:top w:val="nil"/>
              <w:left w:val="nil"/>
              <w:bottom w:val="nil"/>
              <w:right w:val="nil"/>
            </w:tcBorders>
            <w:shd w:val="clear" w:color="auto" w:fill="auto"/>
            <w:noWrap/>
            <w:vAlign w:val="bottom"/>
            <w:hideMark/>
          </w:tcPr>
          <w:p w:rsidR="005F0A63" w:rsidRPr="005F0A63" w:rsidRDefault="005F0A63" w:rsidP="005F0A63">
            <w:pPr>
              <w:spacing w:line="0" w:lineRule="atLeast"/>
              <w:ind w:firstLine="0"/>
              <w:jc w:val="center"/>
              <w:rPr>
                <w:rFonts w:ascii="Times New Roman" w:eastAsia="Times New Roman" w:hAnsi="Times New Roman"/>
                <w:sz w:val="18"/>
                <w:szCs w:val="18"/>
                <w:lang w:eastAsia="ja-JP" w:bidi="ar-SA"/>
              </w:rPr>
            </w:pPr>
            <w:r w:rsidRPr="005F0A63">
              <w:rPr>
                <w:rFonts w:ascii="Times New Roman" w:eastAsia="Times New Roman" w:hAnsi="Times New Roman"/>
                <w:sz w:val="18"/>
                <w:szCs w:val="18"/>
                <w:lang w:eastAsia="ja-JP" w:bidi="ar-SA"/>
              </w:rPr>
              <w:t>(0.327)</w:t>
            </w:r>
          </w:p>
        </w:tc>
        <w:tc>
          <w:tcPr>
            <w:tcW w:w="571" w:type="pct"/>
            <w:tcBorders>
              <w:top w:val="nil"/>
              <w:left w:val="nil"/>
              <w:bottom w:val="nil"/>
              <w:right w:val="nil"/>
            </w:tcBorders>
            <w:shd w:val="clear" w:color="auto" w:fill="auto"/>
            <w:noWrap/>
            <w:vAlign w:val="bottom"/>
            <w:hideMark/>
          </w:tcPr>
          <w:p w:rsidR="005F0A63" w:rsidRPr="005F0A63" w:rsidRDefault="005F0A63" w:rsidP="005F0A63">
            <w:pPr>
              <w:spacing w:line="0" w:lineRule="atLeast"/>
              <w:ind w:firstLine="0"/>
              <w:jc w:val="center"/>
              <w:rPr>
                <w:rFonts w:ascii="Times New Roman" w:eastAsia="Times New Roman" w:hAnsi="Times New Roman"/>
                <w:sz w:val="18"/>
                <w:szCs w:val="18"/>
                <w:lang w:eastAsia="ja-JP" w:bidi="ar-SA"/>
              </w:rPr>
            </w:pPr>
            <w:r w:rsidRPr="005F0A63">
              <w:rPr>
                <w:rFonts w:ascii="Times New Roman" w:eastAsia="Times New Roman" w:hAnsi="Times New Roman"/>
                <w:sz w:val="18"/>
                <w:szCs w:val="18"/>
                <w:lang w:eastAsia="ja-JP" w:bidi="ar-SA"/>
              </w:rPr>
              <w:t>(0.311)</w:t>
            </w:r>
          </w:p>
        </w:tc>
        <w:tc>
          <w:tcPr>
            <w:tcW w:w="571" w:type="pct"/>
            <w:tcBorders>
              <w:top w:val="nil"/>
              <w:left w:val="nil"/>
              <w:bottom w:val="nil"/>
              <w:right w:val="nil"/>
            </w:tcBorders>
            <w:shd w:val="clear" w:color="auto" w:fill="auto"/>
            <w:noWrap/>
            <w:vAlign w:val="bottom"/>
            <w:hideMark/>
          </w:tcPr>
          <w:p w:rsidR="005F0A63" w:rsidRPr="005F0A63" w:rsidRDefault="005F0A63" w:rsidP="005F0A63">
            <w:pPr>
              <w:spacing w:line="0" w:lineRule="atLeast"/>
              <w:ind w:firstLine="0"/>
              <w:jc w:val="center"/>
              <w:rPr>
                <w:rFonts w:ascii="Times New Roman" w:eastAsia="Times New Roman" w:hAnsi="Times New Roman"/>
                <w:sz w:val="18"/>
                <w:szCs w:val="18"/>
                <w:lang w:eastAsia="ja-JP" w:bidi="ar-SA"/>
              </w:rPr>
            </w:pPr>
            <w:r w:rsidRPr="005F0A63">
              <w:rPr>
                <w:rFonts w:ascii="Times New Roman" w:eastAsia="Times New Roman" w:hAnsi="Times New Roman"/>
                <w:sz w:val="18"/>
                <w:szCs w:val="18"/>
                <w:lang w:eastAsia="ja-JP" w:bidi="ar-SA"/>
              </w:rPr>
              <w:t>(0.357)</w:t>
            </w:r>
          </w:p>
        </w:tc>
        <w:tc>
          <w:tcPr>
            <w:tcW w:w="571" w:type="pct"/>
            <w:tcBorders>
              <w:top w:val="nil"/>
              <w:left w:val="nil"/>
              <w:bottom w:val="nil"/>
              <w:right w:val="nil"/>
            </w:tcBorders>
            <w:shd w:val="clear" w:color="auto" w:fill="auto"/>
            <w:noWrap/>
            <w:vAlign w:val="bottom"/>
            <w:hideMark/>
          </w:tcPr>
          <w:p w:rsidR="005F0A63" w:rsidRPr="005F0A63" w:rsidRDefault="005F0A63" w:rsidP="005F0A63">
            <w:pPr>
              <w:spacing w:line="0" w:lineRule="atLeast"/>
              <w:ind w:firstLine="0"/>
              <w:jc w:val="center"/>
              <w:rPr>
                <w:rFonts w:ascii="Times New Roman" w:eastAsia="Times New Roman" w:hAnsi="Times New Roman"/>
                <w:sz w:val="18"/>
                <w:szCs w:val="18"/>
                <w:lang w:eastAsia="ja-JP" w:bidi="ar-SA"/>
              </w:rPr>
            </w:pPr>
            <w:r w:rsidRPr="005F0A63">
              <w:rPr>
                <w:rFonts w:ascii="Times New Roman" w:eastAsia="Times New Roman" w:hAnsi="Times New Roman"/>
                <w:sz w:val="18"/>
                <w:szCs w:val="18"/>
                <w:lang w:eastAsia="ja-JP" w:bidi="ar-SA"/>
              </w:rPr>
              <w:t>(0.355)</w:t>
            </w:r>
          </w:p>
        </w:tc>
        <w:tc>
          <w:tcPr>
            <w:tcW w:w="571" w:type="pct"/>
            <w:tcBorders>
              <w:top w:val="nil"/>
              <w:left w:val="nil"/>
              <w:bottom w:val="nil"/>
              <w:right w:val="nil"/>
            </w:tcBorders>
            <w:shd w:val="clear" w:color="auto" w:fill="auto"/>
            <w:noWrap/>
            <w:vAlign w:val="bottom"/>
            <w:hideMark/>
          </w:tcPr>
          <w:p w:rsidR="005F0A63" w:rsidRPr="005F0A63" w:rsidRDefault="005F0A63" w:rsidP="005F0A63">
            <w:pPr>
              <w:spacing w:line="0" w:lineRule="atLeast"/>
              <w:ind w:firstLine="0"/>
              <w:jc w:val="center"/>
              <w:rPr>
                <w:rFonts w:ascii="Times New Roman" w:eastAsia="Times New Roman" w:hAnsi="Times New Roman"/>
                <w:sz w:val="18"/>
                <w:szCs w:val="18"/>
                <w:lang w:eastAsia="ja-JP" w:bidi="ar-SA"/>
              </w:rPr>
            </w:pPr>
            <w:r w:rsidRPr="005F0A63">
              <w:rPr>
                <w:rFonts w:ascii="Times New Roman" w:eastAsia="Times New Roman" w:hAnsi="Times New Roman"/>
                <w:sz w:val="18"/>
                <w:szCs w:val="18"/>
                <w:lang w:eastAsia="ja-JP" w:bidi="ar-SA"/>
              </w:rPr>
              <w:t>(0.343)</w:t>
            </w:r>
          </w:p>
        </w:tc>
        <w:tc>
          <w:tcPr>
            <w:tcW w:w="571" w:type="pct"/>
            <w:tcBorders>
              <w:top w:val="nil"/>
              <w:left w:val="nil"/>
              <w:bottom w:val="nil"/>
              <w:right w:val="nil"/>
            </w:tcBorders>
            <w:shd w:val="clear" w:color="auto" w:fill="auto"/>
            <w:noWrap/>
            <w:vAlign w:val="bottom"/>
            <w:hideMark/>
          </w:tcPr>
          <w:p w:rsidR="005F0A63" w:rsidRPr="005F0A63" w:rsidRDefault="005F0A63" w:rsidP="005F0A63">
            <w:pPr>
              <w:spacing w:line="0" w:lineRule="atLeast"/>
              <w:ind w:firstLine="0"/>
              <w:jc w:val="center"/>
              <w:rPr>
                <w:rFonts w:ascii="Times New Roman" w:eastAsia="Times New Roman" w:hAnsi="Times New Roman"/>
                <w:sz w:val="18"/>
                <w:szCs w:val="18"/>
                <w:lang w:eastAsia="ja-JP" w:bidi="ar-SA"/>
              </w:rPr>
            </w:pPr>
            <w:r w:rsidRPr="005F0A63">
              <w:rPr>
                <w:rFonts w:ascii="Times New Roman" w:eastAsia="Times New Roman" w:hAnsi="Times New Roman"/>
                <w:sz w:val="18"/>
                <w:szCs w:val="18"/>
                <w:lang w:eastAsia="ja-JP" w:bidi="ar-SA"/>
              </w:rPr>
              <w:t>(0.345)</w:t>
            </w:r>
          </w:p>
        </w:tc>
      </w:tr>
      <w:tr w:rsidR="005F0A63" w:rsidRPr="005F0A63" w:rsidTr="00877053">
        <w:trPr>
          <w:trHeight w:val="227"/>
        </w:trPr>
        <w:tc>
          <w:tcPr>
            <w:tcW w:w="1003" w:type="pct"/>
            <w:tcBorders>
              <w:top w:val="nil"/>
              <w:left w:val="nil"/>
              <w:bottom w:val="nil"/>
              <w:right w:val="nil"/>
            </w:tcBorders>
            <w:shd w:val="clear" w:color="auto" w:fill="auto"/>
            <w:noWrap/>
            <w:vAlign w:val="bottom"/>
            <w:hideMark/>
          </w:tcPr>
          <w:p w:rsidR="005F0A63" w:rsidRPr="005F0A63" w:rsidRDefault="005F0A63" w:rsidP="005F0A63">
            <w:pPr>
              <w:spacing w:line="0" w:lineRule="atLeast"/>
              <w:ind w:firstLine="0"/>
              <w:jc w:val="left"/>
              <w:rPr>
                <w:rFonts w:ascii="Times New Roman" w:eastAsia="Times New Roman" w:hAnsi="Times New Roman"/>
                <w:sz w:val="18"/>
                <w:szCs w:val="18"/>
                <w:lang w:eastAsia="ja-JP" w:bidi="ar-SA"/>
              </w:rPr>
            </w:pPr>
            <w:r w:rsidRPr="005F0A63">
              <w:rPr>
                <w:rFonts w:ascii="Times New Roman" w:eastAsia="Times New Roman" w:hAnsi="Times New Roman"/>
                <w:sz w:val="18"/>
                <w:szCs w:val="18"/>
                <w:lang w:eastAsia="ja-JP" w:bidi="ar-SA"/>
              </w:rPr>
              <w:t>CN_so</w:t>
            </w:r>
          </w:p>
        </w:tc>
        <w:tc>
          <w:tcPr>
            <w:tcW w:w="571" w:type="pct"/>
            <w:tcBorders>
              <w:top w:val="nil"/>
              <w:left w:val="nil"/>
              <w:bottom w:val="nil"/>
              <w:right w:val="nil"/>
            </w:tcBorders>
            <w:shd w:val="clear" w:color="auto" w:fill="auto"/>
            <w:noWrap/>
            <w:vAlign w:val="bottom"/>
            <w:hideMark/>
          </w:tcPr>
          <w:p w:rsidR="005F0A63" w:rsidRPr="005F0A63" w:rsidRDefault="005F0A63" w:rsidP="005F0A63">
            <w:pPr>
              <w:spacing w:line="0" w:lineRule="atLeast"/>
              <w:ind w:firstLine="0"/>
              <w:jc w:val="center"/>
              <w:rPr>
                <w:rFonts w:ascii="Times New Roman" w:eastAsia="Times New Roman" w:hAnsi="Times New Roman"/>
                <w:sz w:val="18"/>
                <w:szCs w:val="18"/>
                <w:lang w:eastAsia="ja-JP" w:bidi="ar-SA"/>
              </w:rPr>
            </w:pPr>
            <w:r w:rsidRPr="005F0A63">
              <w:rPr>
                <w:rFonts w:ascii="Times New Roman" w:eastAsia="Times New Roman" w:hAnsi="Times New Roman"/>
                <w:sz w:val="18"/>
                <w:szCs w:val="18"/>
                <w:lang w:eastAsia="ja-JP" w:bidi="ar-SA"/>
              </w:rPr>
              <w:t>-0.110</w:t>
            </w:r>
          </w:p>
        </w:tc>
        <w:tc>
          <w:tcPr>
            <w:tcW w:w="571" w:type="pct"/>
            <w:tcBorders>
              <w:top w:val="nil"/>
              <w:left w:val="nil"/>
              <w:bottom w:val="nil"/>
              <w:right w:val="nil"/>
            </w:tcBorders>
            <w:shd w:val="clear" w:color="auto" w:fill="auto"/>
            <w:noWrap/>
            <w:vAlign w:val="bottom"/>
            <w:hideMark/>
          </w:tcPr>
          <w:p w:rsidR="005F0A63" w:rsidRPr="005F0A63" w:rsidRDefault="005F0A63" w:rsidP="005F0A63">
            <w:pPr>
              <w:spacing w:line="0" w:lineRule="atLeast"/>
              <w:ind w:firstLine="0"/>
              <w:jc w:val="center"/>
              <w:rPr>
                <w:rFonts w:ascii="Times New Roman" w:eastAsia="Times New Roman" w:hAnsi="Times New Roman"/>
                <w:sz w:val="18"/>
                <w:szCs w:val="18"/>
                <w:lang w:eastAsia="ja-JP" w:bidi="ar-SA"/>
              </w:rPr>
            </w:pPr>
            <w:r w:rsidRPr="005F0A63">
              <w:rPr>
                <w:rFonts w:ascii="Times New Roman" w:eastAsia="Times New Roman" w:hAnsi="Times New Roman"/>
                <w:sz w:val="18"/>
                <w:szCs w:val="18"/>
                <w:lang w:eastAsia="ja-JP" w:bidi="ar-SA"/>
              </w:rPr>
              <w:t>0.137</w:t>
            </w:r>
          </w:p>
        </w:tc>
        <w:tc>
          <w:tcPr>
            <w:tcW w:w="571" w:type="pct"/>
            <w:tcBorders>
              <w:top w:val="nil"/>
              <w:left w:val="nil"/>
              <w:bottom w:val="nil"/>
              <w:right w:val="nil"/>
            </w:tcBorders>
            <w:shd w:val="clear" w:color="auto" w:fill="auto"/>
            <w:noWrap/>
            <w:vAlign w:val="bottom"/>
            <w:hideMark/>
          </w:tcPr>
          <w:p w:rsidR="005F0A63" w:rsidRPr="005F0A63" w:rsidRDefault="005F0A63" w:rsidP="005F0A63">
            <w:pPr>
              <w:spacing w:line="0" w:lineRule="atLeast"/>
              <w:ind w:firstLine="0"/>
              <w:jc w:val="center"/>
              <w:rPr>
                <w:rFonts w:ascii="Times New Roman" w:eastAsia="Times New Roman" w:hAnsi="Times New Roman"/>
                <w:sz w:val="18"/>
                <w:szCs w:val="18"/>
                <w:lang w:eastAsia="ja-JP" w:bidi="ar-SA"/>
              </w:rPr>
            </w:pPr>
            <w:r w:rsidRPr="005F0A63">
              <w:rPr>
                <w:rFonts w:ascii="Times New Roman" w:eastAsia="Times New Roman" w:hAnsi="Times New Roman"/>
                <w:sz w:val="18"/>
                <w:szCs w:val="18"/>
                <w:lang w:eastAsia="ja-JP" w:bidi="ar-SA"/>
              </w:rPr>
              <w:t>-0.387</w:t>
            </w:r>
          </w:p>
        </w:tc>
        <w:tc>
          <w:tcPr>
            <w:tcW w:w="571" w:type="pct"/>
            <w:tcBorders>
              <w:top w:val="nil"/>
              <w:left w:val="nil"/>
              <w:bottom w:val="nil"/>
              <w:right w:val="nil"/>
            </w:tcBorders>
            <w:shd w:val="clear" w:color="auto" w:fill="auto"/>
            <w:noWrap/>
            <w:vAlign w:val="bottom"/>
            <w:hideMark/>
          </w:tcPr>
          <w:p w:rsidR="005F0A63" w:rsidRPr="005F0A63" w:rsidRDefault="005F0A63" w:rsidP="005F0A63">
            <w:pPr>
              <w:spacing w:line="0" w:lineRule="atLeast"/>
              <w:ind w:firstLine="0"/>
              <w:jc w:val="center"/>
              <w:rPr>
                <w:rFonts w:ascii="Times New Roman" w:eastAsia="Times New Roman" w:hAnsi="Times New Roman"/>
                <w:sz w:val="18"/>
                <w:szCs w:val="18"/>
                <w:lang w:eastAsia="ja-JP" w:bidi="ar-SA"/>
              </w:rPr>
            </w:pPr>
            <w:r w:rsidRPr="005F0A63">
              <w:rPr>
                <w:rFonts w:ascii="Times New Roman" w:eastAsia="Times New Roman" w:hAnsi="Times New Roman"/>
                <w:sz w:val="18"/>
                <w:szCs w:val="18"/>
                <w:lang w:eastAsia="ja-JP" w:bidi="ar-SA"/>
              </w:rPr>
              <w:t>0.334</w:t>
            </w:r>
          </w:p>
        </w:tc>
        <w:tc>
          <w:tcPr>
            <w:tcW w:w="571" w:type="pct"/>
            <w:tcBorders>
              <w:top w:val="nil"/>
              <w:left w:val="nil"/>
              <w:bottom w:val="nil"/>
              <w:right w:val="nil"/>
            </w:tcBorders>
            <w:shd w:val="clear" w:color="auto" w:fill="auto"/>
            <w:noWrap/>
            <w:vAlign w:val="bottom"/>
            <w:hideMark/>
          </w:tcPr>
          <w:p w:rsidR="005F0A63" w:rsidRPr="005F0A63" w:rsidRDefault="005F0A63" w:rsidP="005F0A63">
            <w:pPr>
              <w:spacing w:line="0" w:lineRule="atLeast"/>
              <w:ind w:firstLine="0"/>
              <w:jc w:val="center"/>
              <w:rPr>
                <w:rFonts w:ascii="Times New Roman" w:eastAsia="Times New Roman" w:hAnsi="Times New Roman"/>
                <w:sz w:val="18"/>
                <w:szCs w:val="18"/>
                <w:lang w:eastAsia="ja-JP" w:bidi="ar-SA"/>
              </w:rPr>
            </w:pPr>
            <w:r w:rsidRPr="005F0A63">
              <w:rPr>
                <w:rFonts w:ascii="Times New Roman" w:eastAsia="Times New Roman" w:hAnsi="Times New Roman"/>
                <w:sz w:val="18"/>
                <w:szCs w:val="18"/>
                <w:lang w:eastAsia="ja-JP" w:bidi="ar-SA"/>
              </w:rPr>
              <w:t>0.505</w:t>
            </w:r>
          </w:p>
        </w:tc>
        <w:tc>
          <w:tcPr>
            <w:tcW w:w="571" w:type="pct"/>
            <w:tcBorders>
              <w:top w:val="nil"/>
              <w:left w:val="nil"/>
              <w:bottom w:val="nil"/>
              <w:right w:val="nil"/>
            </w:tcBorders>
            <w:shd w:val="clear" w:color="auto" w:fill="auto"/>
            <w:noWrap/>
            <w:vAlign w:val="bottom"/>
            <w:hideMark/>
          </w:tcPr>
          <w:p w:rsidR="005F0A63" w:rsidRPr="005F0A63" w:rsidRDefault="005F0A63" w:rsidP="005F0A63">
            <w:pPr>
              <w:spacing w:line="0" w:lineRule="atLeast"/>
              <w:ind w:firstLine="0"/>
              <w:jc w:val="center"/>
              <w:rPr>
                <w:rFonts w:ascii="Times New Roman" w:eastAsia="Times New Roman" w:hAnsi="Times New Roman"/>
                <w:sz w:val="18"/>
                <w:szCs w:val="18"/>
                <w:lang w:eastAsia="ja-JP" w:bidi="ar-SA"/>
              </w:rPr>
            </w:pPr>
            <w:r w:rsidRPr="005F0A63">
              <w:rPr>
                <w:rFonts w:ascii="Times New Roman" w:eastAsia="Times New Roman" w:hAnsi="Times New Roman"/>
                <w:sz w:val="18"/>
                <w:szCs w:val="18"/>
                <w:lang w:eastAsia="ja-JP" w:bidi="ar-SA"/>
              </w:rPr>
              <w:t>-0.086</w:t>
            </w:r>
          </w:p>
        </w:tc>
        <w:tc>
          <w:tcPr>
            <w:tcW w:w="571" w:type="pct"/>
            <w:tcBorders>
              <w:top w:val="nil"/>
              <w:left w:val="nil"/>
              <w:bottom w:val="nil"/>
              <w:right w:val="nil"/>
            </w:tcBorders>
            <w:shd w:val="clear" w:color="auto" w:fill="auto"/>
            <w:noWrap/>
            <w:vAlign w:val="bottom"/>
            <w:hideMark/>
          </w:tcPr>
          <w:p w:rsidR="005F0A63" w:rsidRPr="005F0A63" w:rsidRDefault="005F0A63" w:rsidP="005F0A63">
            <w:pPr>
              <w:spacing w:line="0" w:lineRule="atLeast"/>
              <w:ind w:firstLine="0"/>
              <w:jc w:val="center"/>
              <w:rPr>
                <w:rFonts w:ascii="Times New Roman" w:eastAsia="Times New Roman" w:hAnsi="Times New Roman"/>
                <w:sz w:val="18"/>
                <w:szCs w:val="18"/>
                <w:lang w:eastAsia="ja-JP" w:bidi="ar-SA"/>
              </w:rPr>
            </w:pPr>
            <w:r w:rsidRPr="005F0A63">
              <w:rPr>
                <w:rFonts w:ascii="Times New Roman" w:eastAsia="Times New Roman" w:hAnsi="Times New Roman"/>
                <w:sz w:val="18"/>
                <w:szCs w:val="18"/>
                <w:lang w:eastAsia="ja-JP" w:bidi="ar-SA"/>
              </w:rPr>
              <w:t>0.082</w:t>
            </w:r>
          </w:p>
        </w:tc>
      </w:tr>
      <w:tr w:rsidR="005F0A63" w:rsidRPr="005F0A63" w:rsidTr="00877053">
        <w:trPr>
          <w:trHeight w:val="227"/>
        </w:trPr>
        <w:tc>
          <w:tcPr>
            <w:tcW w:w="1003" w:type="pct"/>
            <w:tcBorders>
              <w:top w:val="nil"/>
              <w:left w:val="nil"/>
              <w:bottom w:val="nil"/>
              <w:right w:val="nil"/>
            </w:tcBorders>
            <w:shd w:val="clear" w:color="auto" w:fill="auto"/>
            <w:noWrap/>
            <w:vAlign w:val="bottom"/>
            <w:hideMark/>
          </w:tcPr>
          <w:p w:rsidR="005F0A63" w:rsidRPr="005F0A63" w:rsidRDefault="005F0A63" w:rsidP="005F0A63">
            <w:pPr>
              <w:spacing w:line="0" w:lineRule="atLeast"/>
              <w:ind w:firstLine="0"/>
              <w:jc w:val="left"/>
              <w:rPr>
                <w:rFonts w:ascii="Times New Roman" w:eastAsia="Times New Roman" w:hAnsi="Times New Roman"/>
                <w:sz w:val="18"/>
                <w:szCs w:val="18"/>
                <w:lang w:eastAsia="ja-JP" w:bidi="ar-SA"/>
              </w:rPr>
            </w:pPr>
          </w:p>
        </w:tc>
        <w:tc>
          <w:tcPr>
            <w:tcW w:w="571" w:type="pct"/>
            <w:tcBorders>
              <w:top w:val="nil"/>
              <w:left w:val="nil"/>
              <w:bottom w:val="nil"/>
              <w:right w:val="nil"/>
            </w:tcBorders>
            <w:shd w:val="clear" w:color="auto" w:fill="auto"/>
            <w:noWrap/>
            <w:vAlign w:val="bottom"/>
            <w:hideMark/>
          </w:tcPr>
          <w:p w:rsidR="005F0A63" w:rsidRPr="005F0A63" w:rsidRDefault="005F0A63" w:rsidP="005F0A63">
            <w:pPr>
              <w:spacing w:line="0" w:lineRule="atLeast"/>
              <w:ind w:firstLine="0"/>
              <w:jc w:val="center"/>
              <w:rPr>
                <w:rFonts w:ascii="Times New Roman" w:eastAsia="Times New Roman" w:hAnsi="Times New Roman"/>
                <w:sz w:val="18"/>
                <w:szCs w:val="18"/>
                <w:lang w:eastAsia="ja-JP" w:bidi="ar-SA"/>
              </w:rPr>
            </w:pPr>
            <w:r w:rsidRPr="005F0A63">
              <w:rPr>
                <w:rFonts w:ascii="Times New Roman" w:eastAsia="Times New Roman" w:hAnsi="Times New Roman"/>
                <w:sz w:val="18"/>
                <w:szCs w:val="18"/>
                <w:lang w:eastAsia="ja-JP" w:bidi="ar-SA"/>
              </w:rPr>
              <w:t>(0.379)</w:t>
            </w:r>
          </w:p>
        </w:tc>
        <w:tc>
          <w:tcPr>
            <w:tcW w:w="571" w:type="pct"/>
            <w:tcBorders>
              <w:top w:val="nil"/>
              <w:left w:val="nil"/>
              <w:bottom w:val="nil"/>
              <w:right w:val="nil"/>
            </w:tcBorders>
            <w:shd w:val="clear" w:color="auto" w:fill="auto"/>
            <w:noWrap/>
            <w:vAlign w:val="bottom"/>
            <w:hideMark/>
          </w:tcPr>
          <w:p w:rsidR="005F0A63" w:rsidRPr="005F0A63" w:rsidRDefault="005F0A63" w:rsidP="005F0A63">
            <w:pPr>
              <w:spacing w:line="0" w:lineRule="atLeast"/>
              <w:ind w:firstLine="0"/>
              <w:jc w:val="center"/>
              <w:rPr>
                <w:rFonts w:ascii="Times New Roman" w:eastAsia="Times New Roman" w:hAnsi="Times New Roman"/>
                <w:sz w:val="18"/>
                <w:szCs w:val="18"/>
                <w:lang w:eastAsia="ja-JP" w:bidi="ar-SA"/>
              </w:rPr>
            </w:pPr>
            <w:r w:rsidRPr="005F0A63">
              <w:rPr>
                <w:rFonts w:ascii="Times New Roman" w:eastAsia="Times New Roman" w:hAnsi="Times New Roman"/>
                <w:sz w:val="18"/>
                <w:szCs w:val="18"/>
                <w:lang w:eastAsia="ja-JP" w:bidi="ar-SA"/>
              </w:rPr>
              <w:t>(0.332)</w:t>
            </w:r>
          </w:p>
        </w:tc>
        <w:tc>
          <w:tcPr>
            <w:tcW w:w="571" w:type="pct"/>
            <w:tcBorders>
              <w:top w:val="nil"/>
              <w:left w:val="nil"/>
              <w:bottom w:val="nil"/>
              <w:right w:val="nil"/>
            </w:tcBorders>
            <w:shd w:val="clear" w:color="auto" w:fill="auto"/>
            <w:noWrap/>
            <w:vAlign w:val="bottom"/>
            <w:hideMark/>
          </w:tcPr>
          <w:p w:rsidR="005F0A63" w:rsidRPr="005F0A63" w:rsidRDefault="005F0A63" w:rsidP="005F0A63">
            <w:pPr>
              <w:spacing w:line="0" w:lineRule="atLeast"/>
              <w:ind w:firstLine="0"/>
              <w:jc w:val="center"/>
              <w:rPr>
                <w:rFonts w:ascii="Times New Roman" w:eastAsia="Times New Roman" w:hAnsi="Times New Roman"/>
                <w:sz w:val="18"/>
                <w:szCs w:val="18"/>
                <w:lang w:eastAsia="ja-JP" w:bidi="ar-SA"/>
              </w:rPr>
            </w:pPr>
            <w:r w:rsidRPr="005F0A63">
              <w:rPr>
                <w:rFonts w:ascii="Times New Roman" w:eastAsia="Times New Roman" w:hAnsi="Times New Roman"/>
                <w:sz w:val="18"/>
                <w:szCs w:val="18"/>
                <w:lang w:eastAsia="ja-JP" w:bidi="ar-SA"/>
              </w:rPr>
              <w:t>(0.344)</w:t>
            </w:r>
          </w:p>
        </w:tc>
        <w:tc>
          <w:tcPr>
            <w:tcW w:w="571" w:type="pct"/>
            <w:tcBorders>
              <w:top w:val="nil"/>
              <w:left w:val="nil"/>
              <w:bottom w:val="nil"/>
              <w:right w:val="nil"/>
            </w:tcBorders>
            <w:shd w:val="clear" w:color="auto" w:fill="auto"/>
            <w:noWrap/>
            <w:vAlign w:val="bottom"/>
            <w:hideMark/>
          </w:tcPr>
          <w:p w:rsidR="005F0A63" w:rsidRPr="005F0A63" w:rsidRDefault="005F0A63" w:rsidP="005F0A63">
            <w:pPr>
              <w:spacing w:line="0" w:lineRule="atLeast"/>
              <w:ind w:firstLine="0"/>
              <w:jc w:val="center"/>
              <w:rPr>
                <w:rFonts w:ascii="Times New Roman" w:eastAsia="Times New Roman" w:hAnsi="Times New Roman"/>
                <w:sz w:val="18"/>
                <w:szCs w:val="18"/>
                <w:lang w:eastAsia="ja-JP" w:bidi="ar-SA"/>
              </w:rPr>
            </w:pPr>
            <w:r w:rsidRPr="005F0A63">
              <w:rPr>
                <w:rFonts w:ascii="Times New Roman" w:eastAsia="Times New Roman" w:hAnsi="Times New Roman"/>
                <w:sz w:val="18"/>
                <w:szCs w:val="18"/>
                <w:lang w:eastAsia="ja-JP" w:bidi="ar-SA"/>
              </w:rPr>
              <w:t>(0.358)</w:t>
            </w:r>
          </w:p>
        </w:tc>
        <w:tc>
          <w:tcPr>
            <w:tcW w:w="571" w:type="pct"/>
            <w:tcBorders>
              <w:top w:val="nil"/>
              <w:left w:val="nil"/>
              <w:bottom w:val="nil"/>
              <w:right w:val="nil"/>
            </w:tcBorders>
            <w:shd w:val="clear" w:color="auto" w:fill="auto"/>
            <w:noWrap/>
            <w:vAlign w:val="bottom"/>
            <w:hideMark/>
          </w:tcPr>
          <w:p w:rsidR="005F0A63" w:rsidRPr="005F0A63" w:rsidRDefault="005F0A63" w:rsidP="005F0A63">
            <w:pPr>
              <w:spacing w:line="0" w:lineRule="atLeast"/>
              <w:ind w:firstLine="0"/>
              <w:jc w:val="center"/>
              <w:rPr>
                <w:rFonts w:ascii="Times New Roman" w:eastAsia="Times New Roman" w:hAnsi="Times New Roman"/>
                <w:sz w:val="18"/>
                <w:szCs w:val="18"/>
                <w:lang w:eastAsia="ja-JP" w:bidi="ar-SA"/>
              </w:rPr>
            </w:pPr>
            <w:r w:rsidRPr="005F0A63">
              <w:rPr>
                <w:rFonts w:ascii="Times New Roman" w:eastAsia="Times New Roman" w:hAnsi="Times New Roman"/>
                <w:sz w:val="18"/>
                <w:szCs w:val="18"/>
                <w:lang w:eastAsia="ja-JP" w:bidi="ar-SA"/>
              </w:rPr>
              <w:t>(0.339)</w:t>
            </w:r>
          </w:p>
        </w:tc>
        <w:tc>
          <w:tcPr>
            <w:tcW w:w="571" w:type="pct"/>
            <w:tcBorders>
              <w:top w:val="nil"/>
              <w:left w:val="nil"/>
              <w:bottom w:val="nil"/>
              <w:right w:val="nil"/>
            </w:tcBorders>
            <w:shd w:val="clear" w:color="auto" w:fill="auto"/>
            <w:noWrap/>
            <w:vAlign w:val="bottom"/>
            <w:hideMark/>
          </w:tcPr>
          <w:p w:rsidR="005F0A63" w:rsidRPr="005F0A63" w:rsidRDefault="005F0A63" w:rsidP="005F0A63">
            <w:pPr>
              <w:spacing w:line="0" w:lineRule="atLeast"/>
              <w:ind w:firstLine="0"/>
              <w:jc w:val="center"/>
              <w:rPr>
                <w:rFonts w:ascii="Times New Roman" w:eastAsia="Times New Roman" w:hAnsi="Times New Roman"/>
                <w:sz w:val="18"/>
                <w:szCs w:val="18"/>
                <w:lang w:eastAsia="ja-JP" w:bidi="ar-SA"/>
              </w:rPr>
            </w:pPr>
            <w:r w:rsidRPr="005F0A63">
              <w:rPr>
                <w:rFonts w:ascii="Times New Roman" w:eastAsia="Times New Roman" w:hAnsi="Times New Roman"/>
                <w:sz w:val="18"/>
                <w:szCs w:val="18"/>
                <w:lang w:eastAsia="ja-JP" w:bidi="ar-SA"/>
              </w:rPr>
              <w:t>(0.330)</w:t>
            </w:r>
          </w:p>
        </w:tc>
        <w:tc>
          <w:tcPr>
            <w:tcW w:w="571" w:type="pct"/>
            <w:tcBorders>
              <w:top w:val="nil"/>
              <w:left w:val="nil"/>
              <w:bottom w:val="nil"/>
              <w:right w:val="nil"/>
            </w:tcBorders>
            <w:shd w:val="clear" w:color="auto" w:fill="auto"/>
            <w:noWrap/>
            <w:vAlign w:val="bottom"/>
            <w:hideMark/>
          </w:tcPr>
          <w:p w:rsidR="005F0A63" w:rsidRPr="005F0A63" w:rsidRDefault="005F0A63" w:rsidP="005F0A63">
            <w:pPr>
              <w:spacing w:line="0" w:lineRule="atLeast"/>
              <w:ind w:firstLine="0"/>
              <w:jc w:val="center"/>
              <w:rPr>
                <w:rFonts w:ascii="Times New Roman" w:eastAsia="Times New Roman" w:hAnsi="Times New Roman"/>
                <w:sz w:val="18"/>
                <w:szCs w:val="18"/>
                <w:lang w:eastAsia="ja-JP" w:bidi="ar-SA"/>
              </w:rPr>
            </w:pPr>
            <w:r w:rsidRPr="005F0A63">
              <w:rPr>
                <w:rFonts w:ascii="Times New Roman" w:eastAsia="Times New Roman" w:hAnsi="Times New Roman"/>
                <w:sz w:val="18"/>
                <w:szCs w:val="18"/>
                <w:lang w:eastAsia="ja-JP" w:bidi="ar-SA"/>
              </w:rPr>
              <w:t>(0.334)</w:t>
            </w:r>
          </w:p>
        </w:tc>
      </w:tr>
      <w:tr w:rsidR="005F0A63" w:rsidRPr="005F0A63" w:rsidTr="00877053">
        <w:trPr>
          <w:trHeight w:val="227"/>
        </w:trPr>
        <w:tc>
          <w:tcPr>
            <w:tcW w:w="1003" w:type="pct"/>
            <w:tcBorders>
              <w:top w:val="nil"/>
              <w:left w:val="nil"/>
              <w:bottom w:val="nil"/>
              <w:right w:val="nil"/>
            </w:tcBorders>
            <w:shd w:val="clear" w:color="auto" w:fill="auto"/>
            <w:noWrap/>
            <w:vAlign w:val="bottom"/>
            <w:hideMark/>
          </w:tcPr>
          <w:p w:rsidR="005F0A63" w:rsidRPr="005F0A63" w:rsidRDefault="005F0A63" w:rsidP="005F0A63">
            <w:pPr>
              <w:spacing w:line="0" w:lineRule="atLeast"/>
              <w:ind w:firstLine="0"/>
              <w:jc w:val="left"/>
              <w:rPr>
                <w:rFonts w:ascii="Times New Roman" w:eastAsia="Times New Roman" w:hAnsi="Times New Roman"/>
                <w:sz w:val="18"/>
                <w:szCs w:val="18"/>
                <w:lang w:eastAsia="ja-JP" w:bidi="ar-SA"/>
              </w:rPr>
            </w:pPr>
            <w:r w:rsidRPr="005F0A63">
              <w:rPr>
                <w:rFonts w:ascii="Times New Roman" w:eastAsia="Times New Roman" w:hAnsi="Times New Roman"/>
                <w:sz w:val="18"/>
                <w:szCs w:val="18"/>
                <w:lang w:eastAsia="ja-JP" w:bidi="ar-SA"/>
              </w:rPr>
              <w:t>JP_so</w:t>
            </w:r>
          </w:p>
        </w:tc>
        <w:tc>
          <w:tcPr>
            <w:tcW w:w="571" w:type="pct"/>
            <w:tcBorders>
              <w:top w:val="nil"/>
              <w:left w:val="nil"/>
              <w:bottom w:val="nil"/>
              <w:right w:val="nil"/>
            </w:tcBorders>
            <w:shd w:val="clear" w:color="auto" w:fill="auto"/>
            <w:noWrap/>
            <w:vAlign w:val="bottom"/>
            <w:hideMark/>
          </w:tcPr>
          <w:p w:rsidR="005F0A63" w:rsidRPr="005F0A63" w:rsidRDefault="005F0A63" w:rsidP="005F0A63">
            <w:pPr>
              <w:spacing w:line="0" w:lineRule="atLeast"/>
              <w:ind w:firstLine="0"/>
              <w:jc w:val="center"/>
              <w:rPr>
                <w:rFonts w:ascii="Times New Roman" w:eastAsia="Times New Roman" w:hAnsi="Times New Roman"/>
                <w:sz w:val="18"/>
                <w:szCs w:val="18"/>
                <w:lang w:eastAsia="ja-JP" w:bidi="ar-SA"/>
              </w:rPr>
            </w:pPr>
            <w:r w:rsidRPr="005F0A63">
              <w:rPr>
                <w:rFonts w:ascii="Times New Roman" w:eastAsia="Times New Roman" w:hAnsi="Times New Roman"/>
                <w:sz w:val="18"/>
                <w:szCs w:val="18"/>
                <w:lang w:eastAsia="ja-JP" w:bidi="ar-SA"/>
              </w:rPr>
              <w:t>0.282</w:t>
            </w:r>
          </w:p>
        </w:tc>
        <w:tc>
          <w:tcPr>
            <w:tcW w:w="571" w:type="pct"/>
            <w:tcBorders>
              <w:top w:val="nil"/>
              <w:left w:val="nil"/>
              <w:bottom w:val="nil"/>
              <w:right w:val="nil"/>
            </w:tcBorders>
            <w:shd w:val="clear" w:color="auto" w:fill="auto"/>
            <w:noWrap/>
            <w:vAlign w:val="bottom"/>
            <w:hideMark/>
          </w:tcPr>
          <w:p w:rsidR="005F0A63" w:rsidRPr="005F0A63" w:rsidRDefault="005F0A63" w:rsidP="005F0A63">
            <w:pPr>
              <w:spacing w:line="0" w:lineRule="atLeast"/>
              <w:ind w:firstLine="0"/>
              <w:jc w:val="center"/>
              <w:rPr>
                <w:rFonts w:ascii="Times New Roman" w:eastAsia="Times New Roman" w:hAnsi="Times New Roman"/>
                <w:sz w:val="18"/>
                <w:szCs w:val="18"/>
                <w:lang w:eastAsia="ja-JP" w:bidi="ar-SA"/>
              </w:rPr>
            </w:pPr>
            <w:r w:rsidRPr="005F0A63">
              <w:rPr>
                <w:rFonts w:ascii="Times New Roman" w:eastAsia="Times New Roman" w:hAnsi="Times New Roman"/>
                <w:sz w:val="18"/>
                <w:szCs w:val="18"/>
                <w:highlight w:val="yellow"/>
                <w:lang w:eastAsia="ja-JP" w:bidi="ar-SA"/>
              </w:rPr>
              <w:t>0.607*</w:t>
            </w:r>
          </w:p>
        </w:tc>
        <w:tc>
          <w:tcPr>
            <w:tcW w:w="571" w:type="pct"/>
            <w:tcBorders>
              <w:top w:val="nil"/>
              <w:left w:val="nil"/>
              <w:bottom w:val="nil"/>
              <w:right w:val="nil"/>
            </w:tcBorders>
            <w:shd w:val="clear" w:color="auto" w:fill="auto"/>
            <w:noWrap/>
            <w:vAlign w:val="bottom"/>
            <w:hideMark/>
          </w:tcPr>
          <w:p w:rsidR="005F0A63" w:rsidRPr="005F0A63" w:rsidRDefault="005F0A63" w:rsidP="005F0A63">
            <w:pPr>
              <w:spacing w:line="0" w:lineRule="atLeast"/>
              <w:ind w:firstLine="0"/>
              <w:jc w:val="center"/>
              <w:rPr>
                <w:rFonts w:ascii="Times New Roman" w:eastAsia="Times New Roman" w:hAnsi="Times New Roman"/>
                <w:sz w:val="18"/>
                <w:szCs w:val="18"/>
                <w:lang w:eastAsia="ja-JP" w:bidi="ar-SA"/>
              </w:rPr>
            </w:pPr>
            <w:r w:rsidRPr="005F0A63">
              <w:rPr>
                <w:rFonts w:ascii="Times New Roman" w:eastAsia="Times New Roman" w:hAnsi="Times New Roman"/>
                <w:sz w:val="18"/>
                <w:szCs w:val="18"/>
                <w:highlight w:val="yellow"/>
                <w:lang w:eastAsia="ja-JP" w:bidi="ar-SA"/>
              </w:rPr>
              <w:t>0.595*</w:t>
            </w:r>
          </w:p>
        </w:tc>
        <w:tc>
          <w:tcPr>
            <w:tcW w:w="571" w:type="pct"/>
            <w:tcBorders>
              <w:top w:val="nil"/>
              <w:left w:val="nil"/>
              <w:bottom w:val="nil"/>
              <w:right w:val="nil"/>
            </w:tcBorders>
            <w:shd w:val="clear" w:color="auto" w:fill="auto"/>
            <w:noWrap/>
            <w:vAlign w:val="bottom"/>
            <w:hideMark/>
          </w:tcPr>
          <w:p w:rsidR="005F0A63" w:rsidRPr="005F0A63" w:rsidRDefault="005F0A63" w:rsidP="005F0A63">
            <w:pPr>
              <w:spacing w:line="0" w:lineRule="atLeast"/>
              <w:ind w:firstLine="0"/>
              <w:jc w:val="center"/>
              <w:rPr>
                <w:rFonts w:ascii="Times New Roman" w:eastAsia="Times New Roman" w:hAnsi="Times New Roman"/>
                <w:sz w:val="18"/>
                <w:szCs w:val="18"/>
                <w:lang w:eastAsia="ja-JP" w:bidi="ar-SA"/>
              </w:rPr>
            </w:pPr>
            <w:r w:rsidRPr="005F0A63">
              <w:rPr>
                <w:rFonts w:ascii="Times New Roman" w:eastAsia="Times New Roman" w:hAnsi="Times New Roman"/>
                <w:sz w:val="18"/>
                <w:szCs w:val="18"/>
                <w:highlight w:val="yellow"/>
                <w:lang w:eastAsia="ja-JP" w:bidi="ar-SA"/>
              </w:rPr>
              <w:t>0.735**</w:t>
            </w:r>
          </w:p>
        </w:tc>
        <w:tc>
          <w:tcPr>
            <w:tcW w:w="571" w:type="pct"/>
            <w:tcBorders>
              <w:top w:val="nil"/>
              <w:left w:val="nil"/>
              <w:bottom w:val="nil"/>
              <w:right w:val="nil"/>
            </w:tcBorders>
            <w:shd w:val="clear" w:color="auto" w:fill="auto"/>
            <w:noWrap/>
            <w:vAlign w:val="bottom"/>
            <w:hideMark/>
          </w:tcPr>
          <w:p w:rsidR="005F0A63" w:rsidRPr="005F0A63" w:rsidRDefault="005F0A63" w:rsidP="005F0A63">
            <w:pPr>
              <w:spacing w:line="0" w:lineRule="atLeast"/>
              <w:ind w:firstLine="0"/>
              <w:jc w:val="center"/>
              <w:rPr>
                <w:rFonts w:ascii="Times New Roman" w:eastAsia="Times New Roman" w:hAnsi="Times New Roman"/>
                <w:sz w:val="18"/>
                <w:szCs w:val="18"/>
                <w:lang w:eastAsia="ja-JP" w:bidi="ar-SA"/>
              </w:rPr>
            </w:pPr>
            <w:r w:rsidRPr="005F0A63">
              <w:rPr>
                <w:rFonts w:ascii="Times New Roman" w:eastAsia="Times New Roman" w:hAnsi="Times New Roman"/>
                <w:sz w:val="18"/>
                <w:szCs w:val="18"/>
                <w:lang w:eastAsia="ja-JP" w:bidi="ar-SA"/>
              </w:rPr>
              <w:t>0.165</w:t>
            </w:r>
          </w:p>
        </w:tc>
        <w:tc>
          <w:tcPr>
            <w:tcW w:w="571" w:type="pct"/>
            <w:tcBorders>
              <w:top w:val="nil"/>
              <w:left w:val="nil"/>
              <w:bottom w:val="nil"/>
              <w:right w:val="nil"/>
            </w:tcBorders>
            <w:shd w:val="clear" w:color="auto" w:fill="auto"/>
            <w:noWrap/>
            <w:vAlign w:val="bottom"/>
            <w:hideMark/>
          </w:tcPr>
          <w:p w:rsidR="005F0A63" w:rsidRPr="005F0A63" w:rsidRDefault="005F0A63" w:rsidP="005F0A63">
            <w:pPr>
              <w:spacing w:line="0" w:lineRule="atLeast"/>
              <w:ind w:firstLine="0"/>
              <w:jc w:val="center"/>
              <w:rPr>
                <w:rFonts w:ascii="Times New Roman" w:eastAsia="Times New Roman" w:hAnsi="Times New Roman"/>
                <w:sz w:val="18"/>
                <w:szCs w:val="18"/>
                <w:lang w:eastAsia="ja-JP" w:bidi="ar-SA"/>
              </w:rPr>
            </w:pPr>
            <w:r w:rsidRPr="005F0A63">
              <w:rPr>
                <w:rFonts w:ascii="Times New Roman" w:eastAsia="Times New Roman" w:hAnsi="Times New Roman"/>
                <w:sz w:val="18"/>
                <w:szCs w:val="18"/>
                <w:highlight w:val="yellow"/>
                <w:lang w:eastAsia="ja-JP" w:bidi="ar-SA"/>
              </w:rPr>
              <w:t>0.838***</w:t>
            </w:r>
          </w:p>
        </w:tc>
        <w:tc>
          <w:tcPr>
            <w:tcW w:w="571" w:type="pct"/>
            <w:tcBorders>
              <w:top w:val="nil"/>
              <w:left w:val="nil"/>
              <w:bottom w:val="nil"/>
              <w:right w:val="nil"/>
            </w:tcBorders>
            <w:shd w:val="clear" w:color="auto" w:fill="auto"/>
            <w:noWrap/>
            <w:vAlign w:val="bottom"/>
            <w:hideMark/>
          </w:tcPr>
          <w:p w:rsidR="005F0A63" w:rsidRPr="005F0A63" w:rsidRDefault="005F0A63" w:rsidP="005F0A63">
            <w:pPr>
              <w:spacing w:line="0" w:lineRule="atLeast"/>
              <w:ind w:firstLine="0"/>
              <w:jc w:val="center"/>
              <w:rPr>
                <w:rFonts w:ascii="Times New Roman" w:eastAsia="Times New Roman" w:hAnsi="Times New Roman"/>
                <w:sz w:val="18"/>
                <w:szCs w:val="18"/>
                <w:lang w:eastAsia="ja-JP" w:bidi="ar-SA"/>
              </w:rPr>
            </w:pPr>
            <w:r w:rsidRPr="005F0A63">
              <w:rPr>
                <w:rFonts w:ascii="Times New Roman" w:eastAsia="Times New Roman" w:hAnsi="Times New Roman"/>
                <w:sz w:val="18"/>
                <w:szCs w:val="18"/>
                <w:highlight w:val="yellow"/>
                <w:lang w:eastAsia="ja-JP" w:bidi="ar-SA"/>
              </w:rPr>
              <w:t>0.675**</w:t>
            </w:r>
          </w:p>
        </w:tc>
      </w:tr>
      <w:tr w:rsidR="005F0A63" w:rsidRPr="005F0A63" w:rsidTr="00877053">
        <w:trPr>
          <w:trHeight w:val="227"/>
        </w:trPr>
        <w:tc>
          <w:tcPr>
            <w:tcW w:w="1003" w:type="pct"/>
            <w:tcBorders>
              <w:top w:val="nil"/>
              <w:left w:val="nil"/>
              <w:bottom w:val="nil"/>
              <w:right w:val="nil"/>
            </w:tcBorders>
            <w:shd w:val="clear" w:color="auto" w:fill="auto"/>
            <w:noWrap/>
            <w:vAlign w:val="bottom"/>
            <w:hideMark/>
          </w:tcPr>
          <w:p w:rsidR="005F0A63" w:rsidRPr="005F0A63" w:rsidRDefault="005F0A63" w:rsidP="005F0A63">
            <w:pPr>
              <w:spacing w:line="0" w:lineRule="atLeast"/>
              <w:ind w:firstLine="0"/>
              <w:jc w:val="left"/>
              <w:rPr>
                <w:rFonts w:ascii="Times New Roman" w:eastAsia="Times New Roman" w:hAnsi="Times New Roman"/>
                <w:sz w:val="18"/>
                <w:szCs w:val="18"/>
                <w:lang w:eastAsia="ja-JP" w:bidi="ar-SA"/>
              </w:rPr>
            </w:pPr>
          </w:p>
        </w:tc>
        <w:tc>
          <w:tcPr>
            <w:tcW w:w="571" w:type="pct"/>
            <w:tcBorders>
              <w:top w:val="nil"/>
              <w:left w:val="nil"/>
              <w:bottom w:val="nil"/>
              <w:right w:val="nil"/>
            </w:tcBorders>
            <w:shd w:val="clear" w:color="auto" w:fill="auto"/>
            <w:noWrap/>
            <w:vAlign w:val="bottom"/>
            <w:hideMark/>
          </w:tcPr>
          <w:p w:rsidR="005F0A63" w:rsidRPr="005F0A63" w:rsidRDefault="005F0A63" w:rsidP="005F0A63">
            <w:pPr>
              <w:spacing w:line="0" w:lineRule="atLeast"/>
              <w:ind w:firstLine="0"/>
              <w:jc w:val="center"/>
              <w:rPr>
                <w:rFonts w:ascii="Times New Roman" w:eastAsia="Times New Roman" w:hAnsi="Times New Roman"/>
                <w:sz w:val="18"/>
                <w:szCs w:val="18"/>
                <w:lang w:eastAsia="ja-JP" w:bidi="ar-SA"/>
              </w:rPr>
            </w:pPr>
            <w:r w:rsidRPr="005F0A63">
              <w:rPr>
                <w:rFonts w:ascii="Times New Roman" w:eastAsia="Times New Roman" w:hAnsi="Times New Roman"/>
                <w:sz w:val="18"/>
                <w:szCs w:val="18"/>
                <w:lang w:eastAsia="ja-JP" w:bidi="ar-SA"/>
              </w:rPr>
              <w:t>(0.374)</w:t>
            </w:r>
          </w:p>
        </w:tc>
        <w:tc>
          <w:tcPr>
            <w:tcW w:w="571" w:type="pct"/>
            <w:tcBorders>
              <w:top w:val="nil"/>
              <w:left w:val="nil"/>
              <w:bottom w:val="nil"/>
              <w:right w:val="nil"/>
            </w:tcBorders>
            <w:shd w:val="clear" w:color="auto" w:fill="auto"/>
            <w:noWrap/>
            <w:vAlign w:val="bottom"/>
            <w:hideMark/>
          </w:tcPr>
          <w:p w:rsidR="005F0A63" w:rsidRPr="005F0A63" w:rsidRDefault="005F0A63" w:rsidP="005F0A63">
            <w:pPr>
              <w:spacing w:line="0" w:lineRule="atLeast"/>
              <w:ind w:firstLine="0"/>
              <w:jc w:val="center"/>
              <w:rPr>
                <w:rFonts w:ascii="Times New Roman" w:eastAsia="Times New Roman" w:hAnsi="Times New Roman"/>
                <w:sz w:val="18"/>
                <w:szCs w:val="18"/>
                <w:lang w:eastAsia="ja-JP" w:bidi="ar-SA"/>
              </w:rPr>
            </w:pPr>
            <w:r w:rsidRPr="005F0A63">
              <w:rPr>
                <w:rFonts w:ascii="Times New Roman" w:eastAsia="Times New Roman" w:hAnsi="Times New Roman"/>
                <w:sz w:val="18"/>
                <w:szCs w:val="18"/>
                <w:lang w:eastAsia="ja-JP" w:bidi="ar-SA"/>
              </w:rPr>
              <w:t>(0.316)</w:t>
            </w:r>
          </w:p>
        </w:tc>
        <w:tc>
          <w:tcPr>
            <w:tcW w:w="571" w:type="pct"/>
            <w:tcBorders>
              <w:top w:val="nil"/>
              <w:left w:val="nil"/>
              <w:bottom w:val="nil"/>
              <w:right w:val="nil"/>
            </w:tcBorders>
            <w:shd w:val="clear" w:color="auto" w:fill="auto"/>
            <w:noWrap/>
            <w:vAlign w:val="bottom"/>
            <w:hideMark/>
          </w:tcPr>
          <w:p w:rsidR="005F0A63" w:rsidRPr="005F0A63" w:rsidRDefault="005F0A63" w:rsidP="005F0A63">
            <w:pPr>
              <w:spacing w:line="0" w:lineRule="atLeast"/>
              <w:ind w:firstLine="0"/>
              <w:jc w:val="center"/>
              <w:rPr>
                <w:rFonts w:ascii="Times New Roman" w:eastAsia="Times New Roman" w:hAnsi="Times New Roman"/>
                <w:sz w:val="18"/>
                <w:szCs w:val="18"/>
                <w:lang w:eastAsia="ja-JP" w:bidi="ar-SA"/>
              </w:rPr>
            </w:pPr>
            <w:r w:rsidRPr="005F0A63">
              <w:rPr>
                <w:rFonts w:ascii="Times New Roman" w:eastAsia="Times New Roman" w:hAnsi="Times New Roman"/>
                <w:sz w:val="18"/>
                <w:szCs w:val="18"/>
                <w:lang w:eastAsia="ja-JP" w:bidi="ar-SA"/>
              </w:rPr>
              <w:t>(0.324)</w:t>
            </w:r>
          </w:p>
        </w:tc>
        <w:tc>
          <w:tcPr>
            <w:tcW w:w="571" w:type="pct"/>
            <w:tcBorders>
              <w:top w:val="nil"/>
              <w:left w:val="nil"/>
              <w:bottom w:val="nil"/>
              <w:right w:val="nil"/>
            </w:tcBorders>
            <w:shd w:val="clear" w:color="auto" w:fill="auto"/>
            <w:noWrap/>
            <w:vAlign w:val="bottom"/>
            <w:hideMark/>
          </w:tcPr>
          <w:p w:rsidR="005F0A63" w:rsidRPr="005F0A63" w:rsidRDefault="005F0A63" w:rsidP="005F0A63">
            <w:pPr>
              <w:spacing w:line="0" w:lineRule="atLeast"/>
              <w:ind w:firstLine="0"/>
              <w:jc w:val="center"/>
              <w:rPr>
                <w:rFonts w:ascii="Times New Roman" w:eastAsia="Times New Roman" w:hAnsi="Times New Roman"/>
                <w:sz w:val="18"/>
                <w:szCs w:val="18"/>
                <w:lang w:eastAsia="ja-JP" w:bidi="ar-SA"/>
              </w:rPr>
            </w:pPr>
            <w:r w:rsidRPr="005F0A63">
              <w:rPr>
                <w:rFonts w:ascii="Times New Roman" w:eastAsia="Times New Roman" w:hAnsi="Times New Roman"/>
                <w:sz w:val="18"/>
                <w:szCs w:val="18"/>
                <w:lang w:eastAsia="ja-JP" w:bidi="ar-SA"/>
              </w:rPr>
              <w:t>(0.358)</w:t>
            </w:r>
          </w:p>
        </w:tc>
        <w:tc>
          <w:tcPr>
            <w:tcW w:w="571" w:type="pct"/>
            <w:tcBorders>
              <w:top w:val="nil"/>
              <w:left w:val="nil"/>
              <w:bottom w:val="nil"/>
              <w:right w:val="nil"/>
            </w:tcBorders>
            <w:shd w:val="clear" w:color="auto" w:fill="auto"/>
            <w:noWrap/>
            <w:vAlign w:val="bottom"/>
            <w:hideMark/>
          </w:tcPr>
          <w:p w:rsidR="005F0A63" w:rsidRPr="005F0A63" w:rsidRDefault="005F0A63" w:rsidP="005F0A63">
            <w:pPr>
              <w:spacing w:line="0" w:lineRule="atLeast"/>
              <w:ind w:firstLine="0"/>
              <w:jc w:val="center"/>
              <w:rPr>
                <w:rFonts w:ascii="Times New Roman" w:eastAsia="Times New Roman" w:hAnsi="Times New Roman"/>
                <w:sz w:val="18"/>
                <w:szCs w:val="18"/>
                <w:lang w:eastAsia="ja-JP" w:bidi="ar-SA"/>
              </w:rPr>
            </w:pPr>
            <w:r w:rsidRPr="005F0A63">
              <w:rPr>
                <w:rFonts w:ascii="Times New Roman" w:eastAsia="Times New Roman" w:hAnsi="Times New Roman"/>
                <w:sz w:val="18"/>
                <w:szCs w:val="18"/>
                <w:lang w:eastAsia="ja-JP" w:bidi="ar-SA"/>
              </w:rPr>
              <w:t>(0.322)</w:t>
            </w:r>
          </w:p>
        </w:tc>
        <w:tc>
          <w:tcPr>
            <w:tcW w:w="571" w:type="pct"/>
            <w:tcBorders>
              <w:top w:val="nil"/>
              <w:left w:val="nil"/>
              <w:bottom w:val="nil"/>
              <w:right w:val="nil"/>
            </w:tcBorders>
            <w:shd w:val="clear" w:color="auto" w:fill="auto"/>
            <w:noWrap/>
            <w:vAlign w:val="bottom"/>
            <w:hideMark/>
          </w:tcPr>
          <w:p w:rsidR="005F0A63" w:rsidRPr="005F0A63" w:rsidRDefault="005F0A63" w:rsidP="005F0A63">
            <w:pPr>
              <w:spacing w:line="0" w:lineRule="atLeast"/>
              <w:ind w:firstLine="0"/>
              <w:jc w:val="center"/>
              <w:rPr>
                <w:rFonts w:ascii="Times New Roman" w:eastAsia="Times New Roman" w:hAnsi="Times New Roman"/>
                <w:sz w:val="18"/>
                <w:szCs w:val="18"/>
                <w:lang w:eastAsia="ja-JP" w:bidi="ar-SA"/>
              </w:rPr>
            </w:pPr>
            <w:r w:rsidRPr="005F0A63">
              <w:rPr>
                <w:rFonts w:ascii="Times New Roman" w:eastAsia="Times New Roman" w:hAnsi="Times New Roman"/>
                <w:sz w:val="18"/>
                <w:szCs w:val="18"/>
                <w:lang w:eastAsia="ja-JP" w:bidi="ar-SA"/>
              </w:rPr>
              <w:t>(0.319)</w:t>
            </w:r>
          </w:p>
        </w:tc>
        <w:tc>
          <w:tcPr>
            <w:tcW w:w="571" w:type="pct"/>
            <w:tcBorders>
              <w:top w:val="nil"/>
              <w:left w:val="nil"/>
              <w:bottom w:val="nil"/>
              <w:right w:val="nil"/>
            </w:tcBorders>
            <w:shd w:val="clear" w:color="auto" w:fill="auto"/>
            <w:noWrap/>
            <w:vAlign w:val="bottom"/>
            <w:hideMark/>
          </w:tcPr>
          <w:p w:rsidR="005F0A63" w:rsidRPr="005F0A63" w:rsidRDefault="005F0A63" w:rsidP="005F0A63">
            <w:pPr>
              <w:spacing w:line="0" w:lineRule="atLeast"/>
              <w:ind w:firstLine="0"/>
              <w:jc w:val="center"/>
              <w:rPr>
                <w:rFonts w:ascii="Times New Roman" w:eastAsia="Times New Roman" w:hAnsi="Times New Roman"/>
                <w:sz w:val="18"/>
                <w:szCs w:val="18"/>
                <w:lang w:eastAsia="ja-JP" w:bidi="ar-SA"/>
              </w:rPr>
            </w:pPr>
            <w:r w:rsidRPr="005F0A63">
              <w:rPr>
                <w:rFonts w:ascii="Times New Roman" w:eastAsia="Times New Roman" w:hAnsi="Times New Roman"/>
                <w:sz w:val="18"/>
                <w:szCs w:val="18"/>
                <w:lang w:eastAsia="ja-JP" w:bidi="ar-SA"/>
              </w:rPr>
              <w:t>(0.311)</w:t>
            </w:r>
          </w:p>
        </w:tc>
      </w:tr>
      <w:tr w:rsidR="005F0A63" w:rsidRPr="005F0A63" w:rsidTr="00877053">
        <w:trPr>
          <w:trHeight w:val="227"/>
        </w:trPr>
        <w:tc>
          <w:tcPr>
            <w:tcW w:w="1003" w:type="pct"/>
            <w:tcBorders>
              <w:top w:val="nil"/>
              <w:left w:val="nil"/>
              <w:bottom w:val="nil"/>
              <w:right w:val="nil"/>
            </w:tcBorders>
            <w:shd w:val="clear" w:color="auto" w:fill="auto"/>
            <w:noWrap/>
            <w:vAlign w:val="bottom"/>
            <w:hideMark/>
          </w:tcPr>
          <w:p w:rsidR="005F0A63" w:rsidRPr="005F0A63" w:rsidRDefault="005F0A63" w:rsidP="005F0A63">
            <w:pPr>
              <w:spacing w:line="0" w:lineRule="atLeast"/>
              <w:ind w:firstLine="0"/>
              <w:jc w:val="left"/>
              <w:rPr>
                <w:rFonts w:ascii="Times New Roman" w:eastAsia="Times New Roman" w:hAnsi="Times New Roman"/>
                <w:sz w:val="18"/>
                <w:szCs w:val="18"/>
                <w:lang w:eastAsia="ja-JP" w:bidi="ar-SA"/>
              </w:rPr>
            </w:pPr>
            <w:r w:rsidRPr="005F0A63">
              <w:rPr>
                <w:rFonts w:ascii="Times New Roman" w:eastAsia="Times New Roman" w:hAnsi="Times New Roman"/>
                <w:sz w:val="18"/>
                <w:szCs w:val="18"/>
                <w:lang w:eastAsia="ja-JP" w:bidi="ar-SA"/>
              </w:rPr>
              <w:t>EASEA_so</w:t>
            </w:r>
          </w:p>
        </w:tc>
        <w:tc>
          <w:tcPr>
            <w:tcW w:w="571" w:type="pct"/>
            <w:tcBorders>
              <w:top w:val="nil"/>
              <w:left w:val="nil"/>
              <w:bottom w:val="nil"/>
              <w:right w:val="nil"/>
            </w:tcBorders>
            <w:shd w:val="clear" w:color="auto" w:fill="auto"/>
            <w:noWrap/>
            <w:vAlign w:val="bottom"/>
            <w:hideMark/>
          </w:tcPr>
          <w:p w:rsidR="005F0A63" w:rsidRPr="005F0A63" w:rsidRDefault="005F0A63" w:rsidP="005F0A63">
            <w:pPr>
              <w:spacing w:line="0" w:lineRule="atLeast"/>
              <w:ind w:firstLine="0"/>
              <w:jc w:val="center"/>
              <w:rPr>
                <w:rFonts w:ascii="Times New Roman" w:eastAsia="Times New Roman" w:hAnsi="Times New Roman"/>
                <w:sz w:val="18"/>
                <w:szCs w:val="18"/>
                <w:lang w:eastAsia="ja-JP" w:bidi="ar-SA"/>
              </w:rPr>
            </w:pPr>
            <w:r w:rsidRPr="005F0A63">
              <w:rPr>
                <w:rFonts w:ascii="Times New Roman" w:eastAsia="Times New Roman" w:hAnsi="Times New Roman"/>
                <w:sz w:val="18"/>
                <w:szCs w:val="18"/>
                <w:lang w:eastAsia="ja-JP" w:bidi="ar-SA"/>
              </w:rPr>
              <w:t>-0.350</w:t>
            </w:r>
          </w:p>
        </w:tc>
        <w:tc>
          <w:tcPr>
            <w:tcW w:w="571" w:type="pct"/>
            <w:tcBorders>
              <w:top w:val="nil"/>
              <w:left w:val="nil"/>
              <w:bottom w:val="nil"/>
              <w:right w:val="nil"/>
            </w:tcBorders>
            <w:shd w:val="clear" w:color="auto" w:fill="auto"/>
            <w:noWrap/>
            <w:vAlign w:val="bottom"/>
            <w:hideMark/>
          </w:tcPr>
          <w:p w:rsidR="005F0A63" w:rsidRPr="005F0A63" w:rsidRDefault="005F0A63" w:rsidP="005F0A63">
            <w:pPr>
              <w:spacing w:line="0" w:lineRule="atLeast"/>
              <w:ind w:firstLine="0"/>
              <w:jc w:val="center"/>
              <w:rPr>
                <w:rFonts w:ascii="Times New Roman" w:eastAsia="Times New Roman" w:hAnsi="Times New Roman"/>
                <w:sz w:val="18"/>
                <w:szCs w:val="18"/>
                <w:lang w:eastAsia="ja-JP" w:bidi="ar-SA"/>
              </w:rPr>
            </w:pPr>
            <w:r w:rsidRPr="005F0A63">
              <w:rPr>
                <w:rFonts w:ascii="Times New Roman" w:eastAsia="Times New Roman" w:hAnsi="Times New Roman"/>
                <w:sz w:val="18"/>
                <w:szCs w:val="18"/>
                <w:lang w:eastAsia="ja-JP" w:bidi="ar-SA"/>
              </w:rPr>
              <w:t>-0.266</w:t>
            </w:r>
          </w:p>
        </w:tc>
        <w:tc>
          <w:tcPr>
            <w:tcW w:w="571" w:type="pct"/>
            <w:tcBorders>
              <w:top w:val="nil"/>
              <w:left w:val="nil"/>
              <w:bottom w:val="nil"/>
              <w:right w:val="nil"/>
            </w:tcBorders>
            <w:shd w:val="clear" w:color="auto" w:fill="auto"/>
            <w:noWrap/>
            <w:vAlign w:val="bottom"/>
            <w:hideMark/>
          </w:tcPr>
          <w:p w:rsidR="005F0A63" w:rsidRPr="005F0A63" w:rsidRDefault="005F0A63" w:rsidP="005F0A63">
            <w:pPr>
              <w:spacing w:line="0" w:lineRule="atLeast"/>
              <w:ind w:firstLine="0"/>
              <w:jc w:val="center"/>
              <w:rPr>
                <w:rFonts w:ascii="Times New Roman" w:eastAsia="Times New Roman" w:hAnsi="Times New Roman"/>
                <w:sz w:val="18"/>
                <w:szCs w:val="18"/>
                <w:lang w:eastAsia="ja-JP" w:bidi="ar-SA"/>
              </w:rPr>
            </w:pPr>
            <w:r w:rsidRPr="005F0A63">
              <w:rPr>
                <w:rFonts w:ascii="Times New Roman" w:eastAsia="Times New Roman" w:hAnsi="Times New Roman"/>
                <w:sz w:val="18"/>
                <w:szCs w:val="18"/>
                <w:lang w:eastAsia="ja-JP" w:bidi="ar-SA"/>
              </w:rPr>
              <w:t>-0.052</w:t>
            </w:r>
          </w:p>
        </w:tc>
        <w:tc>
          <w:tcPr>
            <w:tcW w:w="571" w:type="pct"/>
            <w:tcBorders>
              <w:top w:val="nil"/>
              <w:left w:val="nil"/>
              <w:bottom w:val="nil"/>
              <w:right w:val="nil"/>
            </w:tcBorders>
            <w:shd w:val="clear" w:color="auto" w:fill="auto"/>
            <w:noWrap/>
            <w:vAlign w:val="bottom"/>
            <w:hideMark/>
          </w:tcPr>
          <w:p w:rsidR="005F0A63" w:rsidRPr="005F0A63" w:rsidRDefault="005F0A63" w:rsidP="005F0A63">
            <w:pPr>
              <w:spacing w:line="0" w:lineRule="atLeast"/>
              <w:ind w:firstLine="0"/>
              <w:jc w:val="center"/>
              <w:rPr>
                <w:rFonts w:ascii="Times New Roman" w:eastAsia="Times New Roman" w:hAnsi="Times New Roman"/>
                <w:sz w:val="18"/>
                <w:szCs w:val="18"/>
                <w:lang w:eastAsia="ja-JP" w:bidi="ar-SA"/>
              </w:rPr>
            </w:pPr>
            <w:r w:rsidRPr="005F0A63">
              <w:rPr>
                <w:rFonts w:ascii="Times New Roman" w:eastAsia="Times New Roman" w:hAnsi="Times New Roman"/>
                <w:sz w:val="18"/>
                <w:szCs w:val="18"/>
                <w:lang w:eastAsia="ja-JP" w:bidi="ar-SA"/>
              </w:rPr>
              <w:t>-0.160</w:t>
            </w:r>
          </w:p>
        </w:tc>
        <w:tc>
          <w:tcPr>
            <w:tcW w:w="571" w:type="pct"/>
            <w:tcBorders>
              <w:top w:val="nil"/>
              <w:left w:val="nil"/>
              <w:bottom w:val="nil"/>
              <w:right w:val="nil"/>
            </w:tcBorders>
            <w:shd w:val="clear" w:color="auto" w:fill="auto"/>
            <w:noWrap/>
            <w:vAlign w:val="bottom"/>
            <w:hideMark/>
          </w:tcPr>
          <w:p w:rsidR="005F0A63" w:rsidRPr="005F0A63" w:rsidRDefault="005F0A63" w:rsidP="005F0A63">
            <w:pPr>
              <w:spacing w:line="0" w:lineRule="atLeast"/>
              <w:ind w:firstLine="0"/>
              <w:jc w:val="center"/>
              <w:rPr>
                <w:rFonts w:ascii="Times New Roman" w:eastAsia="Times New Roman" w:hAnsi="Times New Roman"/>
                <w:sz w:val="18"/>
                <w:szCs w:val="18"/>
                <w:lang w:eastAsia="ja-JP" w:bidi="ar-SA"/>
              </w:rPr>
            </w:pPr>
            <w:r w:rsidRPr="005F0A63">
              <w:rPr>
                <w:rFonts w:ascii="Times New Roman" w:eastAsia="Times New Roman" w:hAnsi="Times New Roman"/>
                <w:sz w:val="18"/>
                <w:szCs w:val="18"/>
                <w:lang w:eastAsia="ja-JP" w:bidi="ar-SA"/>
              </w:rPr>
              <w:t>-0.644*</w:t>
            </w:r>
          </w:p>
        </w:tc>
        <w:tc>
          <w:tcPr>
            <w:tcW w:w="571" w:type="pct"/>
            <w:tcBorders>
              <w:top w:val="nil"/>
              <w:left w:val="nil"/>
              <w:bottom w:val="nil"/>
              <w:right w:val="nil"/>
            </w:tcBorders>
            <w:shd w:val="clear" w:color="auto" w:fill="auto"/>
            <w:noWrap/>
            <w:vAlign w:val="bottom"/>
            <w:hideMark/>
          </w:tcPr>
          <w:p w:rsidR="005F0A63" w:rsidRPr="005F0A63" w:rsidRDefault="005F0A63" w:rsidP="005F0A63">
            <w:pPr>
              <w:spacing w:line="0" w:lineRule="atLeast"/>
              <w:ind w:firstLine="0"/>
              <w:jc w:val="center"/>
              <w:rPr>
                <w:rFonts w:ascii="Times New Roman" w:eastAsia="Times New Roman" w:hAnsi="Times New Roman"/>
                <w:sz w:val="18"/>
                <w:szCs w:val="18"/>
                <w:lang w:eastAsia="ja-JP" w:bidi="ar-SA"/>
              </w:rPr>
            </w:pPr>
            <w:r w:rsidRPr="005F0A63">
              <w:rPr>
                <w:rFonts w:ascii="Times New Roman" w:eastAsia="Times New Roman" w:hAnsi="Times New Roman"/>
                <w:sz w:val="18"/>
                <w:szCs w:val="18"/>
                <w:lang w:eastAsia="ja-JP" w:bidi="ar-SA"/>
              </w:rPr>
              <w:t>-0.133</w:t>
            </w:r>
          </w:p>
        </w:tc>
        <w:tc>
          <w:tcPr>
            <w:tcW w:w="571" w:type="pct"/>
            <w:tcBorders>
              <w:top w:val="nil"/>
              <w:left w:val="nil"/>
              <w:bottom w:val="nil"/>
              <w:right w:val="nil"/>
            </w:tcBorders>
            <w:shd w:val="clear" w:color="auto" w:fill="auto"/>
            <w:noWrap/>
            <w:vAlign w:val="bottom"/>
            <w:hideMark/>
          </w:tcPr>
          <w:p w:rsidR="005F0A63" w:rsidRPr="005F0A63" w:rsidRDefault="005F0A63" w:rsidP="005F0A63">
            <w:pPr>
              <w:spacing w:line="0" w:lineRule="atLeast"/>
              <w:ind w:firstLine="0"/>
              <w:jc w:val="center"/>
              <w:rPr>
                <w:rFonts w:ascii="Times New Roman" w:eastAsia="Times New Roman" w:hAnsi="Times New Roman"/>
                <w:sz w:val="18"/>
                <w:szCs w:val="18"/>
                <w:lang w:eastAsia="ja-JP" w:bidi="ar-SA"/>
              </w:rPr>
            </w:pPr>
            <w:r w:rsidRPr="005F0A63">
              <w:rPr>
                <w:rFonts w:ascii="Times New Roman" w:eastAsia="Times New Roman" w:hAnsi="Times New Roman"/>
                <w:sz w:val="18"/>
                <w:szCs w:val="18"/>
                <w:lang w:eastAsia="ja-JP" w:bidi="ar-SA"/>
              </w:rPr>
              <w:t>-0.160</w:t>
            </w:r>
          </w:p>
        </w:tc>
      </w:tr>
      <w:tr w:rsidR="005F0A63" w:rsidRPr="005F0A63" w:rsidTr="00877053">
        <w:trPr>
          <w:trHeight w:val="227"/>
        </w:trPr>
        <w:tc>
          <w:tcPr>
            <w:tcW w:w="1003" w:type="pct"/>
            <w:tcBorders>
              <w:top w:val="nil"/>
              <w:left w:val="nil"/>
              <w:bottom w:val="nil"/>
              <w:right w:val="nil"/>
            </w:tcBorders>
            <w:shd w:val="clear" w:color="auto" w:fill="auto"/>
            <w:noWrap/>
            <w:vAlign w:val="bottom"/>
            <w:hideMark/>
          </w:tcPr>
          <w:p w:rsidR="005F0A63" w:rsidRPr="005F0A63" w:rsidRDefault="005F0A63" w:rsidP="005F0A63">
            <w:pPr>
              <w:spacing w:line="0" w:lineRule="atLeast"/>
              <w:ind w:firstLine="0"/>
              <w:jc w:val="left"/>
              <w:rPr>
                <w:rFonts w:ascii="Times New Roman" w:eastAsia="Times New Roman" w:hAnsi="Times New Roman"/>
                <w:sz w:val="18"/>
                <w:szCs w:val="18"/>
                <w:lang w:eastAsia="ja-JP" w:bidi="ar-SA"/>
              </w:rPr>
            </w:pPr>
          </w:p>
        </w:tc>
        <w:tc>
          <w:tcPr>
            <w:tcW w:w="571" w:type="pct"/>
            <w:tcBorders>
              <w:top w:val="nil"/>
              <w:left w:val="nil"/>
              <w:bottom w:val="nil"/>
              <w:right w:val="nil"/>
            </w:tcBorders>
            <w:shd w:val="clear" w:color="auto" w:fill="auto"/>
            <w:noWrap/>
            <w:vAlign w:val="bottom"/>
            <w:hideMark/>
          </w:tcPr>
          <w:p w:rsidR="005F0A63" w:rsidRPr="005F0A63" w:rsidRDefault="005F0A63" w:rsidP="005F0A63">
            <w:pPr>
              <w:spacing w:line="0" w:lineRule="atLeast"/>
              <w:ind w:firstLine="0"/>
              <w:jc w:val="center"/>
              <w:rPr>
                <w:rFonts w:ascii="Times New Roman" w:eastAsia="Times New Roman" w:hAnsi="Times New Roman"/>
                <w:sz w:val="18"/>
                <w:szCs w:val="18"/>
                <w:lang w:eastAsia="ja-JP" w:bidi="ar-SA"/>
              </w:rPr>
            </w:pPr>
            <w:r w:rsidRPr="005F0A63">
              <w:rPr>
                <w:rFonts w:ascii="Times New Roman" w:eastAsia="Times New Roman" w:hAnsi="Times New Roman"/>
                <w:sz w:val="18"/>
                <w:szCs w:val="18"/>
                <w:lang w:eastAsia="ja-JP" w:bidi="ar-SA"/>
              </w:rPr>
              <w:t>(0.343)</w:t>
            </w:r>
          </w:p>
        </w:tc>
        <w:tc>
          <w:tcPr>
            <w:tcW w:w="571" w:type="pct"/>
            <w:tcBorders>
              <w:top w:val="nil"/>
              <w:left w:val="nil"/>
              <w:bottom w:val="nil"/>
              <w:right w:val="nil"/>
            </w:tcBorders>
            <w:shd w:val="clear" w:color="auto" w:fill="auto"/>
            <w:noWrap/>
            <w:vAlign w:val="bottom"/>
            <w:hideMark/>
          </w:tcPr>
          <w:p w:rsidR="005F0A63" w:rsidRPr="005F0A63" w:rsidRDefault="005F0A63" w:rsidP="005F0A63">
            <w:pPr>
              <w:spacing w:line="0" w:lineRule="atLeast"/>
              <w:ind w:firstLine="0"/>
              <w:jc w:val="center"/>
              <w:rPr>
                <w:rFonts w:ascii="Times New Roman" w:eastAsia="Times New Roman" w:hAnsi="Times New Roman"/>
                <w:sz w:val="18"/>
                <w:szCs w:val="18"/>
                <w:lang w:eastAsia="ja-JP" w:bidi="ar-SA"/>
              </w:rPr>
            </w:pPr>
            <w:r w:rsidRPr="005F0A63">
              <w:rPr>
                <w:rFonts w:ascii="Times New Roman" w:eastAsia="Times New Roman" w:hAnsi="Times New Roman"/>
                <w:sz w:val="18"/>
                <w:szCs w:val="18"/>
                <w:lang w:eastAsia="ja-JP" w:bidi="ar-SA"/>
              </w:rPr>
              <w:t>(0.307)</w:t>
            </w:r>
          </w:p>
        </w:tc>
        <w:tc>
          <w:tcPr>
            <w:tcW w:w="571" w:type="pct"/>
            <w:tcBorders>
              <w:top w:val="nil"/>
              <w:left w:val="nil"/>
              <w:bottom w:val="nil"/>
              <w:right w:val="nil"/>
            </w:tcBorders>
            <w:shd w:val="clear" w:color="auto" w:fill="auto"/>
            <w:noWrap/>
            <w:vAlign w:val="bottom"/>
            <w:hideMark/>
          </w:tcPr>
          <w:p w:rsidR="005F0A63" w:rsidRPr="005F0A63" w:rsidRDefault="005F0A63" w:rsidP="005F0A63">
            <w:pPr>
              <w:spacing w:line="0" w:lineRule="atLeast"/>
              <w:ind w:firstLine="0"/>
              <w:jc w:val="center"/>
              <w:rPr>
                <w:rFonts w:ascii="Times New Roman" w:eastAsia="Times New Roman" w:hAnsi="Times New Roman"/>
                <w:sz w:val="18"/>
                <w:szCs w:val="18"/>
                <w:lang w:eastAsia="ja-JP" w:bidi="ar-SA"/>
              </w:rPr>
            </w:pPr>
            <w:r w:rsidRPr="005F0A63">
              <w:rPr>
                <w:rFonts w:ascii="Times New Roman" w:eastAsia="Times New Roman" w:hAnsi="Times New Roman"/>
                <w:sz w:val="18"/>
                <w:szCs w:val="18"/>
                <w:lang w:eastAsia="ja-JP" w:bidi="ar-SA"/>
              </w:rPr>
              <w:t>(0.307)</w:t>
            </w:r>
          </w:p>
        </w:tc>
        <w:tc>
          <w:tcPr>
            <w:tcW w:w="571" w:type="pct"/>
            <w:tcBorders>
              <w:top w:val="nil"/>
              <w:left w:val="nil"/>
              <w:bottom w:val="nil"/>
              <w:right w:val="nil"/>
            </w:tcBorders>
            <w:shd w:val="clear" w:color="auto" w:fill="auto"/>
            <w:noWrap/>
            <w:vAlign w:val="bottom"/>
            <w:hideMark/>
          </w:tcPr>
          <w:p w:rsidR="005F0A63" w:rsidRPr="005F0A63" w:rsidRDefault="005F0A63" w:rsidP="005F0A63">
            <w:pPr>
              <w:spacing w:line="0" w:lineRule="atLeast"/>
              <w:ind w:firstLine="0"/>
              <w:jc w:val="center"/>
              <w:rPr>
                <w:rFonts w:ascii="Times New Roman" w:eastAsia="Times New Roman" w:hAnsi="Times New Roman"/>
                <w:sz w:val="18"/>
                <w:szCs w:val="18"/>
                <w:lang w:eastAsia="ja-JP" w:bidi="ar-SA"/>
              </w:rPr>
            </w:pPr>
            <w:r w:rsidRPr="005F0A63">
              <w:rPr>
                <w:rFonts w:ascii="Times New Roman" w:eastAsia="Times New Roman" w:hAnsi="Times New Roman"/>
                <w:sz w:val="18"/>
                <w:szCs w:val="18"/>
                <w:lang w:eastAsia="ja-JP" w:bidi="ar-SA"/>
              </w:rPr>
              <w:t>(0.344)</w:t>
            </w:r>
          </w:p>
        </w:tc>
        <w:tc>
          <w:tcPr>
            <w:tcW w:w="571" w:type="pct"/>
            <w:tcBorders>
              <w:top w:val="nil"/>
              <w:left w:val="nil"/>
              <w:bottom w:val="nil"/>
              <w:right w:val="nil"/>
            </w:tcBorders>
            <w:shd w:val="clear" w:color="auto" w:fill="auto"/>
            <w:noWrap/>
            <w:vAlign w:val="bottom"/>
            <w:hideMark/>
          </w:tcPr>
          <w:p w:rsidR="005F0A63" w:rsidRPr="005F0A63" w:rsidRDefault="005F0A63" w:rsidP="005F0A63">
            <w:pPr>
              <w:spacing w:line="0" w:lineRule="atLeast"/>
              <w:ind w:firstLine="0"/>
              <w:jc w:val="center"/>
              <w:rPr>
                <w:rFonts w:ascii="Times New Roman" w:eastAsia="Times New Roman" w:hAnsi="Times New Roman"/>
                <w:sz w:val="18"/>
                <w:szCs w:val="18"/>
                <w:lang w:eastAsia="ja-JP" w:bidi="ar-SA"/>
              </w:rPr>
            </w:pPr>
            <w:r w:rsidRPr="005F0A63">
              <w:rPr>
                <w:rFonts w:ascii="Times New Roman" w:eastAsia="Times New Roman" w:hAnsi="Times New Roman"/>
                <w:sz w:val="18"/>
                <w:szCs w:val="18"/>
                <w:lang w:eastAsia="ja-JP" w:bidi="ar-SA"/>
              </w:rPr>
              <w:t>(0.342)</w:t>
            </w:r>
          </w:p>
        </w:tc>
        <w:tc>
          <w:tcPr>
            <w:tcW w:w="571" w:type="pct"/>
            <w:tcBorders>
              <w:top w:val="nil"/>
              <w:left w:val="nil"/>
              <w:bottom w:val="nil"/>
              <w:right w:val="nil"/>
            </w:tcBorders>
            <w:shd w:val="clear" w:color="auto" w:fill="auto"/>
            <w:noWrap/>
            <w:vAlign w:val="bottom"/>
            <w:hideMark/>
          </w:tcPr>
          <w:p w:rsidR="005F0A63" w:rsidRPr="005F0A63" w:rsidRDefault="005F0A63" w:rsidP="005F0A63">
            <w:pPr>
              <w:spacing w:line="0" w:lineRule="atLeast"/>
              <w:ind w:firstLine="0"/>
              <w:jc w:val="center"/>
              <w:rPr>
                <w:rFonts w:ascii="Times New Roman" w:eastAsia="Times New Roman" w:hAnsi="Times New Roman"/>
                <w:sz w:val="18"/>
                <w:szCs w:val="18"/>
                <w:lang w:eastAsia="ja-JP" w:bidi="ar-SA"/>
              </w:rPr>
            </w:pPr>
            <w:r w:rsidRPr="005F0A63">
              <w:rPr>
                <w:rFonts w:ascii="Times New Roman" w:eastAsia="Times New Roman" w:hAnsi="Times New Roman"/>
                <w:sz w:val="18"/>
                <w:szCs w:val="18"/>
                <w:lang w:eastAsia="ja-JP" w:bidi="ar-SA"/>
              </w:rPr>
              <w:t>(0.312)</w:t>
            </w:r>
          </w:p>
        </w:tc>
        <w:tc>
          <w:tcPr>
            <w:tcW w:w="571" w:type="pct"/>
            <w:tcBorders>
              <w:top w:val="nil"/>
              <w:left w:val="nil"/>
              <w:bottom w:val="nil"/>
              <w:right w:val="nil"/>
            </w:tcBorders>
            <w:shd w:val="clear" w:color="auto" w:fill="auto"/>
            <w:noWrap/>
            <w:vAlign w:val="bottom"/>
            <w:hideMark/>
          </w:tcPr>
          <w:p w:rsidR="005F0A63" w:rsidRPr="005F0A63" w:rsidRDefault="005F0A63" w:rsidP="005F0A63">
            <w:pPr>
              <w:spacing w:line="0" w:lineRule="atLeast"/>
              <w:ind w:firstLine="0"/>
              <w:jc w:val="center"/>
              <w:rPr>
                <w:rFonts w:ascii="Times New Roman" w:eastAsia="Times New Roman" w:hAnsi="Times New Roman"/>
                <w:sz w:val="18"/>
                <w:szCs w:val="18"/>
                <w:lang w:eastAsia="ja-JP" w:bidi="ar-SA"/>
              </w:rPr>
            </w:pPr>
            <w:r w:rsidRPr="005F0A63">
              <w:rPr>
                <w:rFonts w:ascii="Times New Roman" w:eastAsia="Times New Roman" w:hAnsi="Times New Roman"/>
                <w:sz w:val="18"/>
                <w:szCs w:val="18"/>
                <w:lang w:eastAsia="ja-JP" w:bidi="ar-SA"/>
              </w:rPr>
              <w:t>(0.316)</w:t>
            </w:r>
          </w:p>
        </w:tc>
      </w:tr>
      <w:tr w:rsidR="00877053" w:rsidRPr="005F0A63" w:rsidTr="00877053">
        <w:trPr>
          <w:trHeight w:val="227"/>
        </w:trPr>
        <w:tc>
          <w:tcPr>
            <w:tcW w:w="1003" w:type="pct"/>
            <w:tcBorders>
              <w:top w:val="nil"/>
              <w:left w:val="nil"/>
              <w:bottom w:val="nil"/>
              <w:right w:val="nil"/>
            </w:tcBorders>
            <w:shd w:val="clear" w:color="auto" w:fill="auto"/>
            <w:noWrap/>
            <w:vAlign w:val="bottom"/>
            <w:hideMark/>
          </w:tcPr>
          <w:p w:rsidR="00877053" w:rsidRPr="005F0A63" w:rsidRDefault="00877053" w:rsidP="005F0A63">
            <w:pPr>
              <w:spacing w:line="0" w:lineRule="atLeast"/>
              <w:ind w:firstLine="0"/>
              <w:jc w:val="left"/>
              <w:rPr>
                <w:rFonts w:ascii="Times New Roman" w:eastAsia="Times New Roman" w:hAnsi="Times New Roman"/>
                <w:sz w:val="18"/>
                <w:szCs w:val="18"/>
                <w:lang w:eastAsia="ja-JP" w:bidi="ar-SA"/>
              </w:rPr>
            </w:pPr>
            <w:r>
              <w:rPr>
                <w:rFonts w:ascii="Times New Roman" w:hAnsi="Times New Roman" w:hint="eastAsia"/>
                <w:sz w:val="18"/>
                <w:szCs w:val="18"/>
                <w:lang w:eastAsia="ja-JP" w:bidi="ar-SA"/>
              </w:rPr>
              <w:t xml:space="preserve">&lt; Control </w:t>
            </w:r>
            <w:r>
              <w:rPr>
                <w:rFonts w:ascii="Times New Roman" w:hAnsi="Times New Roman"/>
                <w:sz w:val="18"/>
                <w:szCs w:val="18"/>
                <w:lang w:eastAsia="ja-JP" w:bidi="ar-SA"/>
              </w:rPr>
              <w:t>Variables</w:t>
            </w:r>
            <w:r>
              <w:rPr>
                <w:rFonts w:ascii="Times New Roman" w:hAnsi="Times New Roman" w:hint="eastAsia"/>
                <w:sz w:val="18"/>
                <w:szCs w:val="18"/>
                <w:lang w:eastAsia="ja-JP" w:bidi="ar-SA"/>
              </w:rPr>
              <w:t>&gt;</w:t>
            </w:r>
          </w:p>
        </w:tc>
        <w:tc>
          <w:tcPr>
            <w:tcW w:w="571" w:type="pct"/>
            <w:tcBorders>
              <w:top w:val="nil"/>
              <w:left w:val="nil"/>
              <w:bottom w:val="nil"/>
              <w:right w:val="nil"/>
            </w:tcBorders>
            <w:shd w:val="clear" w:color="auto" w:fill="auto"/>
            <w:noWrap/>
            <w:vAlign w:val="bottom"/>
            <w:hideMark/>
          </w:tcPr>
          <w:p w:rsidR="00877053" w:rsidRPr="005F0A63" w:rsidRDefault="00877053" w:rsidP="005F0A63">
            <w:pPr>
              <w:spacing w:line="0" w:lineRule="atLeast"/>
              <w:ind w:firstLine="0"/>
              <w:jc w:val="center"/>
              <w:rPr>
                <w:rFonts w:ascii="Times New Roman" w:eastAsia="Times New Roman" w:hAnsi="Times New Roman"/>
                <w:sz w:val="18"/>
                <w:szCs w:val="18"/>
                <w:lang w:eastAsia="ja-JP" w:bidi="ar-SA"/>
              </w:rPr>
            </w:pPr>
          </w:p>
        </w:tc>
        <w:tc>
          <w:tcPr>
            <w:tcW w:w="571" w:type="pct"/>
            <w:tcBorders>
              <w:top w:val="nil"/>
              <w:left w:val="nil"/>
              <w:bottom w:val="nil"/>
              <w:right w:val="nil"/>
            </w:tcBorders>
            <w:shd w:val="clear" w:color="auto" w:fill="auto"/>
            <w:noWrap/>
            <w:vAlign w:val="bottom"/>
            <w:hideMark/>
          </w:tcPr>
          <w:p w:rsidR="00877053" w:rsidRPr="005F0A63" w:rsidRDefault="00877053" w:rsidP="005F0A63">
            <w:pPr>
              <w:spacing w:line="0" w:lineRule="atLeast"/>
              <w:ind w:firstLine="0"/>
              <w:jc w:val="center"/>
              <w:rPr>
                <w:rFonts w:ascii="Times New Roman" w:eastAsia="Times New Roman" w:hAnsi="Times New Roman"/>
                <w:sz w:val="18"/>
                <w:szCs w:val="18"/>
                <w:lang w:eastAsia="ja-JP" w:bidi="ar-SA"/>
              </w:rPr>
            </w:pPr>
          </w:p>
        </w:tc>
        <w:tc>
          <w:tcPr>
            <w:tcW w:w="571" w:type="pct"/>
            <w:tcBorders>
              <w:top w:val="nil"/>
              <w:left w:val="nil"/>
              <w:bottom w:val="nil"/>
              <w:right w:val="nil"/>
            </w:tcBorders>
            <w:shd w:val="clear" w:color="auto" w:fill="auto"/>
            <w:noWrap/>
            <w:vAlign w:val="bottom"/>
            <w:hideMark/>
          </w:tcPr>
          <w:p w:rsidR="00877053" w:rsidRPr="005F0A63" w:rsidRDefault="00877053" w:rsidP="005F0A63">
            <w:pPr>
              <w:spacing w:line="0" w:lineRule="atLeast"/>
              <w:ind w:firstLine="0"/>
              <w:jc w:val="center"/>
              <w:rPr>
                <w:rFonts w:ascii="Times New Roman" w:eastAsia="Times New Roman" w:hAnsi="Times New Roman"/>
                <w:sz w:val="18"/>
                <w:szCs w:val="18"/>
                <w:lang w:eastAsia="ja-JP" w:bidi="ar-SA"/>
              </w:rPr>
            </w:pPr>
          </w:p>
        </w:tc>
        <w:tc>
          <w:tcPr>
            <w:tcW w:w="571" w:type="pct"/>
            <w:tcBorders>
              <w:top w:val="nil"/>
              <w:left w:val="nil"/>
              <w:bottom w:val="nil"/>
              <w:right w:val="nil"/>
            </w:tcBorders>
            <w:shd w:val="clear" w:color="auto" w:fill="auto"/>
            <w:noWrap/>
            <w:vAlign w:val="bottom"/>
            <w:hideMark/>
          </w:tcPr>
          <w:p w:rsidR="00877053" w:rsidRPr="005F0A63" w:rsidRDefault="00877053" w:rsidP="005F0A63">
            <w:pPr>
              <w:spacing w:line="0" w:lineRule="atLeast"/>
              <w:ind w:firstLine="0"/>
              <w:jc w:val="center"/>
              <w:rPr>
                <w:rFonts w:ascii="Times New Roman" w:eastAsia="Times New Roman" w:hAnsi="Times New Roman"/>
                <w:sz w:val="18"/>
                <w:szCs w:val="18"/>
                <w:lang w:eastAsia="ja-JP" w:bidi="ar-SA"/>
              </w:rPr>
            </w:pPr>
          </w:p>
        </w:tc>
        <w:tc>
          <w:tcPr>
            <w:tcW w:w="571" w:type="pct"/>
            <w:tcBorders>
              <w:top w:val="nil"/>
              <w:left w:val="nil"/>
              <w:bottom w:val="nil"/>
              <w:right w:val="nil"/>
            </w:tcBorders>
            <w:shd w:val="clear" w:color="auto" w:fill="auto"/>
            <w:noWrap/>
            <w:vAlign w:val="bottom"/>
            <w:hideMark/>
          </w:tcPr>
          <w:p w:rsidR="00877053" w:rsidRPr="005F0A63" w:rsidRDefault="00877053" w:rsidP="005F0A63">
            <w:pPr>
              <w:spacing w:line="0" w:lineRule="atLeast"/>
              <w:ind w:firstLine="0"/>
              <w:jc w:val="center"/>
              <w:rPr>
                <w:rFonts w:ascii="Times New Roman" w:eastAsia="Times New Roman" w:hAnsi="Times New Roman"/>
                <w:sz w:val="18"/>
                <w:szCs w:val="18"/>
                <w:lang w:eastAsia="ja-JP" w:bidi="ar-SA"/>
              </w:rPr>
            </w:pPr>
          </w:p>
        </w:tc>
        <w:tc>
          <w:tcPr>
            <w:tcW w:w="571" w:type="pct"/>
            <w:tcBorders>
              <w:top w:val="nil"/>
              <w:left w:val="nil"/>
              <w:bottom w:val="nil"/>
              <w:right w:val="nil"/>
            </w:tcBorders>
            <w:shd w:val="clear" w:color="auto" w:fill="auto"/>
            <w:noWrap/>
            <w:vAlign w:val="bottom"/>
            <w:hideMark/>
          </w:tcPr>
          <w:p w:rsidR="00877053" w:rsidRPr="005F0A63" w:rsidRDefault="00877053" w:rsidP="005F0A63">
            <w:pPr>
              <w:spacing w:line="0" w:lineRule="atLeast"/>
              <w:ind w:firstLine="0"/>
              <w:jc w:val="center"/>
              <w:rPr>
                <w:rFonts w:ascii="Times New Roman" w:eastAsia="Times New Roman" w:hAnsi="Times New Roman"/>
                <w:sz w:val="18"/>
                <w:szCs w:val="18"/>
                <w:lang w:eastAsia="ja-JP" w:bidi="ar-SA"/>
              </w:rPr>
            </w:pPr>
          </w:p>
        </w:tc>
        <w:tc>
          <w:tcPr>
            <w:tcW w:w="571" w:type="pct"/>
            <w:tcBorders>
              <w:top w:val="nil"/>
              <w:left w:val="nil"/>
              <w:bottom w:val="nil"/>
              <w:right w:val="nil"/>
            </w:tcBorders>
            <w:shd w:val="clear" w:color="auto" w:fill="auto"/>
            <w:noWrap/>
            <w:vAlign w:val="bottom"/>
            <w:hideMark/>
          </w:tcPr>
          <w:p w:rsidR="00877053" w:rsidRPr="005F0A63" w:rsidRDefault="00877053" w:rsidP="005F0A63">
            <w:pPr>
              <w:spacing w:line="0" w:lineRule="atLeast"/>
              <w:ind w:firstLine="0"/>
              <w:jc w:val="center"/>
              <w:rPr>
                <w:rFonts w:ascii="Times New Roman" w:eastAsia="Times New Roman" w:hAnsi="Times New Roman"/>
                <w:sz w:val="18"/>
                <w:szCs w:val="18"/>
                <w:lang w:eastAsia="ja-JP" w:bidi="ar-SA"/>
              </w:rPr>
            </w:pPr>
          </w:p>
        </w:tc>
      </w:tr>
      <w:tr w:rsidR="005F0A63" w:rsidRPr="005F0A63" w:rsidTr="00877053">
        <w:trPr>
          <w:trHeight w:val="227"/>
        </w:trPr>
        <w:tc>
          <w:tcPr>
            <w:tcW w:w="1003" w:type="pct"/>
            <w:tcBorders>
              <w:top w:val="nil"/>
              <w:left w:val="nil"/>
              <w:bottom w:val="nil"/>
              <w:right w:val="nil"/>
            </w:tcBorders>
            <w:shd w:val="clear" w:color="auto" w:fill="auto"/>
            <w:noWrap/>
            <w:vAlign w:val="bottom"/>
            <w:hideMark/>
          </w:tcPr>
          <w:p w:rsidR="005F0A63" w:rsidRPr="005F0A63" w:rsidRDefault="005F0A63" w:rsidP="005F0A63">
            <w:pPr>
              <w:spacing w:line="0" w:lineRule="atLeast"/>
              <w:ind w:firstLine="0"/>
              <w:jc w:val="left"/>
              <w:rPr>
                <w:rFonts w:ascii="Times New Roman" w:eastAsia="Times New Roman" w:hAnsi="Times New Roman"/>
                <w:sz w:val="18"/>
                <w:szCs w:val="18"/>
                <w:lang w:eastAsia="ja-JP" w:bidi="ar-SA"/>
              </w:rPr>
            </w:pPr>
            <w:r w:rsidRPr="005F0A63">
              <w:rPr>
                <w:rFonts w:ascii="Times New Roman" w:eastAsia="Times New Roman" w:hAnsi="Times New Roman"/>
                <w:sz w:val="18"/>
                <w:szCs w:val="18"/>
                <w:lang w:eastAsia="ja-JP" w:bidi="ar-SA"/>
              </w:rPr>
              <w:t>ASSET</w:t>
            </w:r>
          </w:p>
        </w:tc>
        <w:tc>
          <w:tcPr>
            <w:tcW w:w="571" w:type="pct"/>
            <w:tcBorders>
              <w:top w:val="nil"/>
              <w:left w:val="nil"/>
              <w:bottom w:val="nil"/>
              <w:right w:val="nil"/>
            </w:tcBorders>
            <w:shd w:val="clear" w:color="auto" w:fill="auto"/>
            <w:noWrap/>
            <w:vAlign w:val="bottom"/>
            <w:hideMark/>
          </w:tcPr>
          <w:p w:rsidR="005F0A63" w:rsidRPr="005F0A63" w:rsidRDefault="005F0A63" w:rsidP="005F0A63">
            <w:pPr>
              <w:spacing w:line="0" w:lineRule="atLeast"/>
              <w:ind w:firstLine="0"/>
              <w:jc w:val="center"/>
              <w:rPr>
                <w:rFonts w:ascii="Times New Roman" w:eastAsia="Times New Roman" w:hAnsi="Times New Roman"/>
                <w:sz w:val="18"/>
                <w:szCs w:val="18"/>
                <w:lang w:eastAsia="ja-JP" w:bidi="ar-SA"/>
              </w:rPr>
            </w:pPr>
            <w:r w:rsidRPr="005F0A63">
              <w:rPr>
                <w:rFonts w:ascii="Times New Roman" w:eastAsia="Times New Roman" w:hAnsi="Times New Roman"/>
                <w:sz w:val="18"/>
                <w:szCs w:val="18"/>
                <w:lang w:eastAsia="ja-JP" w:bidi="ar-SA"/>
              </w:rPr>
              <w:t>0.000***</w:t>
            </w:r>
          </w:p>
        </w:tc>
        <w:tc>
          <w:tcPr>
            <w:tcW w:w="571" w:type="pct"/>
            <w:tcBorders>
              <w:top w:val="nil"/>
              <w:left w:val="nil"/>
              <w:bottom w:val="nil"/>
              <w:right w:val="nil"/>
            </w:tcBorders>
            <w:shd w:val="clear" w:color="auto" w:fill="auto"/>
            <w:noWrap/>
            <w:vAlign w:val="bottom"/>
            <w:hideMark/>
          </w:tcPr>
          <w:p w:rsidR="005F0A63" w:rsidRPr="005F0A63" w:rsidRDefault="005F0A63" w:rsidP="005F0A63">
            <w:pPr>
              <w:spacing w:line="0" w:lineRule="atLeast"/>
              <w:ind w:firstLine="0"/>
              <w:jc w:val="center"/>
              <w:rPr>
                <w:rFonts w:ascii="Times New Roman" w:eastAsia="Times New Roman" w:hAnsi="Times New Roman"/>
                <w:sz w:val="18"/>
                <w:szCs w:val="18"/>
                <w:lang w:eastAsia="ja-JP" w:bidi="ar-SA"/>
              </w:rPr>
            </w:pPr>
            <w:r w:rsidRPr="005F0A63">
              <w:rPr>
                <w:rFonts w:ascii="Times New Roman" w:eastAsia="Times New Roman" w:hAnsi="Times New Roman"/>
                <w:sz w:val="18"/>
                <w:szCs w:val="18"/>
                <w:lang w:eastAsia="ja-JP" w:bidi="ar-SA"/>
              </w:rPr>
              <w:t>0.000**</w:t>
            </w:r>
          </w:p>
        </w:tc>
        <w:tc>
          <w:tcPr>
            <w:tcW w:w="571" w:type="pct"/>
            <w:tcBorders>
              <w:top w:val="nil"/>
              <w:left w:val="nil"/>
              <w:bottom w:val="nil"/>
              <w:right w:val="nil"/>
            </w:tcBorders>
            <w:shd w:val="clear" w:color="auto" w:fill="auto"/>
            <w:noWrap/>
            <w:vAlign w:val="bottom"/>
            <w:hideMark/>
          </w:tcPr>
          <w:p w:rsidR="005F0A63" w:rsidRPr="005F0A63" w:rsidRDefault="005F0A63" w:rsidP="005F0A63">
            <w:pPr>
              <w:spacing w:line="0" w:lineRule="atLeast"/>
              <w:ind w:firstLine="0"/>
              <w:jc w:val="center"/>
              <w:rPr>
                <w:rFonts w:ascii="Times New Roman" w:eastAsia="Times New Roman" w:hAnsi="Times New Roman"/>
                <w:sz w:val="18"/>
                <w:szCs w:val="18"/>
                <w:lang w:eastAsia="ja-JP" w:bidi="ar-SA"/>
              </w:rPr>
            </w:pPr>
            <w:r w:rsidRPr="005F0A63">
              <w:rPr>
                <w:rFonts w:ascii="Times New Roman" w:eastAsia="Times New Roman" w:hAnsi="Times New Roman"/>
                <w:sz w:val="18"/>
                <w:szCs w:val="18"/>
                <w:lang w:eastAsia="ja-JP" w:bidi="ar-SA"/>
              </w:rPr>
              <w:t>0.000**</w:t>
            </w:r>
          </w:p>
        </w:tc>
        <w:tc>
          <w:tcPr>
            <w:tcW w:w="571" w:type="pct"/>
            <w:tcBorders>
              <w:top w:val="nil"/>
              <w:left w:val="nil"/>
              <w:bottom w:val="nil"/>
              <w:right w:val="nil"/>
            </w:tcBorders>
            <w:shd w:val="clear" w:color="auto" w:fill="auto"/>
            <w:noWrap/>
            <w:vAlign w:val="bottom"/>
            <w:hideMark/>
          </w:tcPr>
          <w:p w:rsidR="005F0A63" w:rsidRPr="005F0A63" w:rsidRDefault="005F0A63" w:rsidP="005F0A63">
            <w:pPr>
              <w:spacing w:line="0" w:lineRule="atLeast"/>
              <w:ind w:firstLine="0"/>
              <w:jc w:val="center"/>
              <w:rPr>
                <w:rFonts w:ascii="Times New Roman" w:eastAsia="Times New Roman" w:hAnsi="Times New Roman"/>
                <w:sz w:val="18"/>
                <w:szCs w:val="18"/>
                <w:lang w:eastAsia="ja-JP" w:bidi="ar-SA"/>
              </w:rPr>
            </w:pPr>
            <w:r w:rsidRPr="005F0A63">
              <w:rPr>
                <w:rFonts w:ascii="Times New Roman" w:eastAsia="Times New Roman" w:hAnsi="Times New Roman"/>
                <w:sz w:val="18"/>
                <w:szCs w:val="18"/>
                <w:lang w:eastAsia="ja-JP" w:bidi="ar-SA"/>
              </w:rPr>
              <w:t>0.000*</w:t>
            </w:r>
          </w:p>
        </w:tc>
        <w:tc>
          <w:tcPr>
            <w:tcW w:w="571" w:type="pct"/>
            <w:tcBorders>
              <w:top w:val="nil"/>
              <w:left w:val="nil"/>
              <w:bottom w:val="nil"/>
              <w:right w:val="nil"/>
            </w:tcBorders>
            <w:shd w:val="clear" w:color="auto" w:fill="auto"/>
            <w:noWrap/>
            <w:vAlign w:val="bottom"/>
            <w:hideMark/>
          </w:tcPr>
          <w:p w:rsidR="005F0A63" w:rsidRPr="005F0A63" w:rsidRDefault="005F0A63" w:rsidP="005F0A63">
            <w:pPr>
              <w:spacing w:line="0" w:lineRule="atLeast"/>
              <w:ind w:firstLine="0"/>
              <w:jc w:val="center"/>
              <w:rPr>
                <w:rFonts w:ascii="Times New Roman" w:eastAsia="Times New Roman" w:hAnsi="Times New Roman"/>
                <w:sz w:val="18"/>
                <w:szCs w:val="18"/>
                <w:lang w:eastAsia="ja-JP" w:bidi="ar-SA"/>
              </w:rPr>
            </w:pPr>
            <w:r w:rsidRPr="005F0A63">
              <w:rPr>
                <w:rFonts w:ascii="Times New Roman" w:eastAsia="Times New Roman" w:hAnsi="Times New Roman"/>
                <w:sz w:val="18"/>
                <w:szCs w:val="18"/>
                <w:lang w:eastAsia="ja-JP" w:bidi="ar-SA"/>
              </w:rPr>
              <w:t>0.000**</w:t>
            </w:r>
          </w:p>
        </w:tc>
        <w:tc>
          <w:tcPr>
            <w:tcW w:w="571" w:type="pct"/>
            <w:tcBorders>
              <w:top w:val="nil"/>
              <w:left w:val="nil"/>
              <w:bottom w:val="nil"/>
              <w:right w:val="nil"/>
            </w:tcBorders>
            <w:shd w:val="clear" w:color="auto" w:fill="auto"/>
            <w:noWrap/>
            <w:vAlign w:val="bottom"/>
            <w:hideMark/>
          </w:tcPr>
          <w:p w:rsidR="005F0A63" w:rsidRPr="005F0A63" w:rsidRDefault="005F0A63" w:rsidP="005F0A63">
            <w:pPr>
              <w:spacing w:line="0" w:lineRule="atLeast"/>
              <w:ind w:firstLine="0"/>
              <w:jc w:val="center"/>
              <w:rPr>
                <w:rFonts w:ascii="Times New Roman" w:eastAsia="Times New Roman" w:hAnsi="Times New Roman"/>
                <w:sz w:val="18"/>
                <w:szCs w:val="18"/>
                <w:lang w:eastAsia="ja-JP" w:bidi="ar-SA"/>
              </w:rPr>
            </w:pPr>
            <w:r w:rsidRPr="005F0A63">
              <w:rPr>
                <w:rFonts w:ascii="Times New Roman" w:eastAsia="Times New Roman" w:hAnsi="Times New Roman"/>
                <w:sz w:val="18"/>
                <w:szCs w:val="18"/>
                <w:lang w:eastAsia="ja-JP" w:bidi="ar-SA"/>
              </w:rPr>
              <w:t>0.000***</w:t>
            </w:r>
          </w:p>
        </w:tc>
        <w:tc>
          <w:tcPr>
            <w:tcW w:w="571" w:type="pct"/>
            <w:tcBorders>
              <w:top w:val="nil"/>
              <w:left w:val="nil"/>
              <w:bottom w:val="nil"/>
              <w:right w:val="nil"/>
            </w:tcBorders>
            <w:shd w:val="clear" w:color="auto" w:fill="auto"/>
            <w:noWrap/>
            <w:vAlign w:val="bottom"/>
            <w:hideMark/>
          </w:tcPr>
          <w:p w:rsidR="005F0A63" w:rsidRPr="005F0A63" w:rsidRDefault="005F0A63" w:rsidP="005F0A63">
            <w:pPr>
              <w:spacing w:line="0" w:lineRule="atLeast"/>
              <w:ind w:firstLine="0"/>
              <w:jc w:val="center"/>
              <w:rPr>
                <w:rFonts w:ascii="Times New Roman" w:eastAsia="Times New Roman" w:hAnsi="Times New Roman"/>
                <w:sz w:val="18"/>
                <w:szCs w:val="18"/>
                <w:lang w:eastAsia="ja-JP" w:bidi="ar-SA"/>
              </w:rPr>
            </w:pPr>
            <w:r w:rsidRPr="005F0A63">
              <w:rPr>
                <w:rFonts w:ascii="Times New Roman" w:eastAsia="Times New Roman" w:hAnsi="Times New Roman"/>
                <w:sz w:val="18"/>
                <w:szCs w:val="18"/>
                <w:lang w:eastAsia="ja-JP" w:bidi="ar-SA"/>
              </w:rPr>
              <w:t>0.000***</w:t>
            </w:r>
          </w:p>
        </w:tc>
      </w:tr>
      <w:tr w:rsidR="005F0A63" w:rsidRPr="005F0A63" w:rsidTr="00877053">
        <w:trPr>
          <w:trHeight w:val="227"/>
        </w:trPr>
        <w:tc>
          <w:tcPr>
            <w:tcW w:w="1003" w:type="pct"/>
            <w:tcBorders>
              <w:top w:val="nil"/>
              <w:left w:val="nil"/>
              <w:bottom w:val="nil"/>
              <w:right w:val="nil"/>
            </w:tcBorders>
            <w:shd w:val="clear" w:color="auto" w:fill="auto"/>
            <w:noWrap/>
            <w:vAlign w:val="bottom"/>
            <w:hideMark/>
          </w:tcPr>
          <w:p w:rsidR="005F0A63" w:rsidRPr="005F0A63" w:rsidRDefault="005F0A63" w:rsidP="005F0A63">
            <w:pPr>
              <w:spacing w:line="0" w:lineRule="atLeast"/>
              <w:ind w:firstLine="0"/>
              <w:jc w:val="left"/>
              <w:rPr>
                <w:rFonts w:ascii="Times New Roman" w:eastAsia="Times New Roman" w:hAnsi="Times New Roman"/>
                <w:sz w:val="18"/>
                <w:szCs w:val="18"/>
                <w:lang w:eastAsia="ja-JP" w:bidi="ar-SA"/>
              </w:rPr>
            </w:pPr>
          </w:p>
        </w:tc>
        <w:tc>
          <w:tcPr>
            <w:tcW w:w="571" w:type="pct"/>
            <w:tcBorders>
              <w:top w:val="nil"/>
              <w:left w:val="nil"/>
              <w:bottom w:val="nil"/>
              <w:right w:val="nil"/>
            </w:tcBorders>
            <w:shd w:val="clear" w:color="auto" w:fill="auto"/>
            <w:noWrap/>
            <w:vAlign w:val="bottom"/>
            <w:hideMark/>
          </w:tcPr>
          <w:p w:rsidR="005F0A63" w:rsidRPr="005F0A63" w:rsidRDefault="005F0A63" w:rsidP="005F0A63">
            <w:pPr>
              <w:spacing w:line="0" w:lineRule="atLeast"/>
              <w:ind w:firstLine="0"/>
              <w:jc w:val="center"/>
              <w:rPr>
                <w:rFonts w:ascii="Times New Roman" w:eastAsia="Times New Roman" w:hAnsi="Times New Roman"/>
                <w:sz w:val="18"/>
                <w:szCs w:val="18"/>
                <w:lang w:eastAsia="ja-JP" w:bidi="ar-SA"/>
              </w:rPr>
            </w:pPr>
            <w:r w:rsidRPr="005F0A63">
              <w:rPr>
                <w:rFonts w:ascii="Times New Roman" w:eastAsia="Times New Roman" w:hAnsi="Times New Roman"/>
                <w:sz w:val="18"/>
                <w:szCs w:val="18"/>
                <w:lang w:eastAsia="ja-JP" w:bidi="ar-SA"/>
              </w:rPr>
              <w:t>(0.000)</w:t>
            </w:r>
          </w:p>
        </w:tc>
        <w:tc>
          <w:tcPr>
            <w:tcW w:w="571" w:type="pct"/>
            <w:tcBorders>
              <w:top w:val="nil"/>
              <w:left w:val="nil"/>
              <w:bottom w:val="nil"/>
              <w:right w:val="nil"/>
            </w:tcBorders>
            <w:shd w:val="clear" w:color="auto" w:fill="auto"/>
            <w:noWrap/>
            <w:vAlign w:val="bottom"/>
            <w:hideMark/>
          </w:tcPr>
          <w:p w:rsidR="005F0A63" w:rsidRPr="005F0A63" w:rsidRDefault="005F0A63" w:rsidP="005F0A63">
            <w:pPr>
              <w:spacing w:line="0" w:lineRule="atLeast"/>
              <w:ind w:firstLine="0"/>
              <w:jc w:val="center"/>
              <w:rPr>
                <w:rFonts w:ascii="Times New Roman" w:eastAsia="Times New Roman" w:hAnsi="Times New Roman"/>
                <w:sz w:val="18"/>
                <w:szCs w:val="18"/>
                <w:lang w:eastAsia="ja-JP" w:bidi="ar-SA"/>
              </w:rPr>
            </w:pPr>
            <w:r w:rsidRPr="005F0A63">
              <w:rPr>
                <w:rFonts w:ascii="Times New Roman" w:eastAsia="Times New Roman" w:hAnsi="Times New Roman"/>
                <w:sz w:val="18"/>
                <w:szCs w:val="18"/>
                <w:lang w:eastAsia="ja-JP" w:bidi="ar-SA"/>
              </w:rPr>
              <w:t>(0.000)</w:t>
            </w:r>
          </w:p>
        </w:tc>
        <w:tc>
          <w:tcPr>
            <w:tcW w:w="571" w:type="pct"/>
            <w:tcBorders>
              <w:top w:val="nil"/>
              <w:left w:val="nil"/>
              <w:bottom w:val="nil"/>
              <w:right w:val="nil"/>
            </w:tcBorders>
            <w:shd w:val="clear" w:color="auto" w:fill="auto"/>
            <w:noWrap/>
            <w:vAlign w:val="bottom"/>
            <w:hideMark/>
          </w:tcPr>
          <w:p w:rsidR="005F0A63" w:rsidRPr="005F0A63" w:rsidRDefault="005F0A63" w:rsidP="005F0A63">
            <w:pPr>
              <w:spacing w:line="0" w:lineRule="atLeast"/>
              <w:ind w:firstLine="0"/>
              <w:jc w:val="center"/>
              <w:rPr>
                <w:rFonts w:ascii="Times New Roman" w:eastAsia="Times New Roman" w:hAnsi="Times New Roman"/>
                <w:sz w:val="18"/>
                <w:szCs w:val="18"/>
                <w:lang w:eastAsia="ja-JP" w:bidi="ar-SA"/>
              </w:rPr>
            </w:pPr>
            <w:r w:rsidRPr="005F0A63">
              <w:rPr>
                <w:rFonts w:ascii="Times New Roman" w:eastAsia="Times New Roman" w:hAnsi="Times New Roman"/>
                <w:sz w:val="18"/>
                <w:szCs w:val="18"/>
                <w:lang w:eastAsia="ja-JP" w:bidi="ar-SA"/>
              </w:rPr>
              <w:t>(0.000)</w:t>
            </w:r>
          </w:p>
        </w:tc>
        <w:tc>
          <w:tcPr>
            <w:tcW w:w="571" w:type="pct"/>
            <w:tcBorders>
              <w:top w:val="nil"/>
              <w:left w:val="nil"/>
              <w:bottom w:val="nil"/>
              <w:right w:val="nil"/>
            </w:tcBorders>
            <w:shd w:val="clear" w:color="auto" w:fill="auto"/>
            <w:noWrap/>
            <w:vAlign w:val="bottom"/>
            <w:hideMark/>
          </w:tcPr>
          <w:p w:rsidR="005F0A63" w:rsidRPr="005F0A63" w:rsidRDefault="005F0A63" w:rsidP="005F0A63">
            <w:pPr>
              <w:spacing w:line="0" w:lineRule="atLeast"/>
              <w:ind w:firstLine="0"/>
              <w:jc w:val="center"/>
              <w:rPr>
                <w:rFonts w:ascii="Times New Roman" w:eastAsia="Times New Roman" w:hAnsi="Times New Roman"/>
                <w:sz w:val="18"/>
                <w:szCs w:val="18"/>
                <w:lang w:eastAsia="ja-JP" w:bidi="ar-SA"/>
              </w:rPr>
            </w:pPr>
            <w:r w:rsidRPr="005F0A63">
              <w:rPr>
                <w:rFonts w:ascii="Times New Roman" w:eastAsia="Times New Roman" w:hAnsi="Times New Roman"/>
                <w:sz w:val="18"/>
                <w:szCs w:val="18"/>
                <w:lang w:eastAsia="ja-JP" w:bidi="ar-SA"/>
              </w:rPr>
              <w:t>(0.000)</w:t>
            </w:r>
          </w:p>
        </w:tc>
        <w:tc>
          <w:tcPr>
            <w:tcW w:w="571" w:type="pct"/>
            <w:tcBorders>
              <w:top w:val="nil"/>
              <w:left w:val="nil"/>
              <w:bottom w:val="nil"/>
              <w:right w:val="nil"/>
            </w:tcBorders>
            <w:shd w:val="clear" w:color="auto" w:fill="auto"/>
            <w:noWrap/>
            <w:vAlign w:val="bottom"/>
            <w:hideMark/>
          </w:tcPr>
          <w:p w:rsidR="005F0A63" w:rsidRPr="005F0A63" w:rsidRDefault="005F0A63" w:rsidP="005F0A63">
            <w:pPr>
              <w:spacing w:line="0" w:lineRule="atLeast"/>
              <w:ind w:firstLine="0"/>
              <w:jc w:val="center"/>
              <w:rPr>
                <w:rFonts w:ascii="Times New Roman" w:eastAsia="Times New Roman" w:hAnsi="Times New Roman"/>
                <w:sz w:val="18"/>
                <w:szCs w:val="18"/>
                <w:lang w:eastAsia="ja-JP" w:bidi="ar-SA"/>
              </w:rPr>
            </w:pPr>
            <w:r w:rsidRPr="005F0A63">
              <w:rPr>
                <w:rFonts w:ascii="Times New Roman" w:eastAsia="Times New Roman" w:hAnsi="Times New Roman"/>
                <w:sz w:val="18"/>
                <w:szCs w:val="18"/>
                <w:lang w:eastAsia="ja-JP" w:bidi="ar-SA"/>
              </w:rPr>
              <w:t>(0.000)</w:t>
            </w:r>
          </w:p>
        </w:tc>
        <w:tc>
          <w:tcPr>
            <w:tcW w:w="571" w:type="pct"/>
            <w:tcBorders>
              <w:top w:val="nil"/>
              <w:left w:val="nil"/>
              <w:bottom w:val="nil"/>
              <w:right w:val="nil"/>
            </w:tcBorders>
            <w:shd w:val="clear" w:color="auto" w:fill="auto"/>
            <w:noWrap/>
            <w:vAlign w:val="bottom"/>
            <w:hideMark/>
          </w:tcPr>
          <w:p w:rsidR="005F0A63" w:rsidRPr="005F0A63" w:rsidRDefault="005F0A63" w:rsidP="005F0A63">
            <w:pPr>
              <w:spacing w:line="0" w:lineRule="atLeast"/>
              <w:ind w:firstLine="0"/>
              <w:jc w:val="center"/>
              <w:rPr>
                <w:rFonts w:ascii="Times New Roman" w:eastAsia="Times New Roman" w:hAnsi="Times New Roman"/>
                <w:sz w:val="18"/>
                <w:szCs w:val="18"/>
                <w:lang w:eastAsia="ja-JP" w:bidi="ar-SA"/>
              </w:rPr>
            </w:pPr>
            <w:r w:rsidRPr="005F0A63">
              <w:rPr>
                <w:rFonts w:ascii="Times New Roman" w:eastAsia="Times New Roman" w:hAnsi="Times New Roman"/>
                <w:sz w:val="18"/>
                <w:szCs w:val="18"/>
                <w:lang w:eastAsia="ja-JP" w:bidi="ar-SA"/>
              </w:rPr>
              <w:t>(0.000)</w:t>
            </w:r>
          </w:p>
        </w:tc>
        <w:tc>
          <w:tcPr>
            <w:tcW w:w="571" w:type="pct"/>
            <w:tcBorders>
              <w:top w:val="nil"/>
              <w:left w:val="nil"/>
              <w:bottom w:val="nil"/>
              <w:right w:val="nil"/>
            </w:tcBorders>
            <w:shd w:val="clear" w:color="auto" w:fill="auto"/>
            <w:noWrap/>
            <w:vAlign w:val="bottom"/>
            <w:hideMark/>
          </w:tcPr>
          <w:p w:rsidR="005F0A63" w:rsidRPr="005F0A63" w:rsidRDefault="005F0A63" w:rsidP="005F0A63">
            <w:pPr>
              <w:spacing w:line="0" w:lineRule="atLeast"/>
              <w:ind w:firstLine="0"/>
              <w:jc w:val="center"/>
              <w:rPr>
                <w:rFonts w:ascii="Times New Roman" w:eastAsia="Times New Roman" w:hAnsi="Times New Roman"/>
                <w:sz w:val="18"/>
                <w:szCs w:val="18"/>
                <w:lang w:eastAsia="ja-JP" w:bidi="ar-SA"/>
              </w:rPr>
            </w:pPr>
            <w:r w:rsidRPr="005F0A63">
              <w:rPr>
                <w:rFonts w:ascii="Times New Roman" w:eastAsia="Times New Roman" w:hAnsi="Times New Roman"/>
                <w:sz w:val="18"/>
                <w:szCs w:val="18"/>
                <w:lang w:eastAsia="ja-JP" w:bidi="ar-SA"/>
              </w:rPr>
              <w:t>(0.000)</w:t>
            </w:r>
          </w:p>
        </w:tc>
      </w:tr>
      <w:tr w:rsidR="005F0A63" w:rsidRPr="005F0A63" w:rsidTr="00877053">
        <w:trPr>
          <w:trHeight w:val="227"/>
        </w:trPr>
        <w:tc>
          <w:tcPr>
            <w:tcW w:w="1003" w:type="pct"/>
            <w:tcBorders>
              <w:top w:val="nil"/>
              <w:left w:val="nil"/>
              <w:bottom w:val="nil"/>
              <w:right w:val="nil"/>
            </w:tcBorders>
            <w:shd w:val="clear" w:color="auto" w:fill="auto"/>
            <w:noWrap/>
            <w:vAlign w:val="bottom"/>
            <w:hideMark/>
          </w:tcPr>
          <w:p w:rsidR="005F0A63" w:rsidRPr="005F0A63" w:rsidRDefault="005F0A63" w:rsidP="005F0A63">
            <w:pPr>
              <w:spacing w:line="0" w:lineRule="atLeast"/>
              <w:ind w:firstLine="0"/>
              <w:jc w:val="left"/>
              <w:rPr>
                <w:rFonts w:ascii="Times New Roman" w:eastAsia="Times New Roman" w:hAnsi="Times New Roman"/>
                <w:sz w:val="18"/>
                <w:szCs w:val="18"/>
                <w:lang w:eastAsia="ja-JP" w:bidi="ar-SA"/>
              </w:rPr>
            </w:pPr>
            <w:r w:rsidRPr="005F0A63">
              <w:rPr>
                <w:rFonts w:ascii="Times New Roman" w:eastAsia="Times New Roman" w:hAnsi="Times New Roman"/>
                <w:sz w:val="18"/>
                <w:szCs w:val="18"/>
                <w:lang w:eastAsia="ja-JP" w:bidi="ar-SA"/>
              </w:rPr>
              <w:t>LOCAL</w:t>
            </w:r>
          </w:p>
        </w:tc>
        <w:tc>
          <w:tcPr>
            <w:tcW w:w="571" w:type="pct"/>
            <w:tcBorders>
              <w:top w:val="nil"/>
              <w:left w:val="nil"/>
              <w:bottom w:val="nil"/>
              <w:right w:val="nil"/>
            </w:tcBorders>
            <w:shd w:val="clear" w:color="auto" w:fill="auto"/>
            <w:noWrap/>
            <w:vAlign w:val="bottom"/>
            <w:hideMark/>
          </w:tcPr>
          <w:p w:rsidR="005F0A63" w:rsidRPr="005F0A63" w:rsidRDefault="005F0A63" w:rsidP="005F0A63">
            <w:pPr>
              <w:spacing w:line="0" w:lineRule="atLeast"/>
              <w:ind w:firstLine="0"/>
              <w:jc w:val="center"/>
              <w:rPr>
                <w:rFonts w:ascii="Times New Roman" w:eastAsia="Times New Roman" w:hAnsi="Times New Roman"/>
                <w:sz w:val="18"/>
                <w:szCs w:val="18"/>
                <w:lang w:eastAsia="ja-JP" w:bidi="ar-SA"/>
              </w:rPr>
            </w:pPr>
            <w:r w:rsidRPr="005F0A63">
              <w:rPr>
                <w:rFonts w:ascii="Times New Roman" w:eastAsia="Times New Roman" w:hAnsi="Times New Roman"/>
                <w:sz w:val="18"/>
                <w:szCs w:val="18"/>
                <w:lang w:eastAsia="ja-JP" w:bidi="ar-SA"/>
              </w:rPr>
              <w:t>-0.385</w:t>
            </w:r>
          </w:p>
        </w:tc>
        <w:tc>
          <w:tcPr>
            <w:tcW w:w="571" w:type="pct"/>
            <w:tcBorders>
              <w:top w:val="nil"/>
              <w:left w:val="nil"/>
              <w:bottom w:val="nil"/>
              <w:right w:val="nil"/>
            </w:tcBorders>
            <w:shd w:val="clear" w:color="auto" w:fill="auto"/>
            <w:noWrap/>
            <w:vAlign w:val="bottom"/>
            <w:hideMark/>
          </w:tcPr>
          <w:p w:rsidR="005F0A63" w:rsidRPr="005F0A63" w:rsidRDefault="005F0A63" w:rsidP="005F0A63">
            <w:pPr>
              <w:spacing w:line="0" w:lineRule="atLeast"/>
              <w:ind w:firstLine="0"/>
              <w:jc w:val="center"/>
              <w:rPr>
                <w:rFonts w:ascii="Times New Roman" w:eastAsia="Times New Roman" w:hAnsi="Times New Roman"/>
                <w:sz w:val="18"/>
                <w:szCs w:val="18"/>
                <w:lang w:eastAsia="ja-JP" w:bidi="ar-SA"/>
              </w:rPr>
            </w:pPr>
            <w:r w:rsidRPr="005F0A63">
              <w:rPr>
                <w:rFonts w:ascii="Times New Roman" w:eastAsia="Times New Roman" w:hAnsi="Times New Roman"/>
                <w:sz w:val="18"/>
                <w:szCs w:val="18"/>
                <w:lang w:eastAsia="ja-JP" w:bidi="ar-SA"/>
              </w:rPr>
              <w:t>0.197</w:t>
            </w:r>
          </w:p>
        </w:tc>
        <w:tc>
          <w:tcPr>
            <w:tcW w:w="571" w:type="pct"/>
            <w:tcBorders>
              <w:top w:val="nil"/>
              <w:left w:val="nil"/>
              <w:bottom w:val="nil"/>
              <w:right w:val="nil"/>
            </w:tcBorders>
            <w:shd w:val="clear" w:color="auto" w:fill="auto"/>
            <w:noWrap/>
            <w:vAlign w:val="bottom"/>
            <w:hideMark/>
          </w:tcPr>
          <w:p w:rsidR="005F0A63" w:rsidRPr="005F0A63" w:rsidRDefault="005F0A63" w:rsidP="005F0A63">
            <w:pPr>
              <w:spacing w:line="0" w:lineRule="atLeast"/>
              <w:ind w:firstLine="0"/>
              <w:jc w:val="center"/>
              <w:rPr>
                <w:rFonts w:ascii="Times New Roman" w:eastAsia="Times New Roman" w:hAnsi="Times New Roman"/>
                <w:sz w:val="18"/>
                <w:szCs w:val="18"/>
                <w:lang w:eastAsia="ja-JP" w:bidi="ar-SA"/>
              </w:rPr>
            </w:pPr>
            <w:r w:rsidRPr="005F0A63">
              <w:rPr>
                <w:rFonts w:ascii="Times New Roman" w:eastAsia="Times New Roman" w:hAnsi="Times New Roman"/>
                <w:sz w:val="18"/>
                <w:szCs w:val="18"/>
                <w:lang w:eastAsia="ja-JP" w:bidi="ar-SA"/>
              </w:rPr>
              <w:t>0.271</w:t>
            </w:r>
          </w:p>
        </w:tc>
        <w:tc>
          <w:tcPr>
            <w:tcW w:w="571" w:type="pct"/>
            <w:tcBorders>
              <w:top w:val="nil"/>
              <w:left w:val="nil"/>
              <w:bottom w:val="nil"/>
              <w:right w:val="nil"/>
            </w:tcBorders>
            <w:shd w:val="clear" w:color="auto" w:fill="auto"/>
            <w:noWrap/>
            <w:vAlign w:val="bottom"/>
            <w:hideMark/>
          </w:tcPr>
          <w:p w:rsidR="005F0A63" w:rsidRPr="005F0A63" w:rsidRDefault="005F0A63" w:rsidP="005F0A63">
            <w:pPr>
              <w:spacing w:line="0" w:lineRule="atLeast"/>
              <w:ind w:firstLine="0"/>
              <w:jc w:val="center"/>
              <w:rPr>
                <w:rFonts w:ascii="Times New Roman" w:eastAsia="Times New Roman" w:hAnsi="Times New Roman"/>
                <w:sz w:val="18"/>
                <w:szCs w:val="18"/>
                <w:lang w:eastAsia="ja-JP" w:bidi="ar-SA"/>
              </w:rPr>
            </w:pPr>
            <w:r w:rsidRPr="005F0A63">
              <w:rPr>
                <w:rFonts w:ascii="Times New Roman" w:eastAsia="Times New Roman" w:hAnsi="Times New Roman"/>
                <w:sz w:val="18"/>
                <w:szCs w:val="18"/>
                <w:lang w:eastAsia="ja-JP" w:bidi="ar-SA"/>
              </w:rPr>
              <w:t>0.276</w:t>
            </w:r>
          </w:p>
        </w:tc>
        <w:tc>
          <w:tcPr>
            <w:tcW w:w="571" w:type="pct"/>
            <w:tcBorders>
              <w:top w:val="nil"/>
              <w:left w:val="nil"/>
              <w:bottom w:val="nil"/>
              <w:right w:val="nil"/>
            </w:tcBorders>
            <w:shd w:val="clear" w:color="auto" w:fill="auto"/>
            <w:noWrap/>
            <w:vAlign w:val="bottom"/>
            <w:hideMark/>
          </w:tcPr>
          <w:p w:rsidR="005F0A63" w:rsidRPr="005F0A63" w:rsidRDefault="005F0A63" w:rsidP="005F0A63">
            <w:pPr>
              <w:spacing w:line="0" w:lineRule="atLeast"/>
              <w:ind w:firstLine="0"/>
              <w:jc w:val="center"/>
              <w:rPr>
                <w:rFonts w:ascii="Times New Roman" w:eastAsia="Times New Roman" w:hAnsi="Times New Roman"/>
                <w:sz w:val="18"/>
                <w:szCs w:val="18"/>
                <w:lang w:eastAsia="ja-JP" w:bidi="ar-SA"/>
              </w:rPr>
            </w:pPr>
            <w:r w:rsidRPr="005F0A63">
              <w:rPr>
                <w:rFonts w:ascii="Times New Roman" w:eastAsia="Times New Roman" w:hAnsi="Times New Roman"/>
                <w:sz w:val="18"/>
                <w:szCs w:val="18"/>
                <w:lang w:eastAsia="ja-JP" w:bidi="ar-SA"/>
              </w:rPr>
              <w:t>0.003</w:t>
            </w:r>
          </w:p>
        </w:tc>
        <w:tc>
          <w:tcPr>
            <w:tcW w:w="571" w:type="pct"/>
            <w:tcBorders>
              <w:top w:val="nil"/>
              <w:left w:val="nil"/>
              <w:bottom w:val="nil"/>
              <w:right w:val="nil"/>
            </w:tcBorders>
            <w:shd w:val="clear" w:color="auto" w:fill="auto"/>
            <w:noWrap/>
            <w:vAlign w:val="bottom"/>
            <w:hideMark/>
          </w:tcPr>
          <w:p w:rsidR="005F0A63" w:rsidRPr="005F0A63" w:rsidRDefault="005F0A63" w:rsidP="005F0A63">
            <w:pPr>
              <w:spacing w:line="0" w:lineRule="atLeast"/>
              <w:ind w:firstLine="0"/>
              <w:jc w:val="center"/>
              <w:rPr>
                <w:rFonts w:ascii="Times New Roman" w:eastAsia="Times New Roman" w:hAnsi="Times New Roman"/>
                <w:sz w:val="18"/>
                <w:szCs w:val="18"/>
                <w:lang w:eastAsia="ja-JP" w:bidi="ar-SA"/>
              </w:rPr>
            </w:pPr>
            <w:r w:rsidRPr="005F0A63">
              <w:rPr>
                <w:rFonts w:ascii="Times New Roman" w:eastAsia="Times New Roman" w:hAnsi="Times New Roman"/>
                <w:sz w:val="18"/>
                <w:szCs w:val="18"/>
                <w:lang w:eastAsia="ja-JP" w:bidi="ar-SA"/>
              </w:rPr>
              <w:t>0.013</w:t>
            </w:r>
          </w:p>
        </w:tc>
        <w:tc>
          <w:tcPr>
            <w:tcW w:w="571" w:type="pct"/>
            <w:tcBorders>
              <w:top w:val="nil"/>
              <w:left w:val="nil"/>
              <w:bottom w:val="nil"/>
              <w:right w:val="nil"/>
            </w:tcBorders>
            <w:shd w:val="clear" w:color="auto" w:fill="auto"/>
            <w:noWrap/>
            <w:vAlign w:val="bottom"/>
            <w:hideMark/>
          </w:tcPr>
          <w:p w:rsidR="005F0A63" w:rsidRPr="005F0A63" w:rsidRDefault="005F0A63" w:rsidP="005F0A63">
            <w:pPr>
              <w:spacing w:line="0" w:lineRule="atLeast"/>
              <w:ind w:firstLine="0"/>
              <w:jc w:val="center"/>
              <w:rPr>
                <w:rFonts w:ascii="Times New Roman" w:eastAsia="Times New Roman" w:hAnsi="Times New Roman"/>
                <w:sz w:val="18"/>
                <w:szCs w:val="18"/>
                <w:lang w:eastAsia="ja-JP" w:bidi="ar-SA"/>
              </w:rPr>
            </w:pPr>
            <w:r w:rsidRPr="005F0A63">
              <w:rPr>
                <w:rFonts w:ascii="Times New Roman" w:eastAsia="Times New Roman" w:hAnsi="Times New Roman"/>
                <w:sz w:val="18"/>
                <w:szCs w:val="18"/>
                <w:lang w:eastAsia="ja-JP" w:bidi="ar-SA"/>
              </w:rPr>
              <w:t>-0.002</w:t>
            </w:r>
          </w:p>
        </w:tc>
      </w:tr>
      <w:tr w:rsidR="005F0A63" w:rsidRPr="005F0A63" w:rsidTr="00877053">
        <w:trPr>
          <w:trHeight w:val="227"/>
        </w:trPr>
        <w:tc>
          <w:tcPr>
            <w:tcW w:w="1003" w:type="pct"/>
            <w:tcBorders>
              <w:top w:val="nil"/>
              <w:left w:val="nil"/>
              <w:bottom w:val="nil"/>
              <w:right w:val="nil"/>
            </w:tcBorders>
            <w:shd w:val="clear" w:color="auto" w:fill="auto"/>
            <w:noWrap/>
            <w:vAlign w:val="bottom"/>
            <w:hideMark/>
          </w:tcPr>
          <w:p w:rsidR="005F0A63" w:rsidRPr="005F0A63" w:rsidRDefault="005F0A63" w:rsidP="005F0A63">
            <w:pPr>
              <w:spacing w:line="0" w:lineRule="atLeast"/>
              <w:ind w:firstLine="0"/>
              <w:jc w:val="left"/>
              <w:rPr>
                <w:rFonts w:ascii="Times New Roman" w:eastAsia="Times New Roman" w:hAnsi="Times New Roman"/>
                <w:sz w:val="18"/>
                <w:szCs w:val="18"/>
                <w:lang w:eastAsia="ja-JP" w:bidi="ar-SA"/>
              </w:rPr>
            </w:pPr>
          </w:p>
        </w:tc>
        <w:tc>
          <w:tcPr>
            <w:tcW w:w="571" w:type="pct"/>
            <w:tcBorders>
              <w:top w:val="nil"/>
              <w:left w:val="nil"/>
              <w:bottom w:val="nil"/>
              <w:right w:val="nil"/>
            </w:tcBorders>
            <w:shd w:val="clear" w:color="auto" w:fill="auto"/>
            <w:noWrap/>
            <w:vAlign w:val="bottom"/>
            <w:hideMark/>
          </w:tcPr>
          <w:p w:rsidR="005F0A63" w:rsidRPr="005F0A63" w:rsidRDefault="005F0A63" w:rsidP="005F0A63">
            <w:pPr>
              <w:spacing w:line="0" w:lineRule="atLeast"/>
              <w:ind w:firstLine="0"/>
              <w:jc w:val="center"/>
              <w:rPr>
                <w:rFonts w:ascii="Times New Roman" w:eastAsia="Times New Roman" w:hAnsi="Times New Roman"/>
                <w:sz w:val="18"/>
                <w:szCs w:val="18"/>
                <w:lang w:eastAsia="ja-JP" w:bidi="ar-SA"/>
              </w:rPr>
            </w:pPr>
            <w:r w:rsidRPr="005F0A63">
              <w:rPr>
                <w:rFonts w:ascii="Times New Roman" w:eastAsia="Times New Roman" w:hAnsi="Times New Roman"/>
                <w:sz w:val="18"/>
                <w:szCs w:val="18"/>
                <w:lang w:eastAsia="ja-JP" w:bidi="ar-SA"/>
              </w:rPr>
              <w:t>(0.442)</w:t>
            </w:r>
          </w:p>
        </w:tc>
        <w:tc>
          <w:tcPr>
            <w:tcW w:w="571" w:type="pct"/>
            <w:tcBorders>
              <w:top w:val="nil"/>
              <w:left w:val="nil"/>
              <w:bottom w:val="nil"/>
              <w:right w:val="nil"/>
            </w:tcBorders>
            <w:shd w:val="clear" w:color="auto" w:fill="auto"/>
            <w:noWrap/>
            <w:vAlign w:val="bottom"/>
            <w:hideMark/>
          </w:tcPr>
          <w:p w:rsidR="005F0A63" w:rsidRPr="005F0A63" w:rsidRDefault="005F0A63" w:rsidP="005F0A63">
            <w:pPr>
              <w:spacing w:line="0" w:lineRule="atLeast"/>
              <w:ind w:firstLine="0"/>
              <w:jc w:val="center"/>
              <w:rPr>
                <w:rFonts w:ascii="Times New Roman" w:eastAsia="Times New Roman" w:hAnsi="Times New Roman"/>
                <w:sz w:val="18"/>
                <w:szCs w:val="18"/>
                <w:lang w:eastAsia="ja-JP" w:bidi="ar-SA"/>
              </w:rPr>
            </w:pPr>
            <w:r w:rsidRPr="005F0A63">
              <w:rPr>
                <w:rFonts w:ascii="Times New Roman" w:eastAsia="Times New Roman" w:hAnsi="Times New Roman"/>
                <w:sz w:val="18"/>
                <w:szCs w:val="18"/>
                <w:lang w:eastAsia="ja-JP" w:bidi="ar-SA"/>
              </w:rPr>
              <w:t>(0.414)</w:t>
            </w:r>
          </w:p>
        </w:tc>
        <w:tc>
          <w:tcPr>
            <w:tcW w:w="571" w:type="pct"/>
            <w:tcBorders>
              <w:top w:val="nil"/>
              <w:left w:val="nil"/>
              <w:bottom w:val="nil"/>
              <w:right w:val="nil"/>
            </w:tcBorders>
            <w:shd w:val="clear" w:color="auto" w:fill="auto"/>
            <w:noWrap/>
            <w:vAlign w:val="bottom"/>
            <w:hideMark/>
          </w:tcPr>
          <w:p w:rsidR="005F0A63" w:rsidRPr="005F0A63" w:rsidRDefault="005F0A63" w:rsidP="005F0A63">
            <w:pPr>
              <w:spacing w:line="0" w:lineRule="atLeast"/>
              <w:ind w:firstLine="0"/>
              <w:jc w:val="center"/>
              <w:rPr>
                <w:rFonts w:ascii="Times New Roman" w:eastAsia="Times New Roman" w:hAnsi="Times New Roman"/>
                <w:sz w:val="18"/>
                <w:szCs w:val="18"/>
                <w:lang w:eastAsia="ja-JP" w:bidi="ar-SA"/>
              </w:rPr>
            </w:pPr>
            <w:r w:rsidRPr="005F0A63">
              <w:rPr>
                <w:rFonts w:ascii="Times New Roman" w:eastAsia="Times New Roman" w:hAnsi="Times New Roman"/>
                <w:sz w:val="18"/>
                <w:szCs w:val="18"/>
                <w:lang w:eastAsia="ja-JP" w:bidi="ar-SA"/>
              </w:rPr>
              <w:t>(0.422)</w:t>
            </w:r>
          </w:p>
        </w:tc>
        <w:tc>
          <w:tcPr>
            <w:tcW w:w="571" w:type="pct"/>
            <w:tcBorders>
              <w:top w:val="nil"/>
              <w:left w:val="nil"/>
              <w:bottom w:val="nil"/>
              <w:right w:val="nil"/>
            </w:tcBorders>
            <w:shd w:val="clear" w:color="auto" w:fill="auto"/>
            <w:noWrap/>
            <w:vAlign w:val="bottom"/>
            <w:hideMark/>
          </w:tcPr>
          <w:p w:rsidR="005F0A63" w:rsidRPr="005F0A63" w:rsidRDefault="005F0A63" w:rsidP="005F0A63">
            <w:pPr>
              <w:spacing w:line="0" w:lineRule="atLeast"/>
              <w:ind w:firstLine="0"/>
              <w:jc w:val="center"/>
              <w:rPr>
                <w:rFonts w:ascii="Times New Roman" w:eastAsia="Times New Roman" w:hAnsi="Times New Roman"/>
                <w:sz w:val="18"/>
                <w:szCs w:val="18"/>
                <w:lang w:eastAsia="ja-JP" w:bidi="ar-SA"/>
              </w:rPr>
            </w:pPr>
            <w:r w:rsidRPr="005F0A63">
              <w:rPr>
                <w:rFonts w:ascii="Times New Roman" w:eastAsia="Times New Roman" w:hAnsi="Times New Roman"/>
                <w:sz w:val="18"/>
                <w:szCs w:val="18"/>
                <w:lang w:eastAsia="ja-JP" w:bidi="ar-SA"/>
              </w:rPr>
              <w:t>(0.427)</w:t>
            </w:r>
          </w:p>
        </w:tc>
        <w:tc>
          <w:tcPr>
            <w:tcW w:w="571" w:type="pct"/>
            <w:tcBorders>
              <w:top w:val="nil"/>
              <w:left w:val="nil"/>
              <w:bottom w:val="nil"/>
              <w:right w:val="nil"/>
            </w:tcBorders>
            <w:shd w:val="clear" w:color="auto" w:fill="auto"/>
            <w:noWrap/>
            <w:vAlign w:val="bottom"/>
            <w:hideMark/>
          </w:tcPr>
          <w:p w:rsidR="005F0A63" w:rsidRPr="005F0A63" w:rsidRDefault="005F0A63" w:rsidP="005F0A63">
            <w:pPr>
              <w:spacing w:line="0" w:lineRule="atLeast"/>
              <w:ind w:firstLine="0"/>
              <w:jc w:val="center"/>
              <w:rPr>
                <w:rFonts w:ascii="Times New Roman" w:eastAsia="Times New Roman" w:hAnsi="Times New Roman"/>
                <w:sz w:val="18"/>
                <w:szCs w:val="18"/>
                <w:lang w:eastAsia="ja-JP" w:bidi="ar-SA"/>
              </w:rPr>
            </w:pPr>
            <w:r w:rsidRPr="005F0A63">
              <w:rPr>
                <w:rFonts w:ascii="Times New Roman" w:eastAsia="Times New Roman" w:hAnsi="Times New Roman"/>
                <w:sz w:val="18"/>
                <w:szCs w:val="18"/>
                <w:lang w:eastAsia="ja-JP" w:bidi="ar-SA"/>
              </w:rPr>
              <w:t>(0.436)</w:t>
            </w:r>
          </w:p>
        </w:tc>
        <w:tc>
          <w:tcPr>
            <w:tcW w:w="571" w:type="pct"/>
            <w:tcBorders>
              <w:top w:val="nil"/>
              <w:left w:val="nil"/>
              <w:bottom w:val="nil"/>
              <w:right w:val="nil"/>
            </w:tcBorders>
            <w:shd w:val="clear" w:color="auto" w:fill="auto"/>
            <w:noWrap/>
            <w:vAlign w:val="bottom"/>
            <w:hideMark/>
          </w:tcPr>
          <w:p w:rsidR="005F0A63" w:rsidRPr="005F0A63" w:rsidRDefault="005F0A63" w:rsidP="005F0A63">
            <w:pPr>
              <w:spacing w:line="0" w:lineRule="atLeast"/>
              <w:ind w:firstLine="0"/>
              <w:jc w:val="center"/>
              <w:rPr>
                <w:rFonts w:ascii="Times New Roman" w:eastAsia="Times New Roman" w:hAnsi="Times New Roman"/>
                <w:sz w:val="18"/>
                <w:szCs w:val="18"/>
                <w:lang w:eastAsia="ja-JP" w:bidi="ar-SA"/>
              </w:rPr>
            </w:pPr>
            <w:r w:rsidRPr="005F0A63">
              <w:rPr>
                <w:rFonts w:ascii="Times New Roman" w:eastAsia="Times New Roman" w:hAnsi="Times New Roman"/>
                <w:sz w:val="18"/>
                <w:szCs w:val="18"/>
                <w:lang w:eastAsia="ja-JP" w:bidi="ar-SA"/>
              </w:rPr>
              <w:t>(0.406)</w:t>
            </w:r>
          </w:p>
        </w:tc>
        <w:tc>
          <w:tcPr>
            <w:tcW w:w="571" w:type="pct"/>
            <w:tcBorders>
              <w:top w:val="nil"/>
              <w:left w:val="nil"/>
              <w:bottom w:val="nil"/>
              <w:right w:val="nil"/>
            </w:tcBorders>
            <w:shd w:val="clear" w:color="auto" w:fill="auto"/>
            <w:noWrap/>
            <w:vAlign w:val="bottom"/>
            <w:hideMark/>
          </w:tcPr>
          <w:p w:rsidR="005F0A63" w:rsidRPr="005F0A63" w:rsidRDefault="005F0A63" w:rsidP="005F0A63">
            <w:pPr>
              <w:spacing w:line="0" w:lineRule="atLeast"/>
              <w:ind w:firstLine="0"/>
              <w:jc w:val="center"/>
              <w:rPr>
                <w:rFonts w:ascii="Times New Roman" w:eastAsia="Times New Roman" w:hAnsi="Times New Roman"/>
                <w:sz w:val="18"/>
                <w:szCs w:val="18"/>
                <w:lang w:eastAsia="ja-JP" w:bidi="ar-SA"/>
              </w:rPr>
            </w:pPr>
            <w:r w:rsidRPr="005F0A63">
              <w:rPr>
                <w:rFonts w:ascii="Times New Roman" w:eastAsia="Times New Roman" w:hAnsi="Times New Roman"/>
                <w:sz w:val="18"/>
                <w:szCs w:val="18"/>
                <w:lang w:eastAsia="ja-JP" w:bidi="ar-SA"/>
              </w:rPr>
              <w:t>(0.409)</w:t>
            </w:r>
          </w:p>
        </w:tc>
      </w:tr>
      <w:tr w:rsidR="005F0A63" w:rsidRPr="005F0A63" w:rsidTr="00877053">
        <w:trPr>
          <w:trHeight w:val="227"/>
        </w:trPr>
        <w:tc>
          <w:tcPr>
            <w:tcW w:w="1003" w:type="pct"/>
            <w:tcBorders>
              <w:top w:val="nil"/>
              <w:left w:val="nil"/>
              <w:bottom w:val="nil"/>
              <w:right w:val="nil"/>
            </w:tcBorders>
            <w:shd w:val="clear" w:color="auto" w:fill="auto"/>
            <w:noWrap/>
            <w:vAlign w:val="bottom"/>
            <w:hideMark/>
          </w:tcPr>
          <w:p w:rsidR="005F0A63" w:rsidRPr="005F0A63" w:rsidRDefault="005F0A63" w:rsidP="005F0A63">
            <w:pPr>
              <w:spacing w:line="0" w:lineRule="atLeast"/>
              <w:ind w:firstLine="0"/>
              <w:jc w:val="left"/>
              <w:rPr>
                <w:rFonts w:ascii="Times New Roman" w:eastAsia="Times New Roman" w:hAnsi="Times New Roman"/>
                <w:sz w:val="18"/>
                <w:szCs w:val="18"/>
                <w:lang w:eastAsia="ja-JP" w:bidi="ar-SA"/>
              </w:rPr>
            </w:pPr>
            <w:r w:rsidRPr="005F0A63">
              <w:rPr>
                <w:rFonts w:ascii="Times New Roman" w:eastAsia="Times New Roman" w:hAnsi="Times New Roman"/>
                <w:sz w:val="18"/>
                <w:szCs w:val="18"/>
                <w:lang w:eastAsia="ja-JP" w:bidi="ar-SA"/>
              </w:rPr>
              <w:t>LIGHT</w:t>
            </w:r>
          </w:p>
        </w:tc>
        <w:tc>
          <w:tcPr>
            <w:tcW w:w="571" w:type="pct"/>
            <w:tcBorders>
              <w:top w:val="nil"/>
              <w:left w:val="nil"/>
              <w:bottom w:val="nil"/>
              <w:right w:val="nil"/>
            </w:tcBorders>
            <w:shd w:val="clear" w:color="auto" w:fill="auto"/>
            <w:noWrap/>
            <w:vAlign w:val="bottom"/>
            <w:hideMark/>
          </w:tcPr>
          <w:p w:rsidR="005F0A63" w:rsidRPr="005F0A63" w:rsidRDefault="005F0A63" w:rsidP="005F0A63">
            <w:pPr>
              <w:spacing w:line="0" w:lineRule="atLeast"/>
              <w:ind w:firstLine="0"/>
              <w:jc w:val="center"/>
              <w:rPr>
                <w:rFonts w:ascii="Times New Roman" w:eastAsia="Times New Roman" w:hAnsi="Times New Roman"/>
                <w:sz w:val="18"/>
                <w:szCs w:val="18"/>
                <w:lang w:eastAsia="ja-JP" w:bidi="ar-SA"/>
              </w:rPr>
            </w:pPr>
            <w:r w:rsidRPr="005F0A63">
              <w:rPr>
                <w:rFonts w:ascii="Times New Roman" w:eastAsia="Times New Roman" w:hAnsi="Times New Roman"/>
                <w:sz w:val="18"/>
                <w:szCs w:val="18"/>
                <w:lang w:eastAsia="ja-JP" w:bidi="ar-SA"/>
              </w:rPr>
              <w:t>-0.095</w:t>
            </w:r>
          </w:p>
        </w:tc>
        <w:tc>
          <w:tcPr>
            <w:tcW w:w="571" w:type="pct"/>
            <w:tcBorders>
              <w:top w:val="nil"/>
              <w:left w:val="nil"/>
              <w:bottom w:val="nil"/>
              <w:right w:val="nil"/>
            </w:tcBorders>
            <w:shd w:val="clear" w:color="auto" w:fill="auto"/>
            <w:noWrap/>
            <w:vAlign w:val="bottom"/>
            <w:hideMark/>
          </w:tcPr>
          <w:p w:rsidR="005F0A63" w:rsidRPr="005F0A63" w:rsidRDefault="005F0A63" w:rsidP="005F0A63">
            <w:pPr>
              <w:spacing w:line="0" w:lineRule="atLeast"/>
              <w:ind w:firstLine="0"/>
              <w:jc w:val="center"/>
              <w:rPr>
                <w:rFonts w:ascii="Times New Roman" w:eastAsia="Times New Roman" w:hAnsi="Times New Roman"/>
                <w:sz w:val="18"/>
                <w:szCs w:val="18"/>
                <w:lang w:eastAsia="ja-JP" w:bidi="ar-SA"/>
              </w:rPr>
            </w:pPr>
            <w:r w:rsidRPr="005F0A63">
              <w:rPr>
                <w:rFonts w:ascii="Times New Roman" w:eastAsia="Times New Roman" w:hAnsi="Times New Roman"/>
                <w:sz w:val="18"/>
                <w:szCs w:val="18"/>
                <w:lang w:eastAsia="ja-JP" w:bidi="ar-SA"/>
              </w:rPr>
              <w:t>-0.657</w:t>
            </w:r>
          </w:p>
        </w:tc>
        <w:tc>
          <w:tcPr>
            <w:tcW w:w="571" w:type="pct"/>
            <w:tcBorders>
              <w:top w:val="nil"/>
              <w:left w:val="nil"/>
              <w:bottom w:val="nil"/>
              <w:right w:val="nil"/>
            </w:tcBorders>
            <w:shd w:val="clear" w:color="auto" w:fill="auto"/>
            <w:noWrap/>
            <w:vAlign w:val="bottom"/>
            <w:hideMark/>
          </w:tcPr>
          <w:p w:rsidR="005F0A63" w:rsidRPr="005F0A63" w:rsidRDefault="005F0A63" w:rsidP="005F0A63">
            <w:pPr>
              <w:spacing w:line="0" w:lineRule="atLeast"/>
              <w:ind w:firstLine="0"/>
              <w:jc w:val="center"/>
              <w:rPr>
                <w:rFonts w:ascii="Times New Roman" w:eastAsia="Times New Roman" w:hAnsi="Times New Roman"/>
                <w:sz w:val="18"/>
                <w:szCs w:val="18"/>
                <w:lang w:eastAsia="ja-JP" w:bidi="ar-SA"/>
              </w:rPr>
            </w:pPr>
            <w:r w:rsidRPr="005F0A63">
              <w:rPr>
                <w:rFonts w:ascii="Times New Roman" w:eastAsia="Times New Roman" w:hAnsi="Times New Roman"/>
                <w:sz w:val="18"/>
                <w:szCs w:val="18"/>
                <w:lang w:eastAsia="ja-JP" w:bidi="ar-SA"/>
              </w:rPr>
              <w:t>-0.448</w:t>
            </w:r>
          </w:p>
        </w:tc>
        <w:tc>
          <w:tcPr>
            <w:tcW w:w="571" w:type="pct"/>
            <w:tcBorders>
              <w:top w:val="nil"/>
              <w:left w:val="nil"/>
              <w:bottom w:val="nil"/>
              <w:right w:val="nil"/>
            </w:tcBorders>
            <w:shd w:val="clear" w:color="auto" w:fill="auto"/>
            <w:noWrap/>
            <w:vAlign w:val="bottom"/>
            <w:hideMark/>
          </w:tcPr>
          <w:p w:rsidR="005F0A63" w:rsidRPr="005F0A63" w:rsidRDefault="005F0A63" w:rsidP="005F0A63">
            <w:pPr>
              <w:spacing w:line="0" w:lineRule="atLeast"/>
              <w:ind w:firstLine="0"/>
              <w:jc w:val="center"/>
              <w:rPr>
                <w:rFonts w:ascii="Times New Roman" w:eastAsia="Times New Roman" w:hAnsi="Times New Roman"/>
                <w:sz w:val="18"/>
                <w:szCs w:val="18"/>
                <w:lang w:eastAsia="ja-JP" w:bidi="ar-SA"/>
              </w:rPr>
            </w:pPr>
            <w:r w:rsidRPr="005F0A63">
              <w:rPr>
                <w:rFonts w:ascii="Times New Roman" w:eastAsia="Times New Roman" w:hAnsi="Times New Roman"/>
                <w:sz w:val="18"/>
                <w:szCs w:val="18"/>
                <w:lang w:eastAsia="ja-JP" w:bidi="ar-SA"/>
              </w:rPr>
              <w:t>-0.780*</w:t>
            </w:r>
          </w:p>
        </w:tc>
        <w:tc>
          <w:tcPr>
            <w:tcW w:w="571" w:type="pct"/>
            <w:tcBorders>
              <w:top w:val="nil"/>
              <w:left w:val="nil"/>
              <w:bottom w:val="nil"/>
              <w:right w:val="nil"/>
            </w:tcBorders>
            <w:shd w:val="clear" w:color="auto" w:fill="auto"/>
            <w:noWrap/>
            <w:vAlign w:val="bottom"/>
            <w:hideMark/>
          </w:tcPr>
          <w:p w:rsidR="005F0A63" w:rsidRPr="005F0A63" w:rsidRDefault="005F0A63" w:rsidP="005F0A63">
            <w:pPr>
              <w:spacing w:line="0" w:lineRule="atLeast"/>
              <w:ind w:firstLine="0"/>
              <w:jc w:val="center"/>
              <w:rPr>
                <w:rFonts w:ascii="Times New Roman" w:eastAsia="Times New Roman" w:hAnsi="Times New Roman"/>
                <w:sz w:val="18"/>
                <w:szCs w:val="18"/>
                <w:lang w:eastAsia="ja-JP" w:bidi="ar-SA"/>
              </w:rPr>
            </w:pPr>
            <w:r w:rsidRPr="005F0A63">
              <w:rPr>
                <w:rFonts w:ascii="Times New Roman" w:eastAsia="Times New Roman" w:hAnsi="Times New Roman"/>
                <w:sz w:val="18"/>
                <w:szCs w:val="18"/>
                <w:lang w:eastAsia="ja-JP" w:bidi="ar-SA"/>
              </w:rPr>
              <w:t>-0.712</w:t>
            </w:r>
          </w:p>
        </w:tc>
        <w:tc>
          <w:tcPr>
            <w:tcW w:w="571" w:type="pct"/>
            <w:tcBorders>
              <w:top w:val="nil"/>
              <w:left w:val="nil"/>
              <w:bottom w:val="nil"/>
              <w:right w:val="nil"/>
            </w:tcBorders>
            <w:shd w:val="clear" w:color="auto" w:fill="auto"/>
            <w:noWrap/>
            <w:vAlign w:val="bottom"/>
            <w:hideMark/>
          </w:tcPr>
          <w:p w:rsidR="005F0A63" w:rsidRPr="005F0A63" w:rsidRDefault="005F0A63" w:rsidP="005F0A63">
            <w:pPr>
              <w:spacing w:line="0" w:lineRule="atLeast"/>
              <w:ind w:firstLine="0"/>
              <w:jc w:val="center"/>
              <w:rPr>
                <w:rFonts w:ascii="Times New Roman" w:eastAsia="Times New Roman" w:hAnsi="Times New Roman"/>
                <w:sz w:val="18"/>
                <w:szCs w:val="18"/>
                <w:lang w:eastAsia="ja-JP" w:bidi="ar-SA"/>
              </w:rPr>
            </w:pPr>
            <w:r w:rsidRPr="005F0A63">
              <w:rPr>
                <w:rFonts w:ascii="Times New Roman" w:eastAsia="Times New Roman" w:hAnsi="Times New Roman"/>
                <w:sz w:val="18"/>
                <w:szCs w:val="18"/>
                <w:lang w:eastAsia="ja-JP" w:bidi="ar-SA"/>
              </w:rPr>
              <w:t>-0.531</w:t>
            </w:r>
          </w:p>
        </w:tc>
        <w:tc>
          <w:tcPr>
            <w:tcW w:w="571" w:type="pct"/>
            <w:tcBorders>
              <w:top w:val="nil"/>
              <w:left w:val="nil"/>
              <w:bottom w:val="nil"/>
              <w:right w:val="nil"/>
            </w:tcBorders>
            <w:shd w:val="clear" w:color="auto" w:fill="auto"/>
            <w:noWrap/>
            <w:vAlign w:val="bottom"/>
            <w:hideMark/>
          </w:tcPr>
          <w:p w:rsidR="005F0A63" w:rsidRPr="005F0A63" w:rsidRDefault="005F0A63" w:rsidP="005F0A63">
            <w:pPr>
              <w:spacing w:line="0" w:lineRule="atLeast"/>
              <w:ind w:firstLine="0"/>
              <w:jc w:val="center"/>
              <w:rPr>
                <w:rFonts w:ascii="Times New Roman" w:eastAsia="Times New Roman" w:hAnsi="Times New Roman"/>
                <w:sz w:val="18"/>
                <w:szCs w:val="18"/>
                <w:lang w:eastAsia="ja-JP" w:bidi="ar-SA"/>
              </w:rPr>
            </w:pPr>
            <w:r w:rsidRPr="005F0A63">
              <w:rPr>
                <w:rFonts w:ascii="Times New Roman" w:eastAsia="Times New Roman" w:hAnsi="Times New Roman"/>
                <w:sz w:val="18"/>
                <w:szCs w:val="18"/>
                <w:lang w:eastAsia="ja-JP" w:bidi="ar-SA"/>
              </w:rPr>
              <w:t>-0.331</w:t>
            </w:r>
          </w:p>
        </w:tc>
      </w:tr>
      <w:tr w:rsidR="005F0A63" w:rsidRPr="005F0A63" w:rsidTr="00877053">
        <w:trPr>
          <w:trHeight w:val="227"/>
        </w:trPr>
        <w:tc>
          <w:tcPr>
            <w:tcW w:w="1003" w:type="pct"/>
            <w:tcBorders>
              <w:top w:val="nil"/>
              <w:left w:val="nil"/>
              <w:bottom w:val="nil"/>
              <w:right w:val="nil"/>
            </w:tcBorders>
            <w:shd w:val="clear" w:color="auto" w:fill="auto"/>
            <w:noWrap/>
            <w:vAlign w:val="bottom"/>
            <w:hideMark/>
          </w:tcPr>
          <w:p w:rsidR="005F0A63" w:rsidRPr="005F0A63" w:rsidRDefault="005F0A63" w:rsidP="005F0A63">
            <w:pPr>
              <w:spacing w:line="0" w:lineRule="atLeast"/>
              <w:ind w:firstLine="0"/>
              <w:jc w:val="left"/>
              <w:rPr>
                <w:rFonts w:ascii="Times New Roman" w:eastAsia="Times New Roman" w:hAnsi="Times New Roman"/>
                <w:sz w:val="18"/>
                <w:szCs w:val="18"/>
                <w:lang w:eastAsia="ja-JP" w:bidi="ar-SA"/>
              </w:rPr>
            </w:pPr>
          </w:p>
        </w:tc>
        <w:tc>
          <w:tcPr>
            <w:tcW w:w="571" w:type="pct"/>
            <w:tcBorders>
              <w:top w:val="nil"/>
              <w:left w:val="nil"/>
              <w:bottom w:val="nil"/>
              <w:right w:val="nil"/>
            </w:tcBorders>
            <w:shd w:val="clear" w:color="auto" w:fill="auto"/>
            <w:noWrap/>
            <w:vAlign w:val="bottom"/>
            <w:hideMark/>
          </w:tcPr>
          <w:p w:rsidR="005F0A63" w:rsidRPr="005F0A63" w:rsidRDefault="005F0A63" w:rsidP="005F0A63">
            <w:pPr>
              <w:spacing w:line="0" w:lineRule="atLeast"/>
              <w:ind w:firstLine="0"/>
              <w:jc w:val="center"/>
              <w:rPr>
                <w:rFonts w:ascii="Times New Roman" w:eastAsia="Times New Roman" w:hAnsi="Times New Roman"/>
                <w:sz w:val="18"/>
                <w:szCs w:val="18"/>
                <w:lang w:eastAsia="ja-JP" w:bidi="ar-SA"/>
              </w:rPr>
            </w:pPr>
            <w:r w:rsidRPr="005F0A63">
              <w:rPr>
                <w:rFonts w:ascii="Times New Roman" w:eastAsia="Times New Roman" w:hAnsi="Times New Roman"/>
                <w:sz w:val="18"/>
                <w:szCs w:val="18"/>
                <w:lang w:eastAsia="ja-JP" w:bidi="ar-SA"/>
              </w:rPr>
              <w:t>(0.479)</w:t>
            </w:r>
          </w:p>
        </w:tc>
        <w:tc>
          <w:tcPr>
            <w:tcW w:w="571" w:type="pct"/>
            <w:tcBorders>
              <w:top w:val="nil"/>
              <w:left w:val="nil"/>
              <w:bottom w:val="nil"/>
              <w:right w:val="nil"/>
            </w:tcBorders>
            <w:shd w:val="clear" w:color="auto" w:fill="auto"/>
            <w:noWrap/>
            <w:vAlign w:val="bottom"/>
            <w:hideMark/>
          </w:tcPr>
          <w:p w:rsidR="005F0A63" w:rsidRPr="005F0A63" w:rsidRDefault="005F0A63" w:rsidP="005F0A63">
            <w:pPr>
              <w:spacing w:line="0" w:lineRule="atLeast"/>
              <w:ind w:firstLine="0"/>
              <w:jc w:val="center"/>
              <w:rPr>
                <w:rFonts w:ascii="Times New Roman" w:eastAsia="Times New Roman" w:hAnsi="Times New Roman"/>
                <w:sz w:val="18"/>
                <w:szCs w:val="18"/>
                <w:lang w:eastAsia="ja-JP" w:bidi="ar-SA"/>
              </w:rPr>
            </w:pPr>
            <w:r w:rsidRPr="005F0A63">
              <w:rPr>
                <w:rFonts w:ascii="Times New Roman" w:eastAsia="Times New Roman" w:hAnsi="Times New Roman"/>
                <w:sz w:val="18"/>
                <w:szCs w:val="18"/>
                <w:lang w:eastAsia="ja-JP" w:bidi="ar-SA"/>
              </w:rPr>
              <w:t>(0.465)</w:t>
            </w:r>
          </w:p>
        </w:tc>
        <w:tc>
          <w:tcPr>
            <w:tcW w:w="571" w:type="pct"/>
            <w:tcBorders>
              <w:top w:val="nil"/>
              <w:left w:val="nil"/>
              <w:bottom w:val="nil"/>
              <w:right w:val="nil"/>
            </w:tcBorders>
            <w:shd w:val="clear" w:color="auto" w:fill="auto"/>
            <w:noWrap/>
            <w:vAlign w:val="bottom"/>
            <w:hideMark/>
          </w:tcPr>
          <w:p w:rsidR="005F0A63" w:rsidRPr="005F0A63" w:rsidRDefault="005F0A63" w:rsidP="005F0A63">
            <w:pPr>
              <w:spacing w:line="0" w:lineRule="atLeast"/>
              <w:ind w:firstLine="0"/>
              <w:jc w:val="center"/>
              <w:rPr>
                <w:rFonts w:ascii="Times New Roman" w:eastAsia="Times New Roman" w:hAnsi="Times New Roman"/>
                <w:sz w:val="18"/>
                <w:szCs w:val="18"/>
                <w:lang w:eastAsia="ja-JP" w:bidi="ar-SA"/>
              </w:rPr>
            </w:pPr>
            <w:r w:rsidRPr="005F0A63">
              <w:rPr>
                <w:rFonts w:ascii="Times New Roman" w:eastAsia="Times New Roman" w:hAnsi="Times New Roman"/>
                <w:sz w:val="18"/>
                <w:szCs w:val="18"/>
                <w:lang w:eastAsia="ja-JP" w:bidi="ar-SA"/>
              </w:rPr>
              <w:t>(0.440)</w:t>
            </w:r>
          </w:p>
        </w:tc>
        <w:tc>
          <w:tcPr>
            <w:tcW w:w="571" w:type="pct"/>
            <w:tcBorders>
              <w:top w:val="nil"/>
              <w:left w:val="nil"/>
              <w:bottom w:val="nil"/>
              <w:right w:val="nil"/>
            </w:tcBorders>
            <w:shd w:val="clear" w:color="auto" w:fill="auto"/>
            <w:noWrap/>
            <w:vAlign w:val="bottom"/>
            <w:hideMark/>
          </w:tcPr>
          <w:p w:rsidR="005F0A63" w:rsidRPr="005F0A63" w:rsidRDefault="005F0A63" w:rsidP="005F0A63">
            <w:pPr>
              <w:spacing w:line="0" w:lineRule="atLeast"/>
              <w:ind w:firstLine="0"/>
              <w:jc w:val="center"/>
              <w:rPr>
                <w:rFonts w:ascii="Times New Roman" w:eastAsia="Times New Roman" w:hAnsi="Times New Roman"/>
                <w:sz w:val="18"/>
                <w:szCs w:val="18"/>
                <w:lang w:eastAsia="ja-JP" w:bidi="ar-SA"/>
              </w:rPr>
            </w:pPr>
            <w:r w:rsidRPr="005F0A63">
              <w:rPr>
                <w:rFonts w:ascii="Times New Roman" w:eastAsia="Times New Roman" w:hAnsi="Times New Roman"/>
                <w:sz w:val="18"/>
                <w:szCs w:val="18"/>
                <w:lang w:eastAsia="ja-JP" w:bidi="ar-SA"/>
              </w:rPr>
              <w:t>(0.466)</w:t>
            </w:r>
          </w:p>
        </w:tc>
        <w:tc>
          <w:tcPr>
            <w:tcW w:w="571" w:type="pct"/>
            <w:tcBorders>
              <w:top w:val="nil"/>
              <w:left w:val="nil"/>
              <w:bottom w:val="nil"/>
              <w:right w:val="nil"/>
            </w:tcBorders>
            <w:shd w:val="clear" w:color="auto" w:fill="auto"/>
            <w:noWrap/>
            <w:vAlign w:val="bottom"/>
            <w:hideMark/>
          </w:tcPr>
          <w:p w:rsidR="005F0A63" w:rsidRPr="005F0A63" w:rsidRDefault="005F0A63" w:rsidP="005F0A63">
            <w:pPr>
              <w:spacing w:line="0" w:lineRule="atLeast"/>
              <w:ind w:firstLine="0"/>
              <w:jc w:val="center"/>
              <w:rPr>
                <w:rFonts w:ascii="Times New Roman" w:eastAsia="Times New Roman" w:hAnsi="Times New Roman"/>
                <w:sz w:val="18"/>
                <w:szCs w:val="18"/>
                <w:lang w:eastAsia="ja-JP" w:bidi="ar-SA"/>
              </w:rPr>
            </w:pPr>
            <w:r w:rsidRPr="005F0A63">
              <w:rPr>
                <w:rFonts w:ascii="Times New Roman" w:eastAsia="Times New Roman" w:hAnsi="Times New Roman"/>
                <w:sz w:val="18"/>
                <w:szCs w:val="18"/>
                <w:lang w:eastAsia="ja-JP" w:bidi="ar-SA"/>
              </w:rPr>
              <w:t>(0.479)</w:t>
            </w:r>
          </w:p>
        </w:tc>
        <w:tc>
          <w:tcPr>
            <w:tcW w:w="571" w:type="pct"/>
            <w:tcBorders>
              <w:top w:val="nil"/>
              <w:left w:val="nil"/>
              <w:bottom w:val="nil"/>
              <w:right w:val="nil"/>
            </w:tcBorders>
            <w:shd w:val="clear" w:color="auto" w:fill="auto"/>
            <w:noWrap/>
            <w:vAlign w:val="bottom"/>
            <w:hideMark/>
          </w:tcPr>
          <w:p w:rsidR="005F0A63" w:rsidRPr="005F0A63" w:rsidRDefault="005F0A63" w:rsidP="005F0A63">
            <w:pPr>
              <w:spacing w:line="0" w:lineRule="atLeast"/>
              <w:ind w:firstLine="0"/>
              <w:jc w:val="center"/>
              <w:rPr>
                <w:rFonts w:ascii="Times New Roman" w:eastAsia="Times New Roman" w:hAnsi="Times New Roman"/>
                <w:sz w:val="18"/>
                <w:szCs w:val="18"/>
                <w:lang w:eastAsia="ja-JP" w:bidi="ar-SA"/>
              </w:rPr>
            </w:pPr>
            <w:r w:rsidRPr="005F0A63">
              <w:rPr>
                <w:rFonts w:ascii="Times New Roman" w:eastAsia="Times New Roman" w:hAnsi="Times New Roman"/>
                <w:sz w:val="18"/>
                <w:szCs w:val="18"/>
                <w:lang w:eastAsia="ja-JP" w:bidi="ar-SA"/>
              </w:rPr>
              <w:t>(0.487)</w:t>
            </w:r>
          </w:p>
        </w:tc>
        <w:tc>
          <w:tcPr>
            <w:tcW w:w="571" w:type="pct"/>
            <w:tcBorders>
              <w:top w:val="nil"/>
              <w:left w:val="nil"/>
              <w:bottom w:val="nil"/>
              <w:right w:val="nil"/>
            </w:tcBorders>
            <w:shd w:val="clear" w:color="auto" w:fill="auto"/>
            <w:noWrap/>
            <w:vAlign w:val="bottom"/>
            <w:hideMark/>
          </w:tcPr>
          <w:p w:rsidR="005F0A63" w:rsidRPr="005F0A63" w:rsidRDefault="005F0A63" w:rsidP="005F0A63">
            <w:pPr>
              <w:spacing w:line="0" w:lineRule="atLeast"/>
              <w:ind w:firstLine="0"/>
              <w:jc w:val="center"/>
              <w:rPr>
                <w:rFonts w:ascii="Times New Roman" w:eastAsia="Times New Roman" w:hAnsi="Times New Roman"/>
                <w:sz w:val="18"/>
                <w:szCs w:val="18"/>
                <w:lang w:eastAsia="ja-JP" w:bidi="ar-SA"/>
              </w:rPr>
            </w:pPr>
            <w:r w:rsidRPr="005F0A63">
              <w:rPr>
                <w:rFonts w:ascii="Times New Roman" w:eastAsia="Times New Roman" w:hAnsi="Times New Roman"/>
                <w:sz w:val="18"/>
                <w:szCs w:val="18"/>
                <w:lang w:eastAsia="ja-JP" w:bidi="ar-SA"/>
              </w:rPr>
              <w:t>(0.503)</w:t>
            </w:r>
          </w:p>
        </w:tc>
      </w:tr>
      <w:tr w:rsidR="005F0A63" w:rsidRPr="005F0A63" w:rsidTr="00877053">
        <w:trPr>
          <w:trHeight w:val="227"/>
        </w:trPr>
        <w:tc>
          <w:tcPr>
            <w:tcW w:w="1003" w:type="pct"/>
            <w:tcBorders>
              <w:top w:val="nil"/>
              <w:left w:val="nil"/>
              <w:bottom w:val="nil"/>
              <w:right w:val="nil"/>
            </w:tcBorders>
            <w:shd w:val="clear" w:color="auto" w:fill="auto"/>
            <w:noWrap/>
            <w:vAlign w:val="bottom"/>
            <w:hideMark/>
          </w:tcPr>
          <w:p w:rsidR="005F0A63" w:rsidRPr="005F0A63" w:rsidRDefault="005F0A63" w:rsidP="005F0A63">
            <w:pPr>
              <w:spacing w:line="0" w:lineRule="atLeast"/>
              <w:ind w:firstLine="0"/>
              <w:jc w:val="left"/>
              <w:rPr>
                <w:rFonts w:ascii="Times New Roman" w:eastAsia="Times New Roman" w:hAnsi="Times New Roman"/>
                <w:sz w:val="18"/>
                <w:szCs w:val="18"/>
                <w:lang w:eastAsia="ja-JP" w:bidi="ar-SA"/>
              </w:rPr>
            </w:pPr>
            <w:r w:rsidRPr="005F0A63">
              <w:rPr>
                <w:rFonts w:ascii="Times New Roman" w:eastAsia="Times New Roman" w:hAnsi="Times New Roman"/>
                <w:sz w:val="18"/>
                <w:szCs w:val="18"/>
                <w:lang w:eastAsia="ja-JP" w:bidi="ar-SA"/>
              </w:rPr>
              <w:t>CHEMICAL</w:t>
            </w:r>
          </w:p>
        </w:tc>
        <w:tc>
          <w:tcPr>
            <w:tcW w:w="571" w:type="pct"/>
            <w:tcBorders>
              <w:top w:val="nil"/>
              <w:left w:val="nil"/>
              <w:bottom w:val="nil"/>
              <w:right w:val="nil"/>
            </w:tcBorders>
            <w:shd w:val="clear" w:color="auto" w:fill="auto"/>
            <w:noWrap/>
            <w:vAlign w:val="bottom"/>
            <w:hideMark/>
          </w:tcPr>
          <w:p w:rsidR="005F0A63" w:rsidRPr="005F0A63" w:rsidRDefault="005F0A63" w:rsidP="005F0A63">
            <w:pPr>
              <w:spacing w:line="0" w:lineRule="atLeast"/>
              <w:ind w:firstLine="0"/>
              <w:jc w:val="center"/>
              <w:rPr>
                <w:rFonts w:ascii="Times New Roman" w:eastAsia="Times New Roman" w:hAnsi="Times New Roman"/>
                <w:sz w:val="18"/>
                <w:szCs w:val="18"/>
                <w:lang w:eastAsia="ja-JP" w:bidi="ar-SA"/>
              </w:rPr>
            </w:pPr>
            <w:r w:rsidRPr="005F0A63">
              <w:rPr>
                <w:rFonts w:ascii="Times New Roman" w:eastAsia="Times New Roman" w:hAnsi="Times New Roman"/>
                <w:sz w:val="18"/>
                <w:szCs w:val="18"/>
                <w:lang w:eastAsia="ja-JP" w:bidi="ar-SA"/>
              </w:rPr>
              <w:t>-0.078</w:t>
            </w:r>
          </w:p>
        </w:tc>
        <w:tc>
          <w:tcPr>
            <w:tcW w:w="571" w:type="pct"/>
            <w:tcBorders>
              <w:top w:val="nil"/>
              <w:left w:val="nil"/>
              <w:bottom w:val="nil"/>
              <w:right w:val="nil"/>
            </w:tcBorders>
            <w:shd w:val="clear" w:color="auto" w:fill="auto"/>
            <w:noWrap/>
            <w:vAlign w:val="bottom"/>
            <w:hideMark/>
          </w:tcPr>
          <w:p w:rsidR="005F0A63" w:rsidRPr="005F0A63" w:rsidRDefault="005F0A63" w:rsidP="005F0A63">
            <w:pPr>
              <w:spacing w:line="0" w:lineRule="atLeast"/>
              <w:ind w:firstLine="0"/>
              <w:jc w:val="center"/>
              <w:rPr>
                <w:rFonts w:ascii="Times New Roman" w:eastAsia="Times New Roman" w:hAnsi="Times New Roman"/>
                <w:sz w:val="18"/>
                <w:szCs w:val="18"/>
                <w:lang w:eastAsia="ja-JP" w:bidi="ar-SA"/>
              </w:rPr>
            </w:pPr>
            <w:r w:rsidRPr="005F0A63">
              <w:rPr>
                <w:rFonts w:ascii="Times New Roman" w:eastAsia="Times New Roman" w:hAnsi="Times New Roman"/>
                <w:sz w:val="18"/>
                <w:szCs w:val="18"/>
                <w:lang w:eastAsia="ja-JP" w:bidi="ar-SA"/>
              </w:rPr>
              <w:t>0.156</w:t>
            </w:r>
          </w:p>
        </w:tc>
        <w:tc>
          <w:tcPr>
            <w:tcW w:w="571" w:type="pct"/>
            <w:tcBorders>
              <w:top w:val="nil"/>
              <w:left w:val="nil"/>
              <w:bottom w:val="nil"/>
              <w:right w:val="nil"/>
            </w:tcBorders>
            <w:shd w:val="clear" w:color="auto" w:fill="auto"/>
            <w:noWrap/>
            <w:vAlign w:val="bottom"/>
            <w:hideMark/>
          </w:tcPr>
          <w:p w:rsidR="005F0A63" w:rsidRPr="005F0A63" w:rsidRDefault="005F0A63" w:rsidP="005F0A63">
            <w:pPr>
              <w:spacing w:line="0" w:lineRule="atLeast"/>
              <w:ind w:firstLine="0"/>
              <w:jc w:val="center"/>
              <w:rPr>
                <w:rFonts w:ascii="Times New Roman" w:eastAsia="Times New Roman" w:hAnsi="Times New Roman"/>
                <w:sz w:val="18"/>
                <w:szCs w:val="18"/>
                <w:lang w:eastAsia="ja-JP" w:bidi="ar-SA"/>
              </w:rPr>
            </w:pPr>
            <w:r w:rsidRPr="005F0A63">
              <w:rPr>
                <w:rFonts w:ascii="Times New Roman" w:eastAsia="Times New Roman" w:hAnsi="Times New Roman"/>
                <w:sz w:val="18"/>
                <w:szCs w:val="18"/>
                <w:lang w:eastAsia="ja-JP" w:bidi="ar-SA"/>
              </w:rPr>
              <w:t>-0.229</w:t>
            </w:r>
          </w:p>
        </w:tc>
        <w:tc>
          <w:tcPr>
            <w:tcW w:w="571" w:type="pct"/>
            <w:tcBorders>
              <w:top w:val="nil"/>
              <w:left w:val="nil"/>
              <w:bottom w:val="nil"/>
              <w:right w:val="nil"/>
            </w:tcBorders>
            <w:shd w:val="clear" w:color="auto" w:fill="auto"/>
            <w:noWrap/>
            <w:vAlign w:val="bottom"/>
            <w:hideMark/>
          </w:tcPr>
          <w:p w:rsidR="005F0A63" w:rsidRPr="005F0A63" w:rsidRDefault="005F0A63" w:rsidP="005F0A63">
            <w:pPr>
              <w:spacing w:line="0" w:lineRule="atLeast"/>
              <w:ind w:firstLine="0"/>
              <w:jc w:val="center"/>
              <w:rPr>
                <w:rFonts w:ascii="Times New Roman" w:eastAsia="Times New Roman" w:hAnsi="Times New Roman"/>
                <w:sz w:val="18"/>
                <w:szCs w:val="18"/>
                <w:lang w:eastAsia="ja-JP" w:bidi="ar-SA"/>
              </w:rPr>
            </w:pPr>
            <w:r w:rsidRPr="005F0A63">
              <w:rPr>
                <w:rFonts w:ascii="Times New Roman" w:eastAsia="Times New Roman" w:hAnsi="Times New Roman"/>
                <w:sz w:val="18"/>
                <w:szCs w:val="18"/>
                <w:lang w:eastAsia="ja-JP" w:bidi="ar-SA"/>
              </w:rPr>
              <w:t>-0.320</w:t>
            </w:r>
          </w:p>
        </w:tc>
        <w:tc>
          <w:tcPr>
            <w:tcW w:w="571" w:type="pct"/>
            <w:tcBorders>
              <w:top w:val="nil"/>
              <w:left w:val="nil"/>
              <w:bottom w:val="nil"/>
              <w:right w:val="nil"/>
            </w:tcBorders>
            <w:shd w:val="clear" w:color="auto" w:fill="auto"/>
            <w:noWrap/>
            <w:vAlign w:val="bottom"/>
            <w:hideMark/>
          </w:tcPr>
          <w:p w:rsidR="005F0A63" w:rsidRPr="005F0A63" w:rsidRDefault="005F0A63" w:rsidP="005F0A63">
            <w:pPr>
              <w:spacing w:line="0" w:lineRule="atLeast"/>
              <w:ind w:firstLine="0"/>
              <w:jc w:val="center"/>
              <w:rPr>
                <w:rFonts w:ascii="Times New Roman" w:eastAsia="Times New Roman" w:hAnsi="Times New Roman"/>
                <w:sz w:val="18"/>
                <w:szCs w:val="18"/>
                <w:lang w:eastAsia="ja-JP" w:bidi="ar-SA"/>
              </w:rPr>
            </w:pPr>
            <w:r w:rsidRPr="005F0A63">
              <w:rPr>
                <w:rFonts w:ascii="Times New Roman" w:eastAsia="Times New Roman" w:hAnsi="Times New Roman"/>
                <w:sz w:val="18"/>
                <w:szCs w:val="18"/>
                <w:lang w:eastAsia="ja-JP" w:bidi="ar-SA"/>
              </w:rPr>
              <w:t>-0.282</w:t>
            </w:r>
          </w:p>
        </w:tc>
        <w:tc>
          <w:tcPr>
            <w:tcW w:w="571" w:type="pct"/>
            <w:tcBorders>
              <w:top w:val="nil"/>
              <w:left w:val="nil"/>
              <w:bottom w:val="nil"/>
              <w:right w:val="nil"/>
            </w:tcBorders>
            <w:shd w:val="clear" w:color="auto" w:fill="auto"/>
            <w:noWrap/>
            <w:vAlign w:val="bottom"/>
            <w:hideMark/>
          </w:tcPr>
          <w:p w:rsidR="005F0A63" w:rsidRPr="005F0A63" w:rsidRDefault="005F0A63" w:rsidP="005F0A63">
            <w:pPr>
              <w:spacing w:line="0" w:lineRule="atLeast"/>
              <w:ind w:firstLine="0"/>
              <w:jc w:val="center"/>
              <w:rPr>
                <w:rFonts w:ascii="Times New Roman" w:eastAsia="Times New Roman" w:hAnsi="Times New Roman"/>
                <w:sz w:val="18"/>
                <w:szCs w:val="18"/>
                <w:lang w:eastAsia="ja-JP" w:bidi="ar-SA"/>
              </w:rPr>
            </w:pPr>
            <w:r w:rsidRPr="005F0A63">
              <w:rPr>
                <w:rFonts w:ascii="Times New Roman" w:eastAsia="Times New Roman" w:hAnsi="Times New Roman"/>
                <w:sz w:val="18"/>
                <w:szCs w:val="18"/>
                <w:lang w:eastAsia="ja-JP" w:bidi="ar-SA"/>
              </w:rPr>
              <w:t>0.099</w:t>
            </w:r>
          </w:p>
        </w:tc>
        <w:tc>
          <w:tcPr>
            <w:tcW w:w="571" w:type="pct"/>
            <w:tcBorders>
              <w:top w:val="nil"/>
              <w:left w:val="nil"/>
              <w:bottom w:val="nil"/>
              <w:right w:val="nil"/>
            </w:tcBorders>
            <w:shd w:val="clear" w:color="auto" w:fill="auto"/>
            <w:noWrap/>
            <w:vAlign w:val="bottom"/>
            <w:hideMark/>
          </w:tcPr>
          <w:p w:rsidR="005F0A63" w:rsidRPr="005F0A63" w:rsidRDefault="005F0A63" w:rsidP="005F0A63">
            <w:pPr>
              <w:spacing w:line="0" w:lineRule="atLeast"/>
              <w:ind w:firstLine="0"/>
              <w:jc w:val="center"/>
              <w:rPr>
                <w:rFonts w:ascii="Times New Roman" w:eastAsia="Times New Roman" w:hAnsi="Times New Roman"/>
                <w:sz w:val="18"/>
                <w:szCs w:val="18"/>
                <w:lang w:eastAsia="ja-JP" w:bidi="ar-SA"/>
              </w:rPr>
            </w:pPr>
            <w:r w:rsidRPr="005F0A63">
              <w:rPr>
                <w:rFonts w:ascii="Times New Roman" w:eastAsia="Times New Roman" w:hAnsi="Times New Roman"/>
                <w:sz w:val="18"/>
                <w:szCs w:val="18"/>
                <w:lang w:eastAsia="ja-JP" w:bidi="ar-SA"/>
              </w:rPr>
              <w:t>0.103</w:t>
            </w:r>
          </w:p>
        </w:tc>
      </w:tr>
      <w:tr w:rsidR="005F0A63" w:rsidRPr="005F0A63" w:rsidTr="00877053">
        <w:trPr>
          <w:trHeight w:val="227"/>
        </w:trPr>
        <w:tc>
          <w:tcPr>
            <w:tcW w:w="1003" w:type="pct"/>
            <w:tcBorders>
              <w:top w:val="nil"/>
              <w:left w:val="nil"/>
              <w:bottom w:val="nil"/>
              <w:right w:val="nil"/>
            </w:tcBorders>
            <w:shd w:val="clear" w:color="auto" w:fill="auto"/>
            <w:noWrap/>
            <w:vAlign w:val="bottom"/>
            <w:hideMark/>
          </w:tcPr>
          <w:p w:rsidR="005F0A63" w:rsidRPr="005F0A63" w:rsidRDefault="005F0A63" w:rsidP="005F0A63">
            <w:pPr>
              <w:spacing w:line="0" w:lineRule="atLeast"/>
              <w:ind w:firstLine="0"/>
              <w:jc w:val="left"/>
              <w:rPr>
                <w:rFonts w:ascii="Times New Roman" w:eastAsia="Times New Roman" w:hAnsi="Times New Roman"/>
                <w:sz w:val="18"/>
                <w:szCs w:val="18"/>
                <w:lang w:eastAsia="ja-JP" w:bidi="ar-SA"/>
              </w:rPr>
            </w:pPr>
          </w:p>
        </w:tc>
        <w:tc>
          <w:tcPr>
            <w:tcW w:w="571" w:type="pct"/>
            <w:tcBorders>
              <w:top w:val="nil"/>
              <w:left w:val="nil"/>
              <w:bottom w:val="nil"/>
              <w:right w:val="nil"/>
            </w:tcBorders>
            <w:shd w:val="clear" w:color="auto" w:fill="auto"/>
            <w:noWrap/>
            <w:vAlign w:val="bottom"/>
            <w:hideMark/>
          </w:tcPr>
          <w:p w:rsidR="005F0A63" w:rsidRPr="005F0A63" w:rsidRDefault="005F0A63" w:rsidP="005F0A63">
            <w:pPr>
              <w:spacing w:line="0" w:lineRule="atLeast"/>
              <w:ind w:firstLine="0"/>
              <w:jc w:val="center"/>
              <w:rPr>
                <w:rFonts w:ascii="Times New Roman" w:eastAsia="Times New Roman" w:hAnsi="Times New Roman"/>
                <w:sz w:val="18"/>
                <w:szCs w:val="18"/>
                <w:lang w:eastAsia="ja-JP" w:bidi="ar-SA"/>
              </w:rPr>
            </w:pPr>
            <w:r w:rsidRPr="005F0A63">
              <w:rPr>
                <w:rFonts w:ascii="Times New Roman" w:eastAsia="Times New Roman" w:hAnsi="Times New Roman"/>
                <w:sz w:val="18"/>
                <w:szCs w:val="18"/>
                <w:lang w:eastAsia="ja-JP" w:bidi="ar-SA"/>
              </w:rPr>
              <w:t>(0.482)</w:t>
            </w:r>
          </w:p>
        </w:tc>
        <w:tc>
          <w:tcPr>
            <w:tcW w:w="571" w:type="pct"/>
            <w:tcBorders>
              <w:top w:val="nil"/>
              <w:left w:val="nil"/>
              <w:bottom w:val="nil"/>
              <w:right w:val="nil"/>
            </w:tcBorders>
            <w:shd w:val="clear" w:color="auto" w:fill="auto"/>
            <w:noWrap/>
            <w:vAlign w:val="bottom"/>
            <w:hideMark/>
          </w:tcPr>
          <w:p w:rsidR="005F0A63" w:rsidRPr="005F0A63" w:rsidRDefault="005F0A63" w:rsidP="005F0A63">
            <w:pPr>
              <w:spacing w:line="0" w:lineRule="atLeast"/>
              <w:ind w:firstLine="0"/>
              <w:jc w:val="center"/>
              <w:rPr>
                <w:rFonts w:ascii="Times New Roman" w:eastAsia="Times New Roman" w:hAnsi="Times New Roman"/>
                <w:sz w:val="18"/>
                <w:szCs w:val="18"/>
                <w:lang w:eastAsia="ja-JP" w:bidi="ar-SA"/>
              </w:rPr>
            </w:pPr>
            <w:r w:rsidRPr="005F0A63">
              <w:rPr>
                <w:rFonts w:ascii="Times New Roman" w:eastAsia="Times New Roman" w:hAnsi="Times New Roman"/>
                <w:sz w:val="18"/>
                <w:szCs w:val="18"/>
                <w:lang w:eastAsia="ja-JP" w:bidi="ar-SA"/>
              </w:rPr>
              <w:t>(0.504)</w:t>
            </w:r>
          </w:p>
        </w:tc>
        <w:tc>
          <w:tcPr>
            <w:tcW w:w="571" w:type="pct"/>
            <w:tcBorders>
              <w:top w:val="nil"/>
              <w:left w:val="nil"/>
              <w:bottom w:val="nil"/>
              <w:right w:val="nil"/>
            </w:tcBorders>
            <w:shd w:val="clear" w:color="auto" w:fill="auto"/>
            <w:noWrap/>
            <w:vAlign w:val="bottom"/>
            <w:hideMark/>
          </w:tcPr>
          <w:p w:rsidR="005F0A63" w:rsidRPr="005F0A63" w:rsidRDefault="005F0A63" w:rsidP="005F0A63">
            <w:pPr>
              <w:spacing w:line="0" w:lineRule="atLeast"/>
              <w:ind w:firstLine="0"/>
              <w:jc w:val="center"/>
              <w:rPr>
                <w:rFonts w:ascii="Times New Roman" w:eastAsia="Times New Roman" w:hAnsi="Times New Roman"/>
                <w:sz w:val="18"/>
                <w:szCs w:val="18"/>
                <w:lang w:eastAsia="ja-JP" w:bidi="ar-SA"/>
              </w:rPr>
            </w:pPr>
            <w:r w:rsidRPr="005F0A63">
              <w:rPr>
                <w:rFonts w:ascii="Times New Roman" w:eastAsia="Times New Roman" w:hAnsi="Times New Roman"/>
                <w:sz w:val="18"/>
                <w:szCs w:val="18"/>
                <w:lang w:eastAsia="ja-JP" w:bidi="ar-SA"/>
              </w:rPr>
              <w:t>(0.487)</w:t>
            </w:r>
          </w:p>
        </w:tc>
        <w:tc>
          <w:tcPr>
            <w:tcW w:w="571" w:type="pct"/>
            <w:tcBorders>
              <w:top w:val="nil"/>
              <w:left w:val="nil"/>
              <w:bottom w:val="nil"/>
              <w:right w:val="nil"/>
            </w:tcBorders>
            <w:shd w:val="clear" w:color="auto" w:fill="auto"/>
            <w:noWrap/>
            <w:vAlign w:val="bottom"/>
            <w:hideMark/>
          </w:tcPr>
          <w:p w:rsidR="005F0A63" w:rsidRPr="005F0A63" w:rsidRDefault="005F0A63" w:rsidP="005F0A63">
            <w:pPr>
              <w:spacing w:line="0" w:lineRule="atLeast"/>
              <w:ind w:firstLine="0"/>
              <w:jc w:val="center"/>
              <w:rPr>
                <w:rFonts w:ascii="Times New Roman" w:eastAsia="Times New Roman" w:hAnsi="Times New Roman"/>
                <w:sz w:val="18"/>
                <w:szCs w:val="18"/>
                <w:lang w:eastAsia="ja-JP" w:bidi="ar-SA"/>
              </w:rPr>
            </w:pPr>
            <w:r w:rsidRPr="005F0A63">
              <w:rPr>
                <w:rFonts w:ascii="Times New Roman" w:eastAsia="Times New Roman" w:hAnsi="Times New Roman"/>
                <w:sz w:val="18"/>
                <w:szCs w:val="18"/>
                <w:lang w:eastAsia="ja-JP" w:bidi="ar-SA"/>
              </w:rPr>
              <w:t>(0.526)</w:t>
            </w:r>
          </w:p>
        </w:tc>
        <w:tc>
          <w:tcPr>
            <w:tcW w:w="571" w:type="pct"/>
            <w:tcBorders>
              <w:top w:val="nil"/>
              <w:left w:val="nil"/>
              <w:bottom w:val="nil"/>
              <w:right w:val="nil"/>
            </w:tcBorders>
            <w:shd w:val="clear" w:color="auto" w:fill="auto"/>
            <w:noWrap/>
            <w:vAlign w:val="bottom"/>
            <w:hideMark/>
          </w:tcPr>
          <w:p w:rsidR="005F0A63" w:rsidRPr="005F0A63" w:rsidRDefault="005F0A63" w:rsidP="005F0A63">
            <w:pPr>
              <w:spacing w:line="0" w:lineRule="atLeast"/>
              <w:ind w:firstLine="0"/>
              <w:jc w:val="center"/>
              <w:rPr>
                <w:rFonts w:ascii="Times New Roman" w:eastAsia="Times New Roman" w:hAnsi="Times New Roman"/>
                <w:sz w:val="18"/>
                <w:szCs w:val="18"/>
                <w:lang w:eastAsia="ja-JP" w:bidi="ar-SA"/>
              </w:rPr>
            </w:pPr>
            <w:r w:rsidRPr="005F0A63">
              <w:rPr>
                <w:rFonts w:ascii="Times New Roman" w:eastAsia="Times New Roman" w:hAnsi="Times New Roman"/>
                <w:sz w:val="18"/>
                <w:szCs w:val="18"/>
                <w:lang w:eastAsia="ja-JP" w:bidi="ar-SA"/>
              </w:rPr>
              <w:t>(0.508)</w:t>
            </w:r>
          </w:p>
        </w:tc>
        <w:tc>
          <w:tcPr>
            <w:tcW w:w="571" w:type="pct"/>
            <w:tcBorders>
              <w:top w:val="nil"/>
              <w:left w:val="nil"/>
              <w:bottom w:val="nil"/>
              <w:right w:val="nil"/>
            </w:tcBorders>
            <w:shd w:val="clear" w:color="auto" w:fill="auto"/>
            <w:noWrap/>
            <w:vAlign w:val="bottom"/>
            <w:hideMark/>
          </w:tcPr>
          <w:p w:rsidR="005F0A63" w:rsidRPr="005F0A63" w:rsidRDefault="005F0A63" w:rsidP="005F0A63">
            <w:pPr>
              <w:spacing w:line="0" w:lineRule="atLeast"/>
              <w:ind w:firstLine="0"/>
              <w:jc w:val="center"/>
              <w:rPr>
                <w:rFonts w:ascii="Times New Roman" w:eastAsia="Times New Roman" w:hAnsi="Times New Roman"/>
                <w:sz w:val="18"/>
                <w:szCs w:val="18"/>
                <w:lang w:eastAsia="ja-JP" w:bidi="ar-SA"/>
              </w:rPr>
            </w:pPr>
            <w:r w:rsidRPr="005F0A63">
              <w:rPr>
                <w:rFonts w:ascii="Times New Roman" w:eastAsia="Times New Roman" w:hAnsi="Times New Roman"/>
                <w:sz w:val="18"/>
                <w:szCs w:val="18"/>
                <w:lang w:eastAsia="ja-JP" w:bidi="ar-SA"/>
              </w:rPr>
              <w:t>(0.482)</w:t>
            </w:r>
          </w:p>
        </w:tc>
        <w:tc>
          <w:tcPr>
            <w:tcW w:w="571" w:type="pct"/>
            <w:tcBorders>
              <w:top w:val="nil"/>
              <w:left w:val="nil"/>
              <w:bottom w:val="nil"/>
              <w:right w:val="nil"/>
            </w:tcBorders>
            <w:shd w:val="clear" w:color="auto" w:fill="auto"/>
            <w:noWrap/>
            <w:vAlign w:val="bottom"/>
            <w:hideMark/>
          </w:tcPr>
          <w:p w:rsidR="005F0A63" w:rsidRPr="005F0A63" w:rsidRDefault="005F0A63" w:rsidP="005F0A63">
            <w:pPr>
              <w:spacing w:line="0" w:lineRule="atLeast"/>
              <w:ind w:firstLine="0"/>
              <w:jc w:val="center"/>
              <w:rPr>
                <w:rFonts w:ascii="Times New Roman" w:eastAsia="Times New Roman" w:hAnsi="Times New Roman"/>
                <w:sz w:val="18"/>
                <w:szCs w:val="18"/>
                <w:lang w:eastAsia="ja-JP" w:bidi="ar-SA"/>
              </w:rPr>
            </w:pPr>
            <w:r w:rsidRPr="005F0A63">
              <w:rPr>
                <w:rFonts w:ascii="Times New Roman" w:eastAsia="Times New Roman" w:hAnsi="Times New Roman"/>
                <w:sz w:val="18"/>
                <w:szCs w:val="18"/>
                <w:lang w:eastAsia="ja-JP" w:bidi="ar-SA"/>
              </w:rPr>
              <w:t>(0.451)</w:t>
            </w:r>
          </w:p>
        </w:tc>
      </w:tr>
      <w:tr w:rsidR="005F0A63" w:rsidRPr="005F0A63" w:rsidTr="00877053">
        <w:trPr>
          <w:trHeight w:val="227"/>
        </w:trPr>
        <w:tc>
          <w:tcPr>
            <w:tcW w:w="1003" w:type="pct"/>
            <w:tcBorders>
              <w:top w:val="nil"/>
              <w:left w:val="nil"/>
              <w:bottom w:val="nil"/>
              <w:right w:val="nil"/>
            </w:tcBorders>
            <w:shd w:val="clear" w:color="auto" w:fill="auto"/>
            <w:noWrap/>
            <w:vAlign w:val="bottom"/>
            <w:hideMark/>
          </w:tcPr>
          <w:p w:rsidR="005F0A63" w:rsidRPr="005F0A63" w:rsidRDefault="005F0A63" w:rsidP="005F0A63">
            <w:pPr>
              <w:spacing w:line="0" w:lineRule="atLeast"/>
              <w:ind w:firstLine="0"/>
              <w:jc w:val="left"/>
              <w:rPr>
                <w:rFonts w:ascii="Times New Roman" w:eastAsia="Times New Roman" w:hAnsi="Times New Roman"/>
                <w:sz w:val="18"/>
                <w:szCs w:val="18"/>
                <w:lang w:eastAsia="ja-JP" w:bidi="ar-SA"/>
              </w:rPr>
            </w:pPr>
            <w:r w:rsidRPr="005F0A63">
              <w:rPr>
                <w:rFonts w:ascii="Times New Roman" w:eastAsia="Times New Roman" w:hAnsi="Times New Roman"/>
                <w:sz w:val="18"/>
                <w:szCs w:val="18"/>
                <w:lang w:eastAsia="ja-JP" w:bidi="ar-SA"/>
              </w:rPr>
              <w:t>METAL</w:t>
            </w:r>
          </w:p>
        </w:tc>
        <w:tc>
          <w:tcPr>
            <w:tcW w:w="571" w:type="pct"/>
            <w:tcBorders>
              <w:top w:val="nil"/>
              <w:left w:val="nil"/>
              <w:bottom w:val="nil"/>
              <w:right w:val="nil"/>
            </w:tcBorders>
            <w:shd w:val="clear" w:color="auto" w:fill="auto"/>
            <w:noWrap/>
            <w:vAlign w:val="bottom"/>
            <w:hideMark/>
          </w:tcPr>
          <w:p w:rsidR="005F0A63" w:rsidRPr="005F0A63" w:rsidRDefault="005F0A63" w:rsidP="005F0A63">
            <w:pPr>
              <w:spacing w:line="0" w:lineRule="atLeast"/>
              <w:ind w:firstLine="0"/>
              <w:jc w:val="center"/>
              <w:rPr>
                <w:rFonts w:ascii="Times New Roman" w:eastAsia="Times New Roman" w:hAnsi="Times New Roman"/>
                <w:sz w:val="18"/>
                <w:szCs w:val="18"/>
                <w:lang w:eastAsia="ja-JP" w:bidi="ar-SA"/>
              </w:rPr>
            </w:pPr>
            <w:r w:rsidRPr="005F0A63">
              <w:rPr>
                <w:rFonts w:ascii="Times New Roman" w:eastAsia="Times New Roman" w:hAnsi="Times New Roman"/>
                <w:sz w:val="18"/>
                <w:szCs w:val="18"/>
                <w:lang w:eastAsia="ja-JP" w:bidi="ar-SA"/>
              </w:rPr>
              <w:t>0.540</w:t>
            </w:r>
          </w:p>
        </w:tc>
        <w:tc>
          <w:tcPr>
            <w:tcW w:w="571" w:type="pct"/>
            <w:tcBorders>
              <w:top w:val="nil"/>
              <w:left w:val="nil"/>
              <w:bottom w:val="nil"/>
              <w:right w:val="nil"/>
            </w:tcBorders>
            <w:shd w:val="clear" w:color="auto" w:fill="auto"/>
            <w:noWrap/>
            <w:vAlign w:val="bottom"/>
            <w:hideMark/>
          </w:tcPr>
          <w:p w:rsidR="005F0A63" w:rsidRPr="005F0A63" w:rsidRDefault="005F0A63" w:rsidP="005F0A63">
            <w:pPr>
              <w:spacing w:line="0" w:lineRule="atLeast"/>
              <w:ind w:firstLine="0"/>
              <w:jc w:val="center"/>
              <w:rPr>
                <w:rFonts w:ascii="Times New Roman" w:eastAsia="Times New Roman" w:hAnsi="Times New Roman"/>
                <w:sz w:val="18"/>
                <w:szCs w:val="18"/>
                <w:lang w:eastAsia="ja-JP" w:bidi="ar-SA"/>
              </w:rPr>
            </w:pPr>
            <w:r w:rsidRPr="005F0A63">
              <w:rPr>
                <w:rFonts w:ascii="Times New Roman" w:eastAsia="Times New Roman" w:hAnsi="Times New Roman"/>
                <w:sz w:val="18"/>
                <w:szCs w:val="18"/>
                <w:lang w:eastAsia="ja-JP" w:bidi="ar-SA"/>
              </w:rPr>
              <w:t>0.441</w:t>
            </w:r>
          </w:p>
        </w:tc>
        <w:tc>
          <w:tcPr>
            <w:tcW w:w="571" w:type="pct"/>
            <w:tcBorders>
              <w:top w:val="nil"/>
              <w:left w:val="nil"/>
              <w:bottom w:val="nil"/>
              <w:right w:val="nil"/>
            </w:tcBorders>
            <w:shd w:val="clear" w:color="auto" w:fill="auto"/>
            <w:noWrap/>
            <w:vAlign w:val="bottom"/>
            <w:hideMark/>
          </w:tcPr>
          <w:p w:rsidR="005F0A63" w:rsidRPr="005F0A63" w:rsidRDefault="005F0A63" w:rsidP="005F0A63">
            <w:pPr>
              <w:spacing w:line="0" w:lineRule="atLeast"/>
              <w:ind w:firstLine="0"/>
              <w:jc w:val="center"/>
              <w:rPr>
                <w:rFonts w:ascii="Times New Roman" w:eastAsia="Times New Roman" w:hAnsi="Times New Roman"/>
                <w:sz w:val="18"/>
                <w:szCs w:val="18"/>
                <w:lang w:eastAsia="ja-JP" w:bidi="ar-SA"/>
              </w:rPr>
            </w:pPr>
            <w:r w:rsidRPr="005F0A63">
              <w:rPr>
                <w:rFonts w:ascii="Times New Roman" w:eastAsia="Times New Roman" w:hAnsi="Times New Roman"/>
                <w:sz w:val="18"/>
                <w:szCs w:val="18"/>
                <w:lang w:eastAsia="ja-JP" w:bidi="ar-SA"/>
              </w:rPr>
              <w:t>0.332</w:t>
            </w:r>
          </w:p>
        </w:tc>
        <w:tc>
          <w:tcPr>
            <w:tcW w:w="571" w:type="pct"/>
            <w:tcBorders>
              <w:top w:val="nil"/>
              <w:left w:val="nil"/>
              <w:bottom w:val="nil"/>
              <w:right w:val="nil"/>
            </w:tcBorders>
            <w:shd w:val="clear" w:color="auto" w:fill="auto"/>
            <w:noWrap/>
            <w:vAlign w:val="bottom"/>
            <w:hideMark/>
          </w:tcPr>
          <w:p w:rsidR="005F0A63" w:rsidRPr="005F0A63" w:rsidRDefault="005F0A63" w:rsidP="005F0A63">
            <w:pPr>
              <w:spacing w:line="0" w:lineRule="atLeast"/>
              <w:ind w:firstLine="0"/>
              <w:jc w:val="center"/>
              <w:rPr>
                <w:rFonts w:ascii="Times New Roman" w:eastAsia="Times New Roman" w:hAnsi="Times New Roman"/>
                <w:sz w:val="18"/>
                <w:szCs w:val="18"/>
                <w:lang w:eastAsia="ja-JP" w:bidi="ar-SA"/>
              </w:rPr>
            </w:pPr>
            <w:r w:rsidRPr="005F0A63">
              <w:rPr>
                <w:rFonts w:ascii="Times New Roman" w:eastAsia="Times New Roman" w:hAnsi="Times New Roman"/>
                <w:sz w:val="18"/>
                <w:szCs w:val="18"/>
                <w:lang w:eastAsia="ja-JP" w:bidi="ar-SA"/>
              </w:rPr>
              <w:t>0.773*</w:t>
            </w:r>
          </w:p>
        </w:tc>
        <w:tc>
          <w:tcPr>
            <w:tcW w:w="571" w:type="pct"/>
            <w:tcBorders>
              <w:top w:val="nil"/>
              <w:left w:val="nil"/>
              <w:bottom w:val="nil"/>
              <w:right w:val="nil"/>
            </w:tcBorders>
            <w:shd w:val="clear" w:color="auto" w:fill="auto"/>
            <w:noWrap/>
            <w:vAlign w:val="bottom"/>
            <w:hideMark/>
          </w:tcPr>
          <w:p w:rsidR="005F0A63" w:rsidRPr="005F0A63" w:rsidRDefault="005F0A63" w:rsidP="005F0A63">
            <w:pPr>
              <w:spacing w:line="0" w:lineRule="atLeast"/>
              <w:ind w:firstLine="0"/>
              <w:jc w:val="center"/>
              <w:rPr>
                <w:rFonts w:ascii="Times New Roman" w:eastAsia="Times New Roman" w:hAnsi="Times New Roman"/>
                <w:sz w:val="18"/>
                <w:szCs w:val="18"/>
                <w:lang w:eastAsia="ja-JP" w:bidi="ar-SA"/>
              </w:rPr>
            </w:pPr>
            <w:r w:rsidRPr="005F0A63">
              <w:rPr>
                <w:rFonts w:ascii="Times New Roman" w:eastAsia="Times New Roman" w:hAnsi="Times New Roman"/>
                <w:sz w:val="18"/>
                <w:szCs w:val="18"/>
                <w:lang w:eastAsia="ja-JP" w:bidi="ar-SA"/>
              </w:rPr>
              <w:t>-0.534</w:t>
            </w:r>
          </w:p>
        </w:tc>
        <w:tc>
          <w:tcPr>
            <w:tcW w:w="571" w:type="pct"/>
            <w:tcBorders>
              <w:top w:val="nil"/>
              <w:left w:val="nil"/>
              <w:bottom w:val="nil"/>
              <w:right w:val="nil"/>
            </w:tcBorders>
            <w:shd w:val="clear" w:color="auto" w:fill="auto"/>
            <w:noWrap/>
            <w:vAlign w:val="bottom"/>
            <w:hideMark/>
          </w:tcPr>
          <w:p w:rsidR="005F0A63" w:rsidRPr="005F0A63" w:rsidRDefault="005F0A63" w:rsidP="005F0A63">
            <w:pPr>
              <w:spacing w:line="0" w:lineRule="atLeast"/>
              <w:ind w:firstLine="0"/>
              <w:jc w:val="center"/>
              <w:rPr>
                <w:rFonts w:ascii="Times New Roman" w:eastAsia="Times New Roman" w:hAnsi="Times New Roman"/>
                <w:sz w:val="18"/>
                <w:szCs w:val="18"/>
                <w:lang w:eastAsia="ja-JP" w:bidi="ar-SA"/>
              </w:rPr>
            </w:pPr>
            <w:r w:rsidRPr="005F0A63">
              <w:rPr>
                <w:rFonts w:ascii="Times New Roman" w:eastAsia="Times New Roman" w:hAnsi="Times New Roman"/>
                <w:sz w:val="18"/>
                <w:szCs w:val="18"/>
                <w:lang w:eastAsia="ja-JP" w:bidi="ar-SA"/>
              </w:rPr>
              <w:t>0.888*</w:t>
            </w:r>
          </w:p>
        </w:tc>
        <w:tc>
          <w:tcPr>
            <w:tcW w:w="571" w:type="pct"/>
            <w:tcBorders>
              <w:top w:val="nil"/>
              <w:left w:val="nil"/>
              <w:bottom w:val="nil"/>
              <w:right w:val="nil"/>
            </w:tcBorders>
            <w:shd w:val="clear" w:color="auto" w:fill="auto"/>
            <w:noWrap/>
            <w:vAlign w:val="bottom"/>
            <w:hideMark/>
          </w:tcPr>
          <w:p w:rsidR="005F0A63" w:rsidRPr="005F0A63" w:rsidRDefault="005F0A63" w:rsidP="005F0A63">
            <w:pPr>
              <w:spacing w:line="0" w:lineRule="atLeast"/>
              <w:ind w:firstLine="0"/>
              <w:jc w:val="center"/>
              <w:rPr>
                <w:rFonts w:ascii="Times New Roman" w:eastAsia="Times New Roman" w:hAnsi="Times New Roman"/>
                <w:sz w:val="18"/>
                <w:szCs w:val="18"/>
                <w:lang w:eastAsia="ja-JP" w:bidi="ar-SA"/>
              </w:rPr>
            </w:pPr>
            <w:r w:rsidRPr="005F0A63">
              <w:rPr>
                <w:rFonts w:ascii="Times New Roman" w:eastAsia="Times New Roman" w:hAnsi="Times New Roman"/>
                <w:sz w:val="18"/>
                <w:szCs w:val="18"/>
                <w:lang w:eastAsia="ja-JP" w:bidi="ar-SA"/>
              </w:rPr>
              <w:t>0.399</w:t>
            </w:r>
          </w:p>
        </w:tc>
      </w:tr>
      <w:tr w:rsidR="005F0A63" w:rsidRPr="005F0A63" w:rsidTr="00877053">
        <w:trPr>
          <w:trHeight w:val="227"/>
        </w:trPr>
        <w:tc>
          <w:tcPr>
            <w:tcW w:w="1003" w:type="pct"/>
            <w:tcBorders>
              <w:top w:val="nil"/>
              <w:left w:val="nil"/>
              <w:bottom w:val="nil"/>
              <w:right w:val="nil"/>
            </w:tcBorders>
            <w:shd w:val="clear" w:color="auto" w:fill="auto"/>
            <w:noWrap/>
            <w:vAlign w:val="bottom"/>
            <w:hideMark/>
          </w:tcPr>
          <w:p w:rsidR="005F0A63" w:rsidRPr="005F0A63" w:rsidRDefault="005F0A63" w:rsidP="005F0A63">
            <w:pPr>
              <w:spacing w:line="0" w:lineRule="atLeast"/>
              <w:ind w:firstLine="0"/>
              <w:jc w:val="left"/>
              <w:rPr>
                <w:rFonts w:ascii="Times New Roman" w:eastAsia="Times New Roman" w:hAnsi="Times New Roman"/>
                <w:sz w:val="18"/>
                <w:szCs w:val="18"/>
                <w:lang w:eastAsia="ja-JP" w:bidi="ar-SA"/>
              </w:rPr>
            </w:pPr>
          </w:p>
        </w:tc>
        <w:tc>
          <w:tcPr>
            <w:tcW w:w="571" w:type="pct"/>
            <w:tcBorders>
              <w:top w:val="nil"/>
              <w:left w:val="nil"/>
              <w:bottom w:val="nil"/>
              <w:right w:val="nil"/>
            </w:tcBorders>
            <w:shd w:val="clear" w:color="auto" w:fill="auto"/>
            <w:noWrap/>
            <w:vAlign w:val="bottom"/>
            <w:hideMark/>
          </w:tcPr>
          <w:p w:rsidR="005F0A63" w:rsidRPr="005F0A63" w:rsidRDefault="005F0A63" w:rsidP="005F0A63">
            <w:pPr>
              <w:spacing w:line="0" w:lineRule="atLeast"/>
              <w:ind w:firstLine="0"/>
              <w:jc w:val="center"/>
              <w:rPr>
                <w:rFonts w:ascii="Times New Roman" w:eastAsia="Times New Roman" w:hAnsi="Times New Roman"/>
                <w:sz w:val="18"/>
                <w:szCs w:val="18"/>
                <w:lang w:eastAsia="ja-JP" w:bidi="ar-SA"/>
              </w:rPr>
            </w:pPr>
            <w:r w:rsidRPr="005F0A63">
              <w:rPr>
                <w:rFonts w:ascii="Times New Roman" w:eastAsia="Times New Roman" w:hAnsi="Times New Roman"/>
                <w:sz w:val="18"/>
                <w:szCs w:val="18"/>
                <w:lang w:eastAsia="ja-JP" w:bidi="ar-SA"/>
              </w:rPr>
              <w:t>(0.523)</w:t>
            </w:r>
          </w:p>
        </w:tc>
        <w:tc>
          <w:tcPr>
            <w:tcW w:w="571" w:type="pct"/>
            <w:tcBorders>
              <w:top w:val="nil"/>
              <w:left w:val="nil"/>
              <w:bottom w:val="nil"/>
              <w:right w:val="nil"/>
            </w:tcBorders>
            <w:shd w:val="clear" w:color="auto" w:fill="auto"/>
            <w:noWrap/>
            <w:vAlign w:val="bottom"/>
            <w:hideMark/>
          </w:tcPr>
          <w:p w:rsidR="005F0A63" w:rsidRPr="005F0A63" w:rsidRDefault="005F0A63" w:rsidP="005F0A63">
            <w:pPr>
              <w:spacing w:line="0" w:lineRule="atLeast"/>
              <w:ind w:firstLine="0"/>
              <w:jc w:val="center"/>
              <w:rPr>
                <w:rFonts w:ascii="Times New Roman" w:eastAsia="Times New Roman" w:hAnsi="Times New Roman"/>
                <w:sz w:val="18"/>
                <w:szCs w:val="18"/>
                <w:lang w:eastAsia="ja-JP" w:bidi="ar-SA"/>
              </w:rPr>
            </w:pPr>
            <w:r w:rsidRPr="005F0A63">
              <w:rPr>
                <w:rFonts w:ascii="Times New Roman" w:eastAsia="Times New Roman" w:hAnsi="Times New Roman"/>
                <w:sz w:val="18"/>
                <w:szCs w:val="18"/>
                <w:lang w:eastAsia="ja-JP" w:bidi="ar-SA"/>
              </w:rPr>
              <w:t>(0.438)</w:t>
            </w:r>
          </w:p>
        </w:tc>
        <w:tc>
          <w:tcPr>
            <w:tcW w:w="571" w:type="pct"/>
            <w:tcBorders>
              <w:top w:val="nil"/>
              <w:left w:val="nil"/>
              <w:bottom w:val="nil"/>
              <w:right w:val="nil"/>
            </w:tcBorders>
            <w:shd w:val="clear" w:color="auto" w:fill="auto"/>
            <w:noWrap/>
            <w:vAlign w:val="bottom"/>
            <w:hideMark/>
          </w:tcPr>
          <w:p w:rsidR="005F0A63" w:rsidRPr="005F0A63" w:rsidRDefault="005F0A63" w:rsidP="005F0A63">
            <w:pPr>
              <w:spacing w:line="0" w:lineRule="atLeast"/>
              <w:ind w:firstLine="0"/>
              <w:jc w:val="center"/>
              <w:rPr>
                <w:rFonts w:ascii="Times New Roman" w:eastAsia="Times New Roman" w:hAnsi="Times New Roman"/>
                <w:sz w:val="18"/>
                <w:szCs w:val="18"/>
                <w:lang w:eastAsia="ja-JP" w:bidi="ar-SA"/>
              </w:rPr>
            </w:pPr>
            <w:r w:rsidRPr="005F0A63">
              <w:rPr>
                <w:rFonts w:ascii="Times New Roman" w:eastAsia="Times New Roman" w:hAnsi="Times New Roman"/>
                <w:sz w:val="18"/>
                <w:szCs w:val="18"/>
                <w:lang w:eastAsia="ja-JP" w:bidi="ar-SA"/>
              </w:rPr>
              <w:t>(0.446)</w:t>
            </w:r>
          </w:p>
        </w:tc>
        <w:tc>
          <w:tcPr>
            <w:tcW w:w="571" w:type="pct"/>
            <w:tcBorders>
              <w:top w:val="nil"/>
              <w:left w:val="nil"/>
              <w:bottom w:val="nil"/>
              <w:right w:val="nil"/>
            </w:tcBorders>
            <w:shd w:val="clear" w:color="auto" w:fill="auto"/>
            <w:noWrap/>
            <w:vAlign w:val="bottom"/>
            <w:hideMark/>
          </w:tcPr>
          <w:p w:rsidR="005F0A63" w:rsidRPr="005F0A63" w:rsidRDefault="005F0A63" w:rsidP="005F0A63">
            <w:pPr>
              <w:spacing w:line="0" w:lineRule="atLeast"/>
              <w:ind w:firstLine="0"/>
              <w:jc w:val="center"/>
              <w:rPr>
                <w:rFonts w:ascii="Times New Roman" w:eastAsia="Times New Roman" w:hAnsi="Times New Roman"/>
                <w:sz w:val="18"/>
                <w:szCs w:val="18"/>
                <w:lang w:eastAsia="ja-JP" w:bidi="ar-SA"/>
              </w:rPr>
            </w:pPr>
            <w:r w:rsidRPr="005F0A63">
              <w:rPr>
                <w:rFonts w:ascii="Times New Roman" w:eastAsia="Times New Roman" w:hAnsi="Times New Roman"/>
                <w:sz w:val="18"/>
                <w:szCs w:val="18"/>
                <w:lang w:eastAsia="ja-JP" w:bidi="ar-SA"/>
              </w:rPr>
              <w:t>(0.454)</w:t>
            </w:r>
          </w:p>
        </w:tc>
        <w:tc>
          <w:tcPr>
            <w:tcW w:w="571" w:type="pct"/>
            <w:tcBorders>
              <w:top w:val="nil"/>
              <w:left w:val="nil"/>
              <w:bottom w:val="nil"/>
              <w:right w:val="nil"/>
            </w:tcBorders>
            <w:shd w:val="clear" w:color="auto" w:fill="auto"/>
            <w:noWrap/>
            <w:vAlign w:val="bottom"/>
            <w:hideMark/>
          </w:tcPr>
          <w:p w:rsidR="005F0A63" w:rsidRPr="005F0A63" w:rsidRDefault="005F0A63" w:rsidP="005F0A63">
            <w:pPr>
              <w:spacing w:line="0" w:lineRule="atLeast"/>
              <w:ind w:firstLine="0"/>
              <w:jc w:val="center"/>
              <w:rPr>
                <w:rFonts w:ascii="Times New Roman" w:eastAsia="Times New Roman" w:hAnsi="Times New Roman"/>
                <w:sz w:val="18"/>
                <w:szCs w:val="18"/>
                <w:lang w:eastAsia="ja-JP" w:bidi="ar-SA"/>
              </w:rPr>
            </w:pPr>
            <w:r w:rsidRPr="005F0A63">
              <w:rPr>
                <w:rFonts w:ascii="Times New Roman" w:eastAsia="Times New Roman" w:hAnsi="Times New Roman"/>
                <w:sz w:val="18"/>
                <w:szCs w:val="18"/>
                <w:lang w:eastAsia="ja-JP" w:bidi="ar-SA"/>
              </w:rPr>
              <w:t>(0.445)</w:t>
            </w:r>
          </w:p>
        </w:tc>
        <w:tc>
          <w:tcPr>
            <w:tcW w:w="571" w:type="pct"/>
            <w:tcBorders>
              <w:top w:val="nil"/>
              <w:left w:val="nil"/>
              <w:bottom w:val="nil"/>
              <w:right w:val="nil"/>
            </w:tcBorders>
            <w:shd w:val="clear" w:color="auto" w:fill="auto"/>
            <w:noWrap/>
            <w:vAlign w:val="bottom"/>
            <w:hideMark/>
          </w:tcPr>
          <w:p w:rsidR="005F0A63" w:rsidRPr="005F0A63" w:rsidRDefault="005F0A63" w:rsidP="005F0A63">
            <w:pPr>
              <w:spacing w:line="0" w:lineRule="atLeast"/>
              <w:ind w:firstLine="0"/>
              <w:jc w:val="center"/>
              <w:rPr>
                <w:rFonts w:ascii="Times New Roman" w:eastAsia="Times New Roman" w:hAnsi="Times New Roman"/>
                <w:sz w:val="18"/>
                <w:szCs w:val="18"/>
                <w:lang w:eastAsia="ja-JP" w:bidi="ar-SA"/>
              </w:rPr>
            </w:pPr>
            <w:r w:rsidRPr="005F0A63">
              <w:rPr>
                <w:rFonts w:ascii="Times New Roman" w:eastAsia="Times New Roman" w:hAnsi="Times New Roman"/>
                <w:sz w:val="18"/>
                <w:szCs w:val="18"/>
                <w:lang w:eastAsia="ja-JP" w:bidi="ar-SA"/>
              </w:rPr>
              <w:t>(0.453)</w:t>
            </w:r>
          </w:p>
        </w:tc>
        <w:tc>
          <w:tcPr>
            <w:tcW w:w="571" w:type="pct"/>
            <w:tcBorders>
              <w:top w:val="nil"/>
              <w:left w:val="nil"/>
              <w:bottom w:val="nil"/>
              <w:right w:val="nil"/>
            </w:tcBorders>
            <w:shd w:val="clear" w:color="auto" w:fill="auto"/>
            <w:noWrap/>
            <w:vAlign w:val="bottom"/>
            <w:hideMark/>
          </w:tcPr>
          <w:p w:rsidR="005F0A63" w:rsidRPr="005F0A63" w:rsidRDefault="005F0A63" w:rsidP="005F0A63">
            <w:pPr>
              <w:spacing w:line="0" w:lineRule="atLeast"/>
              <w:ind w:firstLine="0"/>
              <w:jc w:val="center"/>
              <w:rPr>
                <w:rFonts w:ascii="Times New Roman" w:eastAsia="Times New Roman" w:hAnsi="Times New Roman"/>
                <w:sz w:val="18"/>
                <w:szCs w:val="18"/>
                <w:lang w:eastAsia="ja-JP" w:bidi="ar-SA"/>
              </w:rPr>
            </w:pPr>
            <w:r w:rsidRPr="005F0A63">
              <w:rPr>
                <w:rFonts w:ascii="Times New Roman" w:eastAsia="Times New Roman" w:hAnsi="Times New Roman"/>
                <w:sz w:val="18"/>
                <w:szCs w:val="18"/>
                <w:lang w:eastAsia="ja-JP" w:bidi="ar-SA"/>
              </w:rPr>
              <w:t>(0.433)</w:t>
            </w:r>
          </w:p>
        </w:tc>
      </w:tr>
      <w:tr w:rsidR="005F0A63" w:rsidRPr="005F0A63" w:rsidTr="00877053">
        <w:trPr>
          <w:trHeight w:val="227"/>
        </w:trPr>
        <w:tc>
          <w:tcPr>
            <w:tcW w:w="1003" w:type="pct"/>
            <w:tcBorders>
              <w:top w:val="nil"/>
              <w:left w:val="nil"/>
              <w:bottom w:val="nil"/>
              <w:right w:val="nil"/>
            </w:tcBorders>
            <w:shd w:val="clear" w:color="auto" w:fill="auto"/>
            <w:noWrap/>
            <w:vAlign w:val="bottom"/>
            <w:hideMark/>
          </w:tcPr>
          <w:p w:rsidR="005F0A63" w:rsidRPr="005F0A63" w:rsidRDefault="005F0A63" w:rsidP="005F0A63">
            <w:pPr>
              <w:spacing w:line="0" w:lineRule="atLeast"/>
              <w:ind w:firstLine="0"/>
              <w:jc w:val="left"/>
              <w:rPr>
                <w:rFonts w:ascii="Times New Roman" w:eastAsia="Times New Roman" w:hAnsi="Times New Roman"/>
                <w:sz w:val="18"/>
                <w:szCs w:val="18"/>
                <w:lang w:eastAsia="ja-JP" w:bidi="ar-SA"/>
              </w:rPr>
            </w:pPr>
            <w:r w:rsidRPr="005F0A63">
              <w:rPr>
                <w:rFonts w:ascii="Times New Roman" w:eastAsia="Times New Roman" w:hAnsi="Times New Roman"/>
                <w:sz w:val="18"/>
                <w:szCs w:val="18"/>
                <w:lang w:eastAsia="ja-JP" w:bidi="ar-SA"/>
              </w:rPr>
              <w:t>ELECTRONICS</w:t>
            </w:r>
          </w:p>
        </w:tc>
        <w:tc>
          <w:tcPr>
            <w:tcW w:w="571" w:type="pct"/>
            <w:tcBorders>
              <w:top w:val="nil"/>
              <w:left w:val="nil"/>
              <w:bottom w:val="nil"/>
              <w:right w:val="nil"/>
            </w:tcBorders>
            <w:shd w:val="clear" w:color="auto" w:fill="auto"/>
            <w:noWrap/>
            <w:vAlign w:val="bottom"/>
            <w:hideMark/>
          </w:tcPr>
          <w:p w:rsidR="005F0A63" w:rsidRPr="005F0A63" w:rsidRDefault="005F0A63" w:rsidP="005F0A63">
            <w:pPr>
              <w:spacing w:line="0" w:lineRule="atLeast"/>
              <w:ind w:firstLine="0"/>
              <w:jc w:val="center"/>
              <w:rPr>
                <w:rFonts w:ascii="Times New Roman" w:eastAsia="Times New Roman" w:hAnsi="Times New Roman"/>
                <w:sz w:val="18"/>
                <w:szCs w:val="18"/>
                <w:lang w:eastAsia="ja-JP" w:bidi="ar-SA"/>
              </w:rPr>
            </w:pPr>
            <w:r w:rsidRPr="005F0A63">
              <w:rPr>
                <w:rFonts w:ascii="Times New Roman" w:eastAsia="Times New Roman" w:hAnsi="Times New Roman"/>
                <w:sz w:val="18"/>
                <w:szCs w:val="18"/>
                <w:lang w:eastAsia="ja-JP" w:bidi="ar-SA"/>
              </w:rPr>
              <w:t>-1.103**</w:t>
            </w:r>
          </w:p>
        </w:tc>
        <w:tc>
          <w:tcPr>
            <w:tcW w:w="571" w:type="pct"/>
            <w:tcBorders>
              <w:top w:val="nil"/>
              <w:left w:val="nil"/>
              <w:bottom w:val="nil"/>
              <w:right w:val="nil"/>
            </w:tcBorders>
            <w:shd w:val="clear" w:color="auto" w:fill="auto"/>
            <w:noWrap/>
            <w:vAlign w:val="bottom"/>
            <w:hideMark/>
          </w:tcPr>
          <w:p w:rsidR="005F0A63" w:rsidRPr="005F0A63" w:rsidRDefault="005F0A63" w:rsidP="005F0A63">
            <w:pPr>
              <w:spacing w:line="0" w:lineRule="atLeast"/>
              <w:ind w:firstLine="0"/>
              <w:jc w:val="center"/>
              <w:rPr>
                <w:rFonts w:ascii="Times New Roman" w:eastAsia="Times New Roman" w:hAnsi="Times New Roman"/>
                <w:sz w:val="18"/>
                <w:szCs w:val="18"/>
                <w:lang w:eastAsia="ja-JP" w:bidi="ar-SA"/>
              </w:rPr>
            </w:pPr>
            <w:r w:rsidRPr="005F0A63">
              <w:rPr>
                <w:rFonts w:ascii="Times New Roman" w:eastAsia="Times New Roman" w:hAnsi="Times New Roman"/>
                <w:sz w:val="18"/>
                <w:szCs w:val="18"/>
                <w:lang w:eastAsia="ja-JP" w:bidi="ar-SA"/>
              </w:rPr>
              <w:t>0.006</w:t>
            </w:r>
          </w:p>
        </w:tc>
        <w:tc>
          <w:tcPr>
            <w:tcW w:w="571" w:type="pct"/>
            <w:tcBorders>
              <w:top w:val="nil"/>
              <w:left w:val="nil"/>
              <w:bottom w:val="nil"/>
              <w:right w:val="nil"/>
            </w:tcBorders>
            <w:shd w:val="clear" w:color="auto" w:fill="auto"/>
            <w:noWrap/>
            <w:vAlign w:val="bottom"/>
            <w:hideMark/>
          </w:tcPr>
          <w:p w:rsidR="005F0A63" w:rsidRPr="005F0A63" w:rsidRDefault="005F0A63" w:rsidP="005F0A63">
            <w:pPr>
              <w:spacing w:line="0" w:lineRule="atLeast"/>
              <w:ind w:firstLine="0"/>
              <w:jc w:val="center"/>
              <w:rPr>
                <w:rFonts w:ascii="Times New Roman" w:eastAsia="Times New Roman" w:hAnsi="Times New Roman"/>
                <w:sz w:val="18"/>
                <w:szCs w:val="18"/>
                <w:lang w:eastAsia="ja-JP" w:bidi="ar-SA"/>
              </w:rPr>
            </w:pPr>
            <w:r w:rsidRPr="005F0A63">
              <w:rPr>
                <w:rFonts w:ascii="Times New Roman" w:eastAsia="Times New Roman" w:hAnsi="Times New Roman"/>
                <w:sz w:val="18"/>
                <w:szCs w:val="18"/>
                <w:lang w:eastAsia="ja-JP" w:bidi="ar-SA"/>
              </w:rPr>
              <w:t>-0.216</w:t>
            </w:r>
          </w:p>
        </w:tc>
        <w:tc>
          <w:tcPr>
            <w:tcW w:w="571" w:type="pct"/>
            <w:tcBorders>
              <w:top w:val="nil"/>
              <w:left w:val="nil"/>
              <w:bottom w:val="nil"/>
              <w:right w:val="nil"/>
            </w:tcBorders>
            <w:shd w:val="clear" w:color="auto" w:fill="auto"/>
            <w:noWrap/>
            <w:vAlign w:val="bottom"/>
            <w:hideMark/>
          </w:tcPr>
          <w:p w:rsidR="005F0A63" w:rsidRPr="005F0A63" w:rsidRDefault="005F0A63" w:rsidP="005F0A63">
            <w:pPr>
              <w:spacing w:line="0" w:lineRule="atLeast"/>
              <w:ind w:firstLine="0"/>
              <w:jc w:val="center"/>
              <w:rPr>
                <w:rFonts w:ascii="Times New Roman" w:eastAsia="Times New Roman" w:hAnsi="Times New Roman"/>
                <w:sz w:val="18"/>
                <w:szCs w:val="18"/>
                <w:lang w:eastAsia="ja-JP" w:bidi="ar-SA"/>
              </w:rPr>
            </w:pPr>
            <w:r w:rsidRPr="005F0A63">
              <w:rPr>
                <w:rFonts w:ascii="Times New Roman" w:eastAsia="Times New Roman" w:hAnsi="Times New Roman"/>
                <w:sz w:val="18"/>
                <w:szCs w:val="18"/>
                <w:lang w:eastAsia="ja-JP" w:bidi="ar-SA"/>
              </w:rPr>
              <w:t>0.384</w:t>
            </w:r>
          </w:p>
        </w:tc>
        <w:tc>
          <w:tcPr>
            <w:tcW w:w="571" w:type="pct"/>
            <w:tcBorders>
              <w:top w:val="nil"/>
              <w:left w:val="nil"/>
              <w:bottom w:val="nil"/>
              <w:right w:val="nil"/>
            </w:tcBorders>
            <w:shd w:val="clear" w:color="auto" w:fill="auto"/>
            <w:noWrap/>
            <w:vAlign w:val="bottom"/>
            <w:hideMark/>
          </w:tcPr>
          <w:p w:rsidR="005F0A63" w:rsidRPr="005F0A63" w:rsidRDefault="005F0A63" w:rsidP="005F0A63">
            <w:pPr>
              <w:spacing w:line="0" w:lineRule="atLeast"/>
              <w:ind w:firstLine="0"/>
              <w:jc w:val="center"/>
              <w:rPr>
                <w:rFonts w:ascii="Times New Roman" w:eastAsia="Times New Roman" w:hAnsi="Times New Roman"/>
                <w:sz w:val="18"/>
                <w:szCs w:val="18"/>
                <w:lang w:eastAsia="ja-JP" w:bidi="ar-SA"/>
              </w:rPr>
            </w:pPr>
            <w:r w:rsidRPr="005F0A63">
              <w:rPr>
                <w:rFonts w:ascii="Times New Roman" w:eastAsia="Times New Roman" w:hAnsi="Times New Roman"/>
                <w:sz w:val="18"/>
                <w:szCs w:val="18"/>
                <w:lang w:eastAsia="ja-JP" w:bidi="ar-SA"/>
              </w:rPr>
              <w:t>-0.044</w:t>
            </w:r>
          </w:p>
        </w:tc>
        <w:tc>
          <w:tcPr>
            <w:tcW w:w="571" w:type="pct"/>
            <w:tcBorders>
              <w:top w:val="nil"/>
              <w:left w:val="nil"/>
              <w:bottom w:val="nil"/>
              <w:right w:val="nil"/>
            </w:tcBorders>
            <w:shd w:val="clear" w:color="auto" w:fill="auto"/>
            <w:noWrap/>
            <w:vAlign w:val="bottom"/>
            <w:hideMark/>
          </w:tcPr>
          <w:p w:rsidR="005F0A63" w:rsidRPr="005F0A63" w:rsidRDefault="005F0A63" w:rsidP="005F0A63">
            <w:pPr>
              <w:spacing w:line="0" w:lineRule="atLeast"/>
              <w:ind w:firstLine="0"/>
              <w:jc w:val="center"/>
              <w:rPr>
                <w:rFonts w:ascii="Times New Roman" w:eastAsia="Times New Roman" w:hAnsi="Times New Roman"/>
                <w:sz w:val="18"/>
                <w:szCs w:val="18"/>
                <w:lang w:eastAsia="ja-JP" w:bidi="ar-SA"/>
              </w:rPr>
            </w:pPr>
            <w:r w:rsidRPr="005F0A63">
              <w:rPr>
                <w:rFonts w:ascii="Times New Roman" w:eastAsia="Times New Roman" w:hAnsi="Times New Roman"/>
                <w:sz w:val="18"/>
                <w:szCs w:val="18"/>
                <w:lang w:eastAsia="ja-JP" w:bidi="ar-SA"/>
              </w:rPr>
              <w:t>0.002</w:t>
            </w:r>
          </w:p>
        </w:tc>
        <w:tc>
          <w:tcPr>
            <w:tcW w:w="571" w:type="pct"/>
            <w:tcBorders>
              <w:top w:val="nil"/>
              <w:left w:val="nil"/>
              <w:bottom w:val="nil"/>
              <w:right w:val="nil"/>
            </w:tcBorders>
            <w:shd w:val="clear" w:color="auto" w:fill="auto"/>
            <w:noWrap/>
            <w:vAlign w:val="bottom"/>
            <w:hideMark/>
          </w:tcPr>
          <w:p w:rsidR="005F0A63" w:rsidRPr="005F0A63" w:rsidRDefault="005F0A63" w:rsidP="005F0A63">
            <w:pPr>
              <w:spacing w:line="0" w:lineRule="atLeast"/>
              <w:ind w:firstLine="0"/>
              <w:jc w:val="center"/>
              <w:rPr>
                <w:rFonts w:ascii="Times New Roman" w:eastAsia="Times New Roman" w:hAnsi="Times New Roman"/>
                <w:sz w:val="18"/>
                <w:szCs w:val="18"/>
                <w:lang w:eastAsia="ja-JP" w:bidi="ar-SA"/>
              </w:rPr>
            </w:pPr>
            <w:r w:rsidRPr="005F0A63">
              <w:rPr>
                <w:rFonts w:ascii="Times New Roman" w:eastAsia="Times New Roman" w:hAnsi="Times New Roman"/>
                <w:sz w:val="18"/>
                <w:szCs w:val="18"/>
                <w:lang w:eastAsia="ja-JP" w:bidi="ar-SA"/>
              </w:rPr>
              <w:t>-0.139</w:t>
            </w:r>
          </w:p>
        </w:tc>
      </w:tr>
      <w:tr w:rsidR="005F0A63" w:rsidRPr="005F0A63" w:rsidTr="00877053">
        <w:trPr>
          <w:trHeight w:val="227"/>
        </w:trPr>
        <w:tc>
          <w:tcPr>
            <w:tcW w:w="1003" w:type="pct"/>
            <w:tcBorders>
              <w:top w:val="nil"/>
              <w:left w:val="nil"/>
              <w:bottom w:val="nil"/>
              <w:right w:val="nil"/>
            </w:tcBorders>
            <w:shd w:val="clear" w:color="auto" w:fill="auto"/>
            <w:noWrap/>
            <w:vAlign w:val="bottom"/>
            <w:hideMark/>
          </w:tcPr>
          <w:p w:rsidR="005F0A63" w:rsidRPr="005F0A63" w:rsidRDefault="005F0A63" w:rsidP="005F0A63">
            <w:pPr>
              <w:spacing w:line="0" w:lineRule="atLeast"/>
              <w:ind w:firstLine="0"/>
              <w:jc w:val="left"/>
              <w:rPr>
                <w:rFonts w:ascii="Times New Roman" w:eastAsia="Times New Roman" w:hAnsi="Times New Roman"/>
                <w:sz w:val="18"/>
                <w:szCs w:val="18"/>
                <w:lang w:eastAsia="ja-JP" w:bidi="ar-SA"/>
              </w:rPr>
            </w:pPr>
          </w:p>
        </w:tc>
        <w:tc>
          <w:tcPr>
            <w:tcW w:w="571" w:type="pct"/>
            <w:tcBorders>
              <w:top w:val="nil"/>
              <w:left w:val="nil"/>
              <w:bottom w:val="nil"/>
              <w:right w:val="nil"/>
            </w:tcBorders>
            <w:shd w:val="clear" w:color="auto" w:fill="auto"/>
            <w:noWrap/>
            <w:vAlign w:val="bottom"/>
            <w:hideMark/>
          </w:tcPr>
          <w:p w:rsidR="005F0A63" w:rsidRPr="005F0A63" w:rsidRDefault="005F0A63" w:rsidP="005F0A63">
            <w:pPr>
              <w:spacing w:line="0" w:lineRule="atLeast"/>
              <w:ind w:firstLine="0"/>
              <w:jc w:val="center"/>
              <w:rPr>
                <w:rFonts w:ascii="Times New Roman" w:eastAsia="Times New Roman" w:hAnsi="Times New Roman"/>
                <w:sz w:val="18"/>
                <w:szCs w:val="18"/>
                <w:lang w:eastAsia="ja-JP" w:bidi="ar-SA"/>
              </w:rPr>
            </w:pPr>
            <w:r w:rsidRPr="005F0A63">
              <w:rPr>
                <w:rFonts w:ascii="Times New Roman" w:eastAsia="Times New Roman" w:hAnsi="Times New Roman"/>
                <w:sz w:val="18"/>
                <w:szCs w:val="18"/>
                <w:lang w:eastAsia="ja-JP" w:bidi="ar-SA"/>
              </w:rPr>
              <w:t>(0.501)</w:t>
            </w:r>
          </w:p>
        </w:tc>
        <w:tc>
          <w:tcPr>
            <w:tcW w:w="571" w:type="pct"/>
            <w:tcBorders>
              <w:top w:val="nil"/>
              <w:left w:val="nil"/>
              <w:bottom w:val="nil"/>
              <w:right w:val="nil"/>
            </w:tcBorders>
            <w:shd w:val="clear" w:color="auto" w:fill="auto"/>
            <w:noWrap/>
            <w:vAlign w:val="bottom"/>
            <w:hideMark/>
          </w:tcPr>
          <w:p w:rsidR="005F0A63" w:rsidRPr="005F0A63" w:rsidRDefault="005F0A63" w:rsidP="005F0A63">
            <w:pPr>
              <w:spacing w:line="0" w:lineRule="atLeast"/>
              <w:ind w:firstLine="0"/>
              <w:jc w:val="center"/>
              <w:rPr>
                <w:rFonts w:ascii="Times New Roman" w:eastAsia="Times New Roman" w:hAnsi="Times New Roman"/>
                <w:sz w:val="18"/>
                <w:szCs w:val="18"/>
                <w:lang w:eastAsia="ja-JP" w:bidi="ar-SA"/>
              </w:rPr>
            </w:pPr>
            <w:r w:rsidRPr="005F0A63">
              <w:rPr>
                <w:rFonts w:ascii="Times New Roman" w:eastAsia="Times New Roman" w:hAnsi="Times New Roman"/>
                <w:sz w:val="18"/>
                <w:szCs w:val="18"/>
                <w:lang w:eastAsia="ja-JP" w:bidi="ar-SA"/>
              </w:rPr>
              <w:t>(0.451)</w:t>
            </w:r>
          </w:p>
        </w:tc>
        <w:tc>
          <w:tcPr>
            <w:tcW w:w="571" w:type="pct"/>
            <w:tcBorders>
              <w:top w:val="nil"/>
              <w:left w:val="nil"/>
              <w:bottom w:val="nil"/>
              <w:right w:val="nil"/>
            </w:tcBorders>
            <w:shd w:val="clear" w:color="auto" w:fill="auto"/>
            <w:noWrap/>
            <w:vAlign w:val="bottom"/>
            <w:hideMark/>
          </w:tcPr>
          <w:p w:rsidR="005F0A63" w:rsidRPr="005F0A63" w:rsidRDefault="005F0A63" w:rsidP="005F0A63">
            <w:pPr>
              <w:spacing w:line="0" w:lineRule="atLeast"/>
              <w:ind w:firstLine="0"/>
              <w:jc w:val="center"/>
              <w:rPr>
                <w:rFonts w:ascii="Times New Roman" w:eastAsia="Times New Roman" w:hAnsi="Times New Roman"/>
                <w:sz w:val="18"/>
                <w:szCs w:val="18"/>
                <w:lang w:eastAsia="ja-JP" w:bidi="ar-SA"/>
              </w:rPr>
            </w:pPr>
            <w:r w:rsidRPr="005F0A63">
              <w:rPr>
                <w:rFonts w:ascii="Times New Roman" w:eastAsia="Times New Roman" w:hAnsi="Times New Roman"/>
                <w:sz w:val="18"/>
                <w:szCs w:val="18"/>
                <w:lang w:eastAsia="ja-JP" w:bidi="ar-SA"/>
              </w:rPr>
              <w:t>(0.456)</w:t>
            </w:r>
          </w:p>
        </w:tc>
        <w:tc>
          <w:tcPr>
            <w:tcW w:w="571" w:type="pct"/>
            <w:tcBorders>
              <w:top w:val="nil"/>
              <w:left w:val="nil"/>
              <w:bottom w:val="nil"/>
              <w:right w:val="nil"/>
            </w:tcBorders>
            <w:shd w:val="clear" w:color="auto" w:fill="auto"/>
            <w:noWrap/>
            <w:vAlign w:val="bottom"/>
            <w:hideMark/>
          </w:tcPr>
          <w:p w:rsidR="005F0A63" w:rsidRPr="005F0A63" w:rsidRDefault="005F0A63" w:rsidP="005F0A63">
            <w:pPr>
              <w:spacing w:line="0" w:lineRule="atLeast"/>
              <w:ind w:firstLine="0"/>
              <w:jc w:val="center"/>
              <w:rPr>
                <w:rFonts w:ascii="Times New Roman" w:eastAsia="Times New Roman" w:hAnsi="Times New Roman"/>
                <w:sz w:val="18"/>
                <w:szCs w:val="18"/>
                <w:lang w:eastAsia="ja-JP" w:bidi="ar-SA"/>
              </w:rPr>
            </w:pPr>
            <w:r w:rsidRPr="005F0A63">
              <w:rPr>
                <w:rFonts w:ascii="Times New Roman" w:eastAsia="Times New Roman" w:hAnsi="Times New Roman"/>
                <w:sz w:val="18"/>
                <w:szCs w:val="18"/>
                <w:lang w:eastAsia="ja-JP" w:bidi="ar-SA"/>
              </w:rPr>
              <w:t>(0.518)</w:t>
            </w:r>
          </w:p>
        </w:tc>
        <w:tc>
          <w:tcPr>
            <w:tcW w:w="571" w:type="pct"/>
            <w:tcBorders>
              <w:top w:val="nil"/>
              <w:left w:val="nil"/>
              <w:bottom w:val="nil"/>
              <w:right w:val="nil"/>
            </w:tcBorders>
            <w:shd w:val="clear" w:color="auto" w:fill="auto"/>
            <w:noWrap/>
            <w:vAlign w:val="bottom"/>
            <w:hideMark/>
          </w:tcPr>
          <w:p w:rsidR="005F0A63" w:rsidRPr="005F0A63" w:rsidRDefault="005F0A63" w:rsidP="005F0A63">
            <w:pPr>
              <w:spacing w:line="0" w:lineRule="atLeast"/>
              <w:ind w:firstLine="0"/>
              <w:jc w:val="center"/>
              <w:rPr>
                <w:rFonts w:ascii="Times New Roman" w:eastAsia="Times New Roman" w:hAnsi="Times New Roman"/>
                <w:sz w:val="18"/>
                <w:szCs w:val="18"/>
                <w:lang w:eastAsia="ja-JP" w:bidi="ar-SA"/>
              </w:rPr>
            </w:pPr>
            <w:r w:rsidRPr="005F0A63">
              <w:rPr>
                <w:rFonts w:ascii="Times New Roman" w:eastAsia="Times New Roman" w:hAnsi="Times New Roman"/>
                <w:sz w:val="18"/>
                <w:szCs w:val="18"/>
                <w:lang w:eastAsia="ja-JP" w:bidi="ar-SA"/>
              </w:rPr>
              <w:t>(0.463)</w:t>
            </w:r>
          </w:p>
        </w:tc>
        <w:tc>
          <w:tcPr>
            <w:tcW w:w="571" w:type="pct"/>
            <w:tcBorders>
              <w:top w:val="nil"/>
              <w:left w:val="nil"/>
              <w:bottom w:val="nil"/>
              <w:right w:val="nil"/>
            </w:tcBorders>
            <w:shd w:val="clear" w:color="auto" w:fill="auto"/>
            <w:noWrap/>
            <w:vAlign w:val="bottom"/>
            <w:hideMark/>
          </w:tcPr>
          <w:p w:rsidR="005F0A63" w:rsidRPr="005F0A63" w:rsidRDefault="005F0A63" w:rsidP="005F0A63">
            <w:pPr>
              <w:spacing w:line="0" w:lineRule="atLeast"/>
              <w:ind w:firstLine="0"/>
              <w:jc w:val="center"/>
              <w:rPr>
                <w:rFonts w:ascii="Times New Roman" w:eastAsia="Times New Roman" w:hAnsi="Times New Roman"/>
                <w:sz w:val="18"/>
                <w:szCs w:val="18"/>
                <w:lang w:eastAsia="ja-JP" w:bidi="ar-SA"/>
              </w:rPr>
            </w:pPr>
            <w:r w:rsidRPr="005F0A63">
              <w:rPr>
                <w:rFonts w:ascii="Times New Roman" w:eastAsia="Times New Roman" w:hAnsi="Times New Roman"/>
                <w:sz w:val="18"/>
                <w:szCs w:val="18"/>
                <w:lang w:eastAsia="ja-JP" w:bidi="ar-SA"/>
              </w:rPr>
              <w:t>(0.478)</w:t>
            </w:r>
          </w:p>
        </w:tc>
        <w:tc>
          <w:tcPr>
            <w:tcW w:w="571" w:type="pct"/>
            <w:tcBorders>
              <w:top w:val="nil"/>
              <w:left w:val="nil"/>
              <w:bottom w:val="nil"/>
              <w:right w:val="nil"/>
            </w:tcBorders>
            <w:shd w:val="clear" w:color="auto" w:fill="auto"/>
            <w:noWrap/>
            <w:vAlign w:val="bottom"/>
            <w:hideMark/>
          </w:tcPr>
          <w:p w:rsidR="005F0A63" w:rsidRPr="005F0A63" w:rsidRDefault="005F0A63" w:rsidP="005F0A63">
            <w:pPr>
              <w:spacing w:line="0" w:lineRule="atLeast"/>
              <w:ind w:firstLine="0"/>
              <w:jc w:val="center"/>
              <w:rPr>
                <w:rFonts w:ascii="Times New Roman" w:eastAsia="Times New Roman" w:hAnsi="Times New Roman"/>
                <w:sz w:val="18"/>
                <w:szCs w:val="18"/>
                <w:lang w:eastAsia="ja-JP" w:bidi="ar-SA"/>
              </w:rPr>
            </w:pPr>
            <w:r w:rsidRPr="005F0A63">
              <w:rPr>
                <w:rFonts w:ascii="Times New Roman" w:eastAsia="Times New Roman" w:hAnsi="Times New Roman"/>
                <w:sz w:val="18"/>
                <w:szCs w:val="18"/>
                <w:lang w:eastAsia="ja-JP" w:bidi="ar-SA"/>
              </w:rPr>
              <w:t>(0.477)</w:t>
            </w:r>
          </w:p>
        </w:tc>
      </w:tr>
      <w:tr w:rsidR="005F0A63" w:rsidRPr="005F0A63" w:rsidTr="00877053">
        <w:trPr>
          <w:trHeight w:val="227"/>
        </w:trPr>
        <w:tc>
          <w:tcPr>
            <w:tcW w:w="1003" w:type="pct"/>
            <w:tcBorders>
              <w:top w:val="nil"/>
              <w:left w:val="nil"/>
              <w:bottom w:val="nil"/>
              <w:right w:val="nil"/>
            </w:tcBorders>
            <w:shd w:val="clear" w:color="auto" w:fill="auto"/>
            <w:noWrap/>
            <w:vAlign w:val="bottom"/>
            <w:hideMark/>
          </w:tcPr>
          <w:p w:rsidR="005F0A63" w:rsidRPr="005F0A63" w:rsidRDefault="005F0A63" w:rsidP="005F0A63">
            <w:pPr>
              <w:spacing w:line="0" w:lineRule="atLeast"/>
              <w:ind w:firstLine="0"/>
              <w:jc w:val="left"/>
              <w:rPr>
                <w:rFonts w:ascii="Times New Roman" w:eastAsia="Times New Roman" w:hAnsi="Times New Roman"/>
                <w:sz w:val="18"/>
                <w:szCs w:val="18"/>
                <w:lang w:eastAsia="ja-JP" w:bidi="ar-SA"/>
              </w:rPr>
            </w:pPr>
            <w:r w:rsidRPr="005F0A63">
              <w:rPr>
                <w:rFonts w:ascii="Times New Roman" w:eastAsia="Times New Roman" w:hAnsi="Times New Roman"/>
                <w:sz w:val="18"/>
                <w:szCs w:val="18"/>
                <w:lang w:eastAsia="ja-JP" w:bidi="ar-SA"/>
              </w:rPr>
              <w:t>MACHINE</w:t>
            </w:r>
          </w:p>
        </w:tc>
        <w:tc>
          <w:tcPr>
            <w:tcW w:w="571" w:type="pct"/>
            <w:tcBorders>
              <w:top w:val="nil"/>
              <w:left w:val="nil"/>
              <w:bottom w:val="nil"/>
              <w:right w:val="nil"/>
            </w:tcBorders>
            <w:shd w:val="clear" w:color="auto" w:fill="auto"/>
            <w:noWrap/>
            <w:vAlign w:val="bottom"/>
            <w:hideMark/>
          </w:tcPr>
          <w:p w:rsidR="005F0A63" w:rsidRPr="005F0A63" w:rsidRDefault="005F0A63" w:rsidP="005F0A63">
            <w:pPr>
              <w:spacing w:line="0" w:lineRule="atLeast"/>
              <w:ind w:firstLine="0"/>
              <w:jc w:val="center"/>
              <w:rPr>
                <w:rFonts w:ascii="Times New Roman" w:eastAsia="Times New Roman" w:hAnsi="Times New Roman"/>
                <w:sz w:val="18"/>
                <w:szCs w:val="18"/>
                <w:lang w:eastAsia="ja-JP" w:bidi="ar-SA"/>
              </w:rPr>
            </w:pPr>
            <w:r w:rsidRPr="005F0A63">
              <w:rPr>
                <w:rFonts w:ascii="Times New Roman" w:eastAsia="Times New Roman" w:hAnsi="Times New Roman"/>
                <w:sz w:val="18"/>
                <w:szCs w:val="18"/>
                <w:lang w:eastAsia="ja-JP" w:bidi="ar-SA"/>
              </w:rPr>
              <w:t>0.713*</w:t>
            </w:r>
          </w:p>
        </w:tc>
        <w:tc>
          <w:tcPr>
            <w:tcW w:w="571" w:type="pct"/>
            <w:tcBorders>
              <w:top w:val="nil"/>
              <w:left w:val="nil"/>
              <w:bottom w:val="nil"/>
              <w:right w:val="nil"/>
            </w:tcBorders>
            <w:shd w:val="clear" w:color="auto" w:fill="auto"/>
            <w:noWrap/>
            <w:vAlign w:val="bottom"/>
            <w:hideMark/>
          </w:tcPr>
          <w:p w:rsidR="005F0A63" w:rsidRPr="005F0A63" w:rsidRDefault="005F0A63" w:rsidP="005F0A63">
            <w:pPr>
              <w:spacing w:line="0" w:lineRule="atLeast"/>
              <w:ind w:firstLine="0"/>
              <w:jc w:val="center"/>
              <w:rPr>
                <w:rFonts w:ascii="Times New Roman" w:eastAsia="Times New Roman" w:hAnsi="Times New Roman"/>
                <w:sz w:val="18"/>
                <w:szCs w:val="18"/>
                <w:lang w:eastAsia="ja-JP" w:bidi="ar-SA"/>
              </w:rPr>
            </w:pPr>
            <w:r w:rsidRPr="005F0A63">
              <w:rPr>
                <w:rFonts w:ascii="Times New Roman" w:eastAsia="Times New Roman" w:hAnsi="Times New Roman"/>
                <w:sz w:val="18"/>
                <w:szCs w:val="18"/>
                <w:lang w:eastAsia="ja-JP" w:bidi="ar-SA"/>
              </w:rPr>
              <w:t>-0.313</w:t>
            </w:r>
          </w:p>
        </w:tc>
        <w:tc>
          <w:tcPr>
            <w:tcW w:w="571" w:type="pct"/>
            <w:tcBorders>
              <w:top w:val="nil"/>
              <w:left w:val="nil"/>
              <w:bottom w:val="nil"/>
              <w:right w:val="nil"/>
            </w:tcBorders>
            <w:shd w:val="clear" w:color="auto" w:fill="auto"/>
            <w:noWrap/>
            <w:vAlign w:val="bottom"/>
            <w:hideMark/>
          </w:tcPr>
          <w:p w:rsidR="005F0A63" w:rsidRPr="005F0A63" w:rsidRDefault="005F0A63" w:rsidP="005F0A63">
            <w:pPr>
              <w:spacing w:line="0" w:lineRule="atLeast"/>
              <w:ind w:firstLine="0"/>
              <w:jc w:val="center"/>
              <w:rPr>
                <w:rFonts w:ascii="Times New Roman" w:eastAsia="Times New Roman" w:hAnsi="Times New Roman"/>
                <w:sz w:val="18"/>
                <w:szCs w:val="18"/>
                <w:lang w:eastAsia="ja-JP" w:bidi="ar-SA"/>
              </w:rPr>
            </w:pPr>
            <w:r w:rsidRPr="005F0A63">
              <w:rPr>
                <w:rFonts w:ascii="Times New Roman" w:eastAsia="Times New Roman" w:hAnsi="Times New Roman"/>
                <w:sz w:val="18"/>
                <w:szCs w:val="18"/>
                <w:lang w:eastAsia="ja-JP" w:bidi="ar-SA"/>
              </w:rPr>
              <w:t>-0.180</w:t>
            </w:r>
          </w:p>
        </w:tc>
        <w:tc>
          <w:tcPr>
            <w:tcW w:w="571" w:type="pct"/>
            <w:tcBorders>
              <w:top w:val="nil"/>
              <w:left w:val="nil"/>
              <w:bottom w:val="nil"/>
              <w:right w:val="nil"/>
            </w:tcBorders>
            <w:shd w:val="clear" w:color="auto" w:fill="auto"/>
            <w:noWrap/>
            <w:vAlign w:val="bottom"/>
            <w:hideMark/>
          </w:tcPr>
          <w:p w:rsidR="005F0A63" w:rsidRPr="005F0A63" w:rsidRDefault="005F0A63" w:rsidP="005F0A63">
            <w:pPr>
              <w:spacing w:line="0" w:lineRule="atLeast"/>
              <w:ind w:firstLine="0"/>
              <w:jc w:val="center"/>
              <w:rPr>
                <w:rFonts w:ascii="Times New Roman" w:eastAsia="Times New Roman" w:hAnsi="Times New Roman"/>
                <w:sz w:val="18"/>
                <w:szCs w:val="18"/>
                <w:lang w:eastAsia="ja-JP" w:bidi="ar-SA"/>
              </w:rPr>
            </w:pPr>
            <w:r w:rsidRPr="005F0A63">
              <w:rPr>
                <w:rFonts w:ascii="Times New Roman" w:eastAsia="Times New Roman" w:hAnsi="Times New Roman"/>
                <w:sz w:val="18"/>
                <w:szCs w:val="18"/>
                <w:lang w:eastAsia="ja-JP" w:bidi="ar-SA"/>
              </w:rPr>
              <w:t>0.038</w:t>
            </w:r>
          </w:p>
        </w:tc>
        <w:tc>
          <w:tcPr>
            <w:tcW w:w="571" w:type="pct"/>
            <w:tcBorders>
              <w:top w:val="nil"/>
              <w:left w:val="nil"/>
              <w:bottom w:val="nil"/>
              <w:right w:val="nil"/>
            </w:tcBorders>
            <w:shd w:val="clear" w:color="auto" w:fill="auto"/>
            <w:noWrap/>
            <w:vAlign w:val="bottom"/>
            <w:hideMark/>
          </w:tcPr>
          <w:p w:rsidR="005F0A63" w:rsidRPr="005F0A63" w:rsidRDefault="005F0A63" w:rsidP="005F0A63">
            <w:pPr>
              <w:spacing w:line="0" w:lineRule="atLeast"/>
              <w:ind w:firstLine="0"/>
              <w:jc w:val="center"/>
              <w:rPr>
                <w:rFonts w:ascii="Times New Roman" w:eastAsia="Times New Roman" w:hAnsi="Times New Roman"/>
                <w:sz w:val="18"/>
                <w:szCs w:val="18"/>
                <w:lang w:eastAsia="ja-JP" w:bidi="ar-SA"/>
              </w:rPr>
            </w:pPr>
            <w:r w:rsidRPr="005F0A63">
              <w:rPr>
                <w:rFonts w:ascii="Times New Roman" w:eastAsia="Times New Roman" w:hAnsi="Times New Roman"/>
                <w:sz w:val="18"/>
                <w:szCs w:val="18"/>
                <w:lang w:eastAsia="ja-JP" w:bidi="ar-SA"/>
              </w:rPr>
              <w:t>0.102</w:t>
            </w:r>
          </w:p>
        </w:tc>
        <w:tc>
          <w:tcPr>
            <w:tcW w:w="571" w:type="pct"/>
            <w:tcBorders>
              <w:top w:val="nil"/>
              <w:left w:val="nil"/>
              <w:bottom w:val="nil"/>
              <w:right w:val="nil"/>
            </w:tcBorders>
            <w:shd w:val="clear" w:color="auto" w:fill="auto"/>
            <w:noWrap/>
            <w:vAlign w:val="bottom"/>
            <w:hideMark/>
          </w:tcPr>
          <w:p w:rsidR="005F0A63" w:rsidRPr="005F0A63" w:rsidRDefault="005F0A63" w:rsidP="005F0A63">
            <w:pPr>
              <w:spacing w:line="0" w:lineRule="atLeast"/>
              <w:ind w:firstLine="0"/>
              <w:jc w:val="center"/>
              <w:rPr>
                <w:rFonts w:ascii="Times New Roman" w:eastAsia="Times New Roman" w:hAnsi="Times New Roman"/>
                <w:sz w:val="18"/>
                <w:szCs w:val="18"/>
                <w:lang w:eastAsia="ja-JP" w:bidi="ar-SA"/>
              </w:rPr>
            </w:pPr>
            <w:r w:rsidRPr="005F0A63">
              <w:rPr>
                <w:rFonts w:ascii="Times New Roman" w:eastAsia="Times New Roman" w:hAnsi="Times New Roman"/>
                <w:sz w:val="18"/>
                <w:szCs w:val="18"/>
                <w:lang w:eastAsia="ja-JP" w:bidi="ar-SA"/>
              </w:rPr>
              <w:t>-0.206</w:t>
            </w:r>
          </w:p>
        </w:tc>
        <w:tc>
          <w:tcPr>
            <w:tcW w:w="571" w:type="pct"/>
            <w:tcBorders>
              <w:top w:val="nil"/>
              <w:left w:val="nil"/>
              <w:bottom w:val="nil"/>
              <w:right w:val="nil"/>
            </w:tcBorders>
            <w:shd w:val="clear" w:color="auto" w:fill="auto"/>
            <w:noWrap/>
            <w:vAlign w:val="bottom"/>
            <w:hideMark/>
          </w:tcPr>
          <w:p w:rsidR="005F0A63" w:rsidRPr="005F0A63" w:rsidRDefault="005F0A63" w:rsidP="005F0A63">
            <w:pPr>
              <w:spacing w:line="0" w:lineRule="atLeast"/>
              <w:ind w:firstLine="0"/>
              <w:jc w:val="center"/>
              <w:rPr>
                <w:rFonts w:ascii="Times New Roman" w:eastAsia="Times New Roman" w:hAnsi="Times New Roman"/>
                <w:sz w:val="18"/>
                <w:szCs w:val="18"/>
                <w:lang w:eastAsia="ja-JP" w:bidi="ar-SA"/>
              </w:rPr>
            </w:pPr>
            <w:r w:rsidRPr="005F0A63">
              <w:rPr>
                <w:rFonts w:ascii="Times New Roman" w:eastAsia="Times New Roman" w:hAnsi="Times New Roman"/>
                <w:sz w:val="18"/>
                <w:szCs w:val="18"/>
                <w:lang w:eastAsia="ja-JP" w:bidi="ar-SA"/>
              </w:rPr>
              <w:t>0.090</w:t>
            </w:r>
          </w:p>
        </w:tc>
      </w:tr>
      <w:tr w:rsidR="005F0A63" w:rsidRPr="005F0A63" w:rsidTr="00877053">
        <w:trPr>
          <w:trHeight w:val="227"/>
        </w:trPr>
        <w:tc>
          <w:tcPr>
            <w:tcW w:w="1003" w:type="pct"/>
            <w:tcBorders>
              <w:top w:val="nil"/>
              <w:left w:val="nil"/>
              <w:bottom w:val="nil"/>
              <w:right w:val="nil"/>
            </w:tcBorders>
            <w:shd w:val="clear" w:color="auto" w:fill="auto"/>
            <w:noWrap/>
            <w:vAlign w:val="bottom"/>
            <w:hideMark/>
          </w:tcPr>
          <w:p w:rsidR="005F0A63" w:rsidRPr="005F0A63" w:rsidRDefault="005F0A63" w:rsidP="005F0A63">
            <w:pPr>
              <w:spacing w:line="0" w:lineRule="atLeast"/>
              <w:ind w:firstLine="0"/>
              <w:jc w:val="left"/>
              <w:rPr>
                <w:rFonts w:ascii="Times New Roman" w:eastAsia="Times New Roman" w:hAnsi="Times New Roman"/>
                <w:sz w:val="18"/>
                <w:szCs w:val="18"/>
                <w:lang w:eastAsia="ja-JP" w:bidi="ar-SA"/>
              </w:rPr>
            </w:pPr>
          </w:p>
        </w:tc>
        <w:tc>
          <w:tcPr>
            <w:tcW w:w="571" w:type="pct"/>
            <w:tcBorders>
              <w:top w:val="nil"/>
              <w:left w:val="nil"/>
              <w:bottom w:val="nil"/>
              <w:right w:val="nil"/>
            </w:tcBorders>
            <w:shd w:val="clear" w:color="auto" w:fill="auto"/>
            <w:noWrap/>
            <w:vAlign w:val="bottom"/>
            <w:hideMark/>
          </w:tcPr>
          <w:p w:rsidR="005F0A63" w:rsidRPr="005F0A63" w:rsidRDefault="005F0A63" w:rsidP="005F0A63">
            <w:pPr>
              <w:spacing w:line="0" w:lineRule="atLeast"/>
              <w:ind w:firstLine="0"/>
              <w:jc w:val="center"/>
              <w:rPr>
                <w:rFonts w:ascii="Times New Roman" w:eastAsia="Times New Roman" w:hAnsi="Times New Roman"/>
                <w:sz w:val="18"/>
                <w:szCs w:val="18"/>
                <w:lang w:eastAsia="ja-JP" w:bidi="ar-SA"/>
              </w:rPr>
            </w:pPr>
            <w:r w:rsidRPr="005F0A63">
              <w:rPr>
                <w:rFonts w:ascii="Times New Roman" w:eastAsia="Times New Roman" w:hAnsi="Times New Roman"/>
                <w:sz w:val="18"/>
                <w:szCs w:val="18"/>
                <w:lang w:eastAsia="ja-JP" w:bidi="ar-SA"/>
              </w:rPr>
              <w:t>(0.398)</w:t>
            </w:r>
          </w:p>
        </w:tc>
        <w:tc>
          <w:tcPr>
            <w:tcW w:w="571" w:type="pct"/>
            <w:tcBorders>
              <w:top w:val="nil"/>
              <w:left w:val="nil"/>
              <w:bottom w:val="nil"/>
              <w:right w:val="nil"/>
            </w:tcBorders>
            <w:shd w:val="clear" w:color="auto" w:fill="auto"/>
            <w:noWrap/>
            <w:vAlign w:val="bottom"/>
            <w:hideMark/>
          </w:tcPr>
          <w:p w:rsidR="005F0A63" w:rsidRPr="005F0A63" w:rsidRDefault="005F0A63" w:rsidP="005F0A63">
            <w:pPr>
              <w:spacing w:line="0" w:lineRule="atLeast"/>
              <w:ind w:firstLine="0"/>
              <w:jc w:val="center"/>
              <w:rPr>
                <w:rFonts w:ascii="Times New Roman" w:eastAsia="Times New Roman" w:hAnsi="Times New Roman"/>
                <w:sz w:val="18"/>
                <w:szCs w:val="18"/>
                <w:lang w:eastAsia="ja-JP" w:bidi="ar-SA"/>
              </w:rPr>
            </w:pPr>
            <w:r w:rsidRPr="005F0A63">
              <w:rPr>
                <w:rFonts w:ascii="Times New Roman" w:eastAsia="Times New Roman" w:hAnsi="Times New Roman"/>
                <w:sz w:val="18"/>
                <w:szCs w:val="18"/>
                <w:lang w:eastAsia="ja-JP" w:bidi="ar-SA"/>
              </w:rPr>
              <w:t>(0.354)</w:t>
            </w:r>
          </w:p>
        </w:tc>
        <w:tc>
          <w:tcPr>
            <w:tcW w:w="571" w:type="pct"/>
            <w:tcBorders>
              <w:top w:val="nil"/>
              <w:left w:val="nil"/>
              <w:bottom w:val="nil"/>
              <w:right w:val="nil"/>
            </w:tcBorders>
            <w:shd w:val="clear" w:color="auto" w:fill="auto"/>
            <w:noWrap/>
            <w:vAlign w:val="bottom"/>
            <w:hideMark/>
          </w:tcPr>
          <w:p w:rsidR="005F0A63" w:rsidRPr="005F0A63" w:rsidRDefault="005F0A63" w:rsidP="005F0A63">
            <w:pPr>
              <w:spacing w:line="0" w:lineRule="atLeast"/>
              <w:ind w:firstLine="0"/>
              <w:jc w:val="center"/>
              <w:rPr>
                <w:rFonts w:ascii="Times New Roman" w:eastAsia="Times New Roman" w:hAnsi="Times New Roman"/>
                <w:sz w:val="18"/>
                <w:szCs w:val="18"/>
                <w:lang w:eastAsia="ja-JP" w:bidi="ar-SA"/>
              </w:rPr>
            </w:pPr>
            <w:r w:rsidRPr="005F0A63">
              <w:rPr>
                <w:rFonts w:ascii="Times New Roman" w:eastAsia="Times New Roman" w:hAnsi="Times New Roman"/>
                <w:sz w:val="18"/>
                <w:szCs w:val="18"/>
                <w:lang w:eastAsia="ja-JP" w:bidi="ar-SA"/>
              </w:rPr>
              <w:t>(0.358)</w:t>
            </w:r>
          </w:p>
        </w:tc>
        <w:tc>
          <w:tcPr>
            <w:tcW w:w="571" w:type="pct"/>
            <w:tcBorders>
              <w:top w:val="nil"/>
              <w:left w:val="nil"/>
              <w:bottom w:val="nil"/>
              <w:right w:val="nil"/>
            </w:tcBorders>
            <w:shd w:val="clear" w:color="auto" w:fill="auto"/>
            <w:noWrap/>
            <w:vAlign w:val="bottom"/>
            <w:hideMark/>
          </w:tcPr>
          <w:p w:rsidR="005F0A63" w:rsidRPr="005F0A63" w:rsidRDefault="005F0A63" w:rsidP="005F0A63">
            <w:pPr>
              <w:spacing w:line="0" w:lineRule="atLeast"/>
              <w:ind w:firstLine="0"/>
              <w:jc w:val="center"/>
              <w:rPr>
                <w:rFonts w:ascii="Times New Roman" w:eastAsia="Times New Roman" w:hAnsi="Times New Roman"/>
                <w:sz w:val="18"/>
                <w:szCs w:val="18"/>
                <w:lang w:eastAsia="ja-JP" w:bidi="ar-SA"/>
              </w:rPr>
            </w:pPr>
            <w:r w:rsidRPr="005F0A63">
              <w:rPr>
                <w:rFonts w:ascii="Times New Roman" w:eastAsia="Times New Roman" w:hAnsi="Times New Roman"/>
                <w:sz w:val="18"/>
                <w:szCs w:val="18"/>
                <w:lang w:eastAsia="ja-JP" w:bidi="ar-SA"/>
              </w:rPr>
              <w:t>(0.389)</w:t>
            </w:r>
          </w:p>
        </w:tc>
        <w:tc>
          <w:tcPr>
            <w:tcW w:w="571" w:type="pct"/>
            <w:tcBorders>
              <w:top w:val="nil"/>
              <w:left w:val="nil"/>
              <w:bottom w:val="nil"/>
              <w:right w:val="nil"/>
            </w:tcBorders>
            <w:shd w:val="clear" w:color="auto" w:fill="auto"/>
            <w:noWrap/>
            <w:vAlign w:val="bottom"/>
            <w:hideMark/>
          </w:tcPr>
          <w:p w:rsidR="005F0A63" w:rsidRPr="005F0A63" w:rsidRDefault="005F0A63" w:rsidP="005F0A63">
            <w:pPr>
              <w:spacing w:line="0" w:lineRule="atLeast"/>
              <w:ind w:firstLine="0"/>
              <w:jc w:val="center"/>
              <w:rPr>
                <w:rFonts w:ascii="Times New Roman" w:eastAsia="Times New Roman" w:hAnsi="Times New Roman"/>
                <w:sz w:val="18"/>
                <w:szCs w:val="18"/>
                <w:lang w:eastAsia="ja-JP" w:bidi="ar-SA"/>
              </w:rPr>
            </w:pPr>
            <w:r w:rsidRPr="005F0A63">
              <w:rPr>
                <w:rFonts w:ascii="Times New Roman" w:eastAsia="Times New Roman" w:hAnsi="Times New Roman"/>
                <w:sz w:val="18"/>
                <w:szCs w:val="18"/>
                <w:lang w:eastAsia="ja-JP" w:bidi="ar-SA"/>
              </w:rPr>
              <w:t>(0.394)</w:t>
            </w:r>
          </w:p>
        </w:tc>
        <w:tc>
          <w:tcPr>
            <w:tcW w:w="571" w:type="pct"/>
            <w:tcBorders>
              <w:top w:val="nil"/>
              <w:left w:val="nil"/>
              <w:bottom w:val="nil"/>
              <w:right w:val="nil"/>
            </w:tcBorders>
            <w:shd w:val="clear" w:color="auto" w:fill="auto"/>
            <w:noWrap/>
            <w:vAlign w:val="bottom"/>
            <w:hideMark/>
          </w:tcPr>
          <w:p w:rsidR="005F0A63" w:rsidRPr="005F0A63" w:rsidRDefault="005F0A63" w:rsidP="005F0A63">
            <w:pPr>
              <w:spacing w:line="0" w:lineRule="atLeast"/>
              <w:ind w:firstLine="0"/>
              <w:jc w:val="center"/>
              <w:rPr>
                <w:rFonts w:ascii="Times New Roman" w:eastAsia="Times New Roman" w:hAnsi="Times New Roman"/>
                <w:sz w:val="18"/>
                <w:szCs w:val="18"/>
                <w:lang w:eastAsia="ja-JP" w:bidi="ar-SA"/>
              </w:rPr>
            </w:pPr>
            <w:r w:rsidRPr="005F0A63">
              <w:rPr>
                <w:rFonts w:ascii="Times New Roman" w:eastAsia="Times New Roman" w:hAnsi="Times New Roman"/>
                <w:sz w:val="18"/>
                <w:szCs w:val="18"/>
                <w:lang w:eastAsia="ja-JP" w:bidi="ar-SA"/>
              </w:rPr>
              <w:t>(0.354)</w:t>
            </w:r>
          </w:p>
        </w:tc>
        <w:tc>
          <w:tcPr>
            <w:tcW w:w="571" w:type="pct"/>
            <w:tcBorders>
              <w:top w:val="nil"/>
              <w:left w:val="nil"/>
              <w:bottom w:val="nil"/>
              <w:right w:val="nil"/>
            </w:tcBorders>
            <w:shd w:val="clear" w:color="auto" w:fill="auto"/>
            <w:noWrap/>
            <w:vAlign w:val="bottom"/>
            <w:hideMark/>
          </w:tcPr>
          <w:p w:rsidR="005F0A63" w:rsidRPr="005F0A63" w:rsidRDefault="005F0A63" w:rsidP="005F0A63">
            <w:pPr>
              <w:spacing w:line="0" w:lineRule="atLeast"/>
              <w:ind w:firstLine="0"/>
              <w:jc w:val="center"/>
              <w:rPr>
                <w:rFonts w:ascii="Times New Roman" w:eastAsia="Times New Roman" w:hAnsi="Times New Roman"/>
                <w:sz w:val="18"/>
                <w:szCs w:val="18"/>
                <w:lang w:eastAsia="ja-JP" w:bidi="ar-SA"/>
              </w:rPr>
            </w:pPr>
            <w:r w:rsidRPr="005F0A63">
              <w:rPr>
                <w:rFonts w:ascii="Times New Roman" w:eastAsia="Times New Roman" w:hAnsi="Times New Roman"/>
                <w:sz w:val="18"/>
                <w:szCs w:val="18"/>
                <w:lang w:eastAsia="ja-JP" w:bidi="ar-SA"/>
              </w:rPr>
              <w:t>(0.348)</w:t>
            </w:r>
          </w:p>
        </w:tc>
      </w:tr>
      <w:tr w:rsidR="005F0A63" w:rsidRPr="005F0A63" w:rsidTr="00877053">
        <w:trPr>
          <w:trHeight w:val="227"/>
        </w:trPr>
        <w:tc>
          <w:tcPr>
            <w:tcW w:w="1003" w:type="pct"/>
            <w:tcBorders>
              <w:top w:val="nil"/>
              <w:left w:val="nil"/>
              <w:bottom w:val="nil"/>
              <w:right w:val="nil"/>
            </w:tcBorders>
            <w:shd w:val="clear" w:color="auto" w:fill="auto"/>
            <w:noWrap/>
            <w:vAlign w:val="bottom"/>
            <w:hideMark/>
          </w:tcPr>
          <w:p w:rsidR="005F0A63" w:rsidRPr="005F0A63" w:rsidRDefault="005F0A63" w:rsidP="005F0A63">
            <w:pPr>
              <w:spacing w:line="0" w:lineRule="atLeast"/>
              <w:ind w:firstLine="0"/>
              <w:jc w:val="left"/>
              <w:rPr>
                <w:rFonts w:ascii="Times New Roman" w:eastAsia="Times New Roman" w:hAnsi="Times New Roman"/>
                <w:sz w:val="18"/>
                <w:szCs w:val="18"/>
                <w:lang w:eastAsia="ja-JP" w:bidi="ar-SA"/>
              </w:rPr>
            </w:pPr>
            <w:r w:rsidRPr="005F0A63">
              <w:rPr>
                <w:rFonts w:ascii="Times New Roman" w:eastAsia="Times New Roman" w:hAnsi="Times New Roman"/>
                <w:sz w:val="18"/>
                <w:szCs w:val="18"/>
                <w:lang w:eastAsia="ja-JP" w:bidi="ar-SA"/>
              </w:rPr>
              <w:t>Constant</w:t>
            </w:r>
          </w:p>
        </w:tc>
        <w:tc>
          <w:tcPr>
            <w:tcW w:w="571" w:type="pct"/>
            <w:tcBorders>
              <w:top w:val="nil"/>
              <w:left w:val="nil"/>
              <w:bottom w:val="nil"/>
              <w:right w:val="nil"/>
            </w:tcBorders>
            <w:shd w:val="clear" w:color="auto" w:fill="auto"/>
            <w:noWrap/>
            <w:vAlign w:val="bottom"/>
            <w:hideMark/>
          </w:tcPr>
          <w:p w:rsidR="005F0A63" w:rsidRPr="005F0A63" w:rsidRDefault="005F0A63" w:rsidP="005F0A63">
            <w:pPr>
              <w:spacing w:line="0" w:lineRule="atLeast"/>
              <w:ind w:firstLine="0"/>
              <w:jc w:val="center"/>
              <w:rPr>
                <w:rFonts w:ascii="Times New Roman" w:eastAsia="Times New Roman" w:hAnsi="Times New Roman"/>
                <w:sz w:val="18"/>
                <w:szCs w:val="18"/>
                <w:lang w:eastAsia="ja-JP" w:bidi="ar-SA"/>
              </w:rPr>
            </w:pPr>
            <w:r w:rsidRPr="005F0A63">
              <w:rPr>
                <w:rFonts w:ascii="Times New Roman" w:eastAsia="Times New Roman" w:hAnsi="Times New Roman"/>
                <w:sz w:val="18"/>
                <w:szCs w:val="18"/>
                <w:lang w:eastAsia="ja-JP" w:bidi="ar-SA"/>
              </w:rPr>
              <w:t>-0.995</w:t>
            </w:r>
          </w:p>
        </w:tc>
        <w:tc>
          <w:tcPr>
            <w:tcW w:w="571" w:type="pct"/>
            <w:tcBorders>
              <w:top w:val="nil"/>
              <w:left w:val="nil"/>
              <w:bottom w:val="nil"/>
              <w:right w:val="nil"/>
            </w:tcBorders>
            <w:shd w:val="clear" w:color="auto" w:fill="auto"/>
            <w:noWrap/>
            <w:vAlign w:val="bottom"/>
            <w:hideMark/>
          </w:tcPr>
          <w:p w:rsidR="005F0A63" w:rsidRPr="005F0A63" w:rsidRDefault="005F0A63" w:rsidP="005F0A63">
            <w:pPr>
              <w:spacing w:line="0" w:lineRule="atLeast"/>
              <w:ind w:firstLine="0"/>
              <w:jc w:val="center"/>
              <w:rPr>
                <w:rFonts w:ascii="Times New Roman" w:eastAsia="Times New Roman" w:hAnsi="Times New Roman"/>
                <w:sz w:val="18"/>
                <w:szCs w:val="18"/>
                <w:lang w:eastAsia="ja-JP" w:bidi="ar-SA"/>
              </w:rPr>
            </w:pPr>
            <w:r w:rsidRPr="005F0A63">
              <w:rPr>
                <w:rFonts w:ascii="Times New Roman" w:eastAsia="Times New Roman" w:hAnsi="Times New Roman"/>
                <w:sz w:val="18"/>
                <w:szCs w:val="18"/>
                <w:lang w:eastAsia="ja-JP" w:bidi="ar-SA"/>
              </w:rPr>
              <w:t>-0.266</w:t>
            </w:r>
          </w:p>
        </w:tc>
        <w:tc>
          <w:tcPr>
            <w:tcW w:w="571" w:type="pct"/>
            <w:tcBorders>
              <w:top w:val="nil"/>
              <w:left w:val="nil"/>
              <w:bottom w:val="nil"/>
              <w:right w:val="nil"/>
            </w:tcBorders>
            <w:shd w:val="clear" w:color="auto" w:fill="auto"/>
            <w:noWrap/>
            <w:vAlign w:val="bottom"/>
            <w:hideMark/>
          </w:tcPr>
          <w:p w:rsidR="005F0A63" w:rsidRPr="005F0A63" w:rsidRDefault="005F0A63" w:rsidP="005F0A63">
            <w:pPr>
              <w:spacing w:line="0" w:lineRule="atLeast"/>
              <w:ind w:firstLine="0"/>
              <w:jc w:val="center"/>
              <w:rPr>
                <w:rFonts w:ascii="Times New Roman" w:eastAsia="Times New Roman" w:hAnsi="Times New Roman"/>
                <w:sz w:val="18"/>
                <w:szCs w:val="18"/>
                <w:lang w:eastAsia="ja-JP" w:bidi="ar-SA"/>
              </w:rPr>
            </w:pPr>
            <w:r w:rsidRPr="005F0A63">
              <w:rPr>
                <w:rFonts w:ascii="Times New Roman" w:eastAsia="Times New Roman" w:hAnsi="Times New Roman"/>
                <w:sz w:val="18"/>
                <w:szCs w:val="18"/>
                <w:lang w:eastAsia="ja-JP" w:bidi="ar-SA"/>
              </w:rPr>
              <w:t>0.081</w:t>
            </w:r>
          </w:p>
        </w:tc>
        <w:tc>
          <w:tcPr>
            <w:tcW w:w="571" w:type="pct"/>
            <w:tcBorders>
              <w:top w:val="nil"/>
              <w:left w:val="nil"/>
              <w:bottom w:val="nil"/>
              <w:right w:val="nil"/>
            </w:tcBorders>
            <w:shd w:val="clear" w:color="auto" w:fill="auto"/>
            <w:noWrap/>
            <w:vAlign w:val="bottom"/>
            <w:hideMark/>
          </w:tcPr>
          <w:p w:rsidR="005F0A63" w:rsidRPr="005F0A63" w:rsidRDefault="005F0A63" w:rsidP="005F0A63">
            <w:pPr>
              <w:spacing w:line="0" w:lineRule="atLeast"/>
              <w:ind w:firstLine="0"/>
              <w:jc w:val="center"/>
              <w:rPr>
                <w:rFonts w:ascii="Times New Roman" w:eastAsia="Times New Roman" w:hAnsi="Times New Roman"/>
                <w:sz w:val="18"/>
                <w:szCs w:val="18"/>
                <w:lang w:eastAsia="ja-JP" w:bidi="ar-SA"/>
              </w:rPr>
            </w:pPr>
            <w:r w:rsidRPr="005F0A63">
              <w:rPr>
                <w:rFonts w:ascii="Times New Roman" w:eastAsia="Times New Roman" w:hAnsi="Times New Roman"/>
                <w:sz w:val="18"/>
                <w:szCs w:val="18"/>
                <w:lang w:eastAsia="ja-JP" w:bidi="ar-SA"/>
              </w:rPr>
              <w:t>-0.738</w:t>
            </w:r>
          </w:p>
        </w:tc>
        <w:tc>
          <w:tcPr>
            <w:tcW w:w="571" w:type="pct"/>
            <w:tcBorders>
              <w:top w:val="nil"/>
              <w:left w:val="nil"/>
              <w:bottom w:val="nil"/>
              <w:right w:val="nil"/>
            </w:tcBorders>
            <w:shd w:val="clear" w:color="auto" w:fill="auto"/>
            <w:noWrap/>
            <w:vAlign w:val="bottom"/>
            <w:hideMark/>
          </w:tcPr>
          <w:p w:rsidR="005F0A63" w:rsidRPr="005F0A63" w:rsidRDefault="005F0A63" w:rsidP="005F0A63">
            <w:pPr>
              <w:spacing w:line="0" w:lineRule="atLeast"/>
              <w:ind w:firstLine="0"/>
              <w:jc w:val="center"/>
              <w:rPr>
                <w:rFonts w:ascii="Times New Roman" w:eastAsia="Times New Roman" w:hAnsi="Times New Roman"/>
                <w:sz w:val="18"/>
                <w:szCs w:val="18"/>
                <w:lang w:eastAsia="ja-JP" w:bidi="ar-SA"/>
              </w:rPr>
            </w:pPr>
            <w:r w:rsidRPr="005F0A63">
              <w:rPr>
                <w:rFonts w:ascii="Times New Roman" w:eastAsia="Times New Roman" w:hAnsi="Times New Roman"/>
                <w:sz w:val="18"/>
                <w:szCs w:val="18"/>
                <w:lang w:eastAsia="ja-JP" w:bidi="ar-SA"/>
              </w:rPr>
              <w:t>0.077</w:t>
            </w:r>
          </w:p>
        </w:tc>
        <w:tc>
          <w:tcPr>
            <w:tcW w:w="571" w:type="pct"/>
            <w:tcBorders>
              <w:top w:val="nil"/>
              <w:left w:val="nil"/>
              <w:bottom w:val="nil"/>
              <w:right w:val="nil"/>
            </w:tcBorders>
            <w:shd w:val="clear" w:color="auto" w:fill="auto"/>
            <w:noWrap/>
            <w:vAlign w:val="bottom"/>
            <w:hideMark/>
          </w:tcPr>
          <w:p w:rsidR="005F0A63" w:rsidRPr="005F0A63" w:rsidRDefault="005F0A63" w:rsidP="005F0A63">
            <w:pPr>
              <w:spacing w:line="0" w:lineRule="atLeast"/>
              <w:ind w:firstLine="0"/>
              <w:jc w:val="center"/>
              <w:rPr>
                <w:rFonts w:ascii="Times New Roman" w:eastAsia="Times New Roman" w:hAnsi="Times New Roman"/>
                <w:sz w:val="18"/>
                <w:szCs w:val="18"/>
                <w:lang w:eastAsia="ja-JP" w:bidi="ar-SA"/>
              </w:rPr>
            </w:pPr>
            <w:r w:rsidRPr="005F0A63">
              <w:rPr>
                <w:rFonts w:ascii="Times New Roman" w:eastAsia="Times New Roman" w:hAnsi="Times New Roman"/>
                <w:sz w:val="18"/>
                <w:szCs w:val="18"/>
                <w:lang w:eastAsia="ja-JP" w:bidi="ar-SA"/>
              </w:rPr>
              <w:t>-0.733</w:t>
            </w:r>
          </w:p>
        </w:tc>
        <w:tc>
          <w:tcPr>
            <w:tcW w:w="571" w:type="pct"/>
            <w:tcBorders>
              <w:top w:val="nil"/>
              <w:left w:val="nil"/>
              <w:bottom w:val="nil"/>
              <w:right w:val="nil"/>
            </w:tcBorders>
            <w:shd w:val="clear" w:color="auto" w:fill="auto"/>
            <w:noWrap/>
            <w:vAlign w:val="bottom"/>
            <w:hideMark/>
          </w:tcPr>
          <w:p w:rsidR="005F0A63" w:rsidRPr="005F0A63" w:rsidRDefault="005F0A63" w:rsidP="005F0A63">
            <w:pPr>
              <w:spacing w:line="0" w:lineRule="atLeast"/>
              <w:ind w:firstLine="0"/>
              <w:jc w:val="center"/>
              <w:rPr>
                <w:rFonts w:ascii="Times New Roman" w:eastAsia="Times New Roman" w:hAnsi="Times New Roman"/>
                <w:sz w:val="18"/>
                <w:szCs w:val="18"/>
                <w:lang w:eastAsia="ja-JP" w:bidi="ar-SA"/>
              </w:rPr>
            </w:pPr>
            <w:r w:rsidRPr="005F0A63">
              <w:rPr>
                <w:rFonts w:ascii="Times New Roman" w:eastAsia="Times New Roman" w:hAnsi="Times New Roman"/>
                <w:sz w:val="18"/>
                <w:szCs w:val="18"/>
                <w:lang w:eastAsia="ja-JP" w:bidi="ar-SA"/>
              </w:rPr>
              <w:t>-1.082*</w:t>
            </w:r>
          </w:p>
        </w:tc>
      </w:tr>
      <w:tr w:rsidR="005F0A63" w:rsidRPr="005F0A63" w:rsidTr="00877053">
        <w:trPr>
          <w:trHeight w:val="227"/>
        </w:trPr>
        <w:tc>
          <w:tcPr>
            <w:tcW w:w="1003" w:type="pct"/>
            <w:tcBorders>
              <w:top w:val="nil"/>
              <w:left w:val="nil"/>
              <w:bottom w:val="nil"/>
              <w:right w:val="nil"/>
            </w:tcBorders>
            <w:shd w:val="clear" w:color="auto" w:fill="auto"/>
            <w:noWrap/>
            <w:vAlign w:val="bottom"/>
            <w:hideMark/>
          </w:tcPr>
          <w:p w:rsidR="005F0A63" w:rsidRPr="005F0A63" w:rsidRDefault="005F0A63" w:rsidP="005F0A63">
            <w:pPr>
              <w:spacing w:line="0" w:lineRule="atLeast"/>
              <w:ind w:firstLine="0"/>
              <w:jc w:val="left"/>
              <w:rPr>
                <w:rFonts w:ascii="Times New Roman" w:eastAsia="Times New Roman" w:hAnsi="Times New Roman"/>
                <w:sz w:val="18"/>
                <w:szCs w:val="18"/>
                <w:lang w:eastAsia="ja-JP" w:bidi="ar-SA"/>
              </w:rPr>
            </w:pPr>
          </w:p>
        </w:tc>
        <w:tc>
          <w:tcPr>
            <w:tcW w:w="571" w:type="pct"/>
            <w:tcBorders>
              <w:top w:val="nil"/>
              <w:left w:val="nil"/>
              <w:bottom w:val="nil"/>
              <w:right w:val="nil"/>
            </w:tcBorders>
            <w:shd w:val="clear" w:color="auto" w:fill="auto"/>
            <w:noWrap/>
            <w:vAlign w:val="bottom"/>
            <w:hideMark/>
          </w:tcPr>
          <w:p w:rsidR="005F0A63" w:rsidRPr="005F0A63" w:rsidRDefault="005F0A63" w:rsidP="005F0A63">
            <w:pPr>
              <w:spacing w:line="0" w:lineRule="atLeast"/>
              <w:ind w:firstLine="0"/>
              <w:jc w:val="center"/>
              <w:rPr>
                <w:rFonts w:ascii="Times New Roman" w:eastAsia="Times New Roman" w:hAnsi="Times New Roman"/>
                <w:sz w:val="18"/>
                <w:szCs w:val="18"/>
                <w:lang w:eastAsia="ja-JP" w:bidi="ar-SA"/>
              </w:rPr>
            </w:pPr>
            <w:r w:rsidRPr="005F0A63">
              <w:rPr>
                <w:rFonts w:ascii="Times New Roman" w:eastAsia="Times New Roman" w:hAnsi="Times New Roman"/>
                <w:sz w:val="18"/>
                <w:szCs w:val="18"/>
                <w:lang w:eastAsia="ja-JP" w:bidi="ar-SA"/>
              </w:rPr>
              <w:t>(0.615)</w:t>
            </w:r>
          </w:p>
        </w:tc>
        <w:tc>
          <w:tcPr>
            <w:tcW w:w="571" w:type="pct"/>
            <w:tcBorders>
              <w:top w:val="nil"/>
              <w:left w:val="nil"/>
              <w:bottom w:val="nil"/>
              <w:right w:val="nil"/>
            </w:tcBorders>
            <w:shd w:val="clear" w:color="auto" w:fill="auto"/>
            <w:noWrap/>
            <w:vAlign w:val="bottom"/>
            <w:hideMark/>
          </w:tcPr>
          <w:p w:rsidR="005F0A63" w:rsidRPr="005F0A63" w:rsidRDefault="005F0A63" w:rsidP="005F0A63">
            <w:pPr>
              <w:spacing w:line="0" w:lineRule="atLeast"/>
              <w:ind w:firstLine="0"/>
              <w:jc w:val="center"/>
              <w:rPr>
                <w:rFonts w:ascii="Times New Roman" w:eastAsia="Times New Roman" w:hAnsi="Times New Roman"/>
                <w:sz w:val="18"/>
                <w:szCs w:val="18"/>
                <w:lang w:eastAsia="ja-JP" w:bidi="ar-SA"/>
              </w:rPr>
            </w:pPr>
            <w:r w:rsidRPr="005F0A63">
              <w:rPr>
                <w:rFonts w:ascii="Times New Roman" w:eastAsia="Times New Roman" w:hAnsi="Times New Roman"/>
                <w:sz w:val="18"/>
                <w:szCs w:val="18"/>
                <w:lang w:eastAsia="ja-JP" w:bidi="ar-SA"/>
              </w:rPr>
              <w:t>(0.565)</w:t>
            </w:r>
          </w:p>
        </w:tc>
        <w:tc>
          <w:tcPr>
            <w:tcW w:w="571" w:type="pct"/>
            <w:tcBorders>
              <w:top w:val="nil"/>
              <w:left w:val="nil"/>
              <w:bottom w:val="nil"/>
              <w:right w:val="nil"/>
            </w:tcBorders>
            <w:shd w:val="clear" w:color="auto" w:fill="auto"/>
            <w:noWrap/>
            <w:vAlign w:val="bottom"/>
            <w:hideMark/>
          </w:tcPr>
          <w:p w:rsidR="005F0A63" w:rsidRPr="005F0A63" w:rsidRDefault="005F0A63" w:rsidP="005F0A63">
            <w:pPr>
              <w:spacing w:line="0" w:lineRule="atLeast"/>
              <w:ind w:firstLine="0"/>
              <w:jc w:val="center"/>
              <w:rPr>
                <w:rFonts w:ascii="Times New Roman" w:eastAsia="Times New Roman" w:hAnsi="Times New Roman"/>
                <w:sz w:val="18"/>
                <w:szCs w:val="18"/>
                <w:lang w:eastAsia="ja-JP" w:bidi="ar-SA"/>
              </w:rPr>
            </w:pPr>
            <w:r w:rsidRPr="005F0A63">
              <w:rPr>
                <w:rFonts w:ascii="Times New Roman" w:eastAsia="Times New Roman" w:hAnsi="Times New Roman"/>
                <w:sz w:val="18"/>
                <w:szCs w:val="18"/>
                <w:lang w:eastAsia="ja-JP" w:bidi="ar-SA"/>
              </w:rPr>
              <w:t>(0.558)</w:t>
            </w:r>
          </w:p>
        </w:tc>
        <w:tc>
          <w:tcPr>
            <w:tcW w:w="571" w:type="pct"/>
            <w:tcBorders>
              <w:top w:val="nil"/>
              <w:left w:val="nil"/>
              <w:bottom w:val="nil"/>
              <w:right w:val="nil"/>
            </w:tcBorders>
            <w:shd w:val="clear" w:color="auto" w:fill="auto"/>
            <w:noWrap/>
            <w:vAlign w:val="bottom"/>
            <w:hideMark/>
          </w:tcPr>
          <w:p w:rsidR="005F0A63" w:rsidRPr="005F0A63" w:rsidRDefault="005F0A63" w:rsidP="005F0A63">
            <w:pPr>
              <w:spacing w:line="0" w:lineRule="atLeast"/>
              <w:ind w:firstLine="0"/>
              <w:jc w:val="center"/>
              <w:rPr>
                <w:rFonts w:ascii="Times New Roman" w:eastAsia="Times New Roman" w:hAnsi="Times New Roman"/>
                <w:sz w:val="18"/>
                <w:szCs w:val="18"/>
                <w:lang w:eastAsia="ja-JP" w:bidi="ar-SA"/>
              </w:rPr>
            </w:pPr>
            <w:r w:rsidRPr="005F0A63">
              <w:rPr>
                <w:rFonts w:ascii="Times New Roman" w:eastAsia="Times New Roman" w:hAnsi="Times New Roman"/>
                <w:sz w:val="18"/>
                <w:szCs w:val="18"/>
                <w:lang w:eastAsia="ja-JP" w:bidi="ar-SA"/>
              </w:rPr>
              <w:t>(0.614)</w:t>
            </w:r>
          </w:p>
        </w:tc>
        <w:tc>
          <w:tcPr>
            <w:tcW w:w="571" w:type="pct"/>
            <w:tcBorders>
              <w:top w:val="nil"/>
              <w:left w:val="nil"/>
              <w:bottom w:val="nil"/>
              <w:right w:val="nil"/>
            </w:tcBorders>
            <w:shd w:val="clear" w:color="auto" w:fill="auto"/>
            <w:noWrap/>
            <w:vAlign w:val="bottom"/>
            <w:hideMark/>
          </w:tcPr>
          <w:p w:rsidR="005F0A63" w:rsidRPr="005F0A63" w:rsidRDefault="005F0A63" w:rsidP="005F0A63">
            <w:pPr>
              <w:spacing w:line="0" w:lineRule="atLeast"/>
              <w:ind w:firstLine="0"/>
              <w:jc w:val="center"/>
              <w:rPr>
                <w:rFonts w:ascii="Times New Roman" w:eastAsia="Times New Roman" w:hAnsi="Times New Roman"/>
                <w:sz w:val="18"/>
                <w:szCs w:val="18"/>
                <w:lang w:eastAsia="ja-JP" w:bidi="ar-SA"/>
              </w:rPr>
            </w:pPr>
            <w:r w:rsidRPr="005F0A63">
              <w:rPr>
                <w:rFonts w:ascii="Times New Roman" w:eastAsia="Times New Roman" w:hAnsi="Times New Roman"/>
                <w:sz w:val="18"/>
                <w:szCs w:val="18"/>
                <w:lang w:eastAsia="ja-JP" w:bidi="ar-SA"/>
              </w:rPr>
              <w:t>(0.581)</w:t>
            </w:r>
          </w:p>
        </w:tc>
        <w:tc>
          <w:tcPr>
            <w:tcW w:w="571" w:type="pct"/>
            <w:tcBorders>
              <w:top w:val="nil"/>
              <w:left w:val="nil"/>
              <w:bottom w:val="nil"/>
              <w:right w:val="nil"/>
            </w:tcBorders>
            <w:shd w:val="clear" w:color="auto" w:fill="auto"/>
            <w:noWrap/>
            <w:vAlign w:val="bottom"/>
            <w:hideMark/>
          </w:tcPr>
          <w:p w:rsidR="005F0A63" w:rsidRPr="005F0A63" w:rsidRDefault="005F0A63" w:rsidP="005F0A63">
            <w:pPr>
              <w:spacing w:line="0" w:lineRule="atLeast"/>
              <w:ind w:firstLine="0"/>
              <w:jc w:val="center"/>
              <w:rPr>
                <w:rFonts w:ascii="Times New Roman" w:eastAsia="Times New Roman" w:hAnsi="Times New Roman"/>
                <w:sz w:val="18"/>
                <w:szCs w:val="18"/>
                <w:lang w:eastAsia="ja-JP" w:bidi="ar-SA"/>
              </w:rPr>
            </w:pPr>
            <w:r w:rsidRPr="005F0A63">
              <w:rPr>
                <w:rFonts w:ascii="Times New Roman" w:eastAsia="Times New Roman" w:hAnsi="Times New Roman"/>
                <w:sz w:val="18"/>
                <w:szCs w:val="18"/>
                <w:lang w:eastAsia="ja-JP" w:bidi="ar-SA"/>
              </w:rPr>
              <w:t>(0.563)</w:t>
            </w:r>
          </w:p>
        </w:tc>
        <w:tc>
          <w:tcPr>
            <w:tcW w:w="571" w:type="pct"/>
            <w:tcBorders>
              <w:top w:val="nil"/>
              <w:left w:val="nil"/>
              <w:bottom w:val="nil"/>
              <w:right w:val="nil"/>
            </w:tcBorders>
            <w:shd w:val="clear" w:color="auto" w:fill="auto"/>
            <w:noWrap/>
            <w:vAlign w:val="bottom"/>
            <w:hideMark/>
          </w:tcPr>
          <w:p w:rsidR="005F0A63" w:rsidRPr="005F0A63" w:rsidRDefault="005F0A63" w:rsidP="005F0A63">
            <w:pPr>
              <w:spacing w:line="0" w:lineRule="atLeast"/>
              <w:ind w:firstLine="0"/>
              <w:jc w:val="center"/>
              <w:rPr>
                <w:rFonts w:ascii="Times New Roman" w:eastAsia="Times New Roman" w:hAnsi="Times New Roman"/>
                <w:sz w:val="18"/>
                <w:szCs w:val="18"/>
                <w:lang w:eastAsia="ja-JP" w:bidi="ar-SA"/>
              </w:rPr>
            </w:pPr>
            <w:r w:rsidRPr="005F0A63">
              <w:rPr>
                <w:rFonts w:ascii="Times New Roman" w:eastAsia="Times New Roman" w:hAnsi="Times New Roman"/>
                <w:sz w:val="18"/>
                <w:szCs w:val="18"/>
                <w:lang w:eastAsia="ja-JP" w:bidi="ar-SA"/>
              </w:rPr>
              <w:t>(0.559)</w:t>
            </w:r>
          </w:p>
        </w:tc>
      </w:tr>
      <w:tr w:rsidR="005F0A63" w:rsidRPr="005F0A63" w:rsidTr="00877053">
        <w:trPr>
          <w:trHeight w:val="227"/>
        </w:trPr>
        <w:tc>
          <w:tcPr>
            <w:tcW w:w="1003" w:type="pct"/>
            <w:tcBorders>
              <w:top w:val="nil"/>
              <w:left w:val="nil"/>
              <w:bottom w:val="nil"/>
              <w:right w:val="nil"/>
            </w:tcBorders>
            <w:shd w:val="clear" w:color="auto" w:fill="auto"/>
            <w:noWrap/>
            <w:vAlign w:val="bottom"/>
            <w:hideMark/>
          </w:tcPr>
          <w:p w:rsidR="005F0A63" w:rsidRPr="005F0A63" w:rsidRDefault="005F0A63" w:rsidP="005F0A63">
            <w:pPr>
              <w:spacing w:line="0" w:lineRule="atLeast"/>
              <w:ind w:firstLine="0"/>
              <w:jc w:val="left"/>
              <w:rPr>
                <w:rFonts w:ascii="Times New Roman" w:eastAsia="Times New Roman" w:hAnsi="Times New Roman"/>
                <w:sz w:val="18"/>
                <w:szCs w:val="18"/>
                <w:lang w:eastAsia="ja-JP" w:bidi="ar-SA"/>
              </w:rPr>
            </w:pPr>
          </w:p>
        </w:tc>
        <w:tc>
          <w:tcPr>
            <w:tcW w:w="571" w:type="pct"/>
            <w:tcBorders>
              <w:top w:val="nil"/>
              <w:left w:val="nil"/>
              <w:bottom w:val="nil"/>
              <w:right w:val="nil"/>
            </w:tcBorders>
            <w:shd w:val="clear" w:color="auto" w:fill="auto"/>
            <w:noWrap/>
            <w:vAlign w:val="bottom"/>
            <w:hideMark/>
          </w:tcPr>
          <w:p w:rsidR="005F0A63" w:rsidRPr="005F0A63" w:rsidRDefault="005F0A63" w:rsidP="005F0A63">
            <w:pPr>
              <w:spacing w:line="0" w:lineRule="atLeast"/>
              <w:ind w:firstLine="0"/>
              <w:jc w:val="center"/>
              <w:rPr>
                <w:rFonts w:ascii="Times New Roman" w:eastAsia="Times New Roman" w:hAnsi="Times New Roman"/>
                <w:sz w:val="18"/>
                <w:szCs w:val="18"/>
                <w:lang w:eastAsia="ja-JP" w:bidi="ar-SA"/>
              </w:rPr>
            </w:pPr>
          </w:p>
        </w:tc>
        <w:tc>
          <w:tcPr>
            <w:tcW w:w="571" w:type="pct"/>
            <w:tcBorders>
              <w:top w:val="nil"/>
              <w:left w:val="nil"/>
              <w:bottom w:val="nil"/>
              <w:right w:val="nil"/>
            </w:tcBorders>
            <w:shd w:val="clear" w:color="auto" w:fill="auto"/>
            <w:noWrap/>
            <w:vAlign w:val="bottom"/>
            <w:hideMark/>
          </w:tcPr>
          <w:p w:rsidR="005F0A63" w:rsidRPr="005F0A63" w:rsidRDefault="005F0A63" w:rsidP="005F0A63">
            <w:pPr>
              <w:spacing w:line="0" w:lineRule="atLeast"/>
              <w:ind w:firstLine="0"/>
              <w:jc w:val="center"/>
              <w:rPr>
                <w:rFonts w:ascii="Times New Roman" w:eastAsia="Times New Roman" w:hAnsi="Times New Roman"/>
                <w:sz w:val="18"/>
                <w:szCs w:val="18"/>
                <w:lang w:eastAsia="ja-JP" w:bidi="ar-SA"/>
              </w:rPr>
            </w:pPr>
          </w:p>
        </w:tc>
        <w:tc>
          <w:tcPr>
            <w:tcW w:w="571" w:type="pct"/>
            <w:tcBorders>
              <w:top w:val="nil"/>
              <w:left w:val="nil"/>
              <w:bottom w:val="nil"/>
              <w:right w:val="nil"/>
            </w:tcBorders>
            <w:shd w:val="clear" w:color="auto" w:fill="auto"/>
            <w:noWrap/>
            <w:vAlign w:val="bottom"/>
            <w:hideMark/>
          </w:tcPr>
          <w:p w:rsidR="005F0A63" w:rsidRPr="005F0A63" w:rsidRDefault="005F0A63" w:rsidP="005F0A63">
            <w:pPr>
              <w:spacing w:line="0" w:lineRule="atLeast"/>
              <w:ind w:firstLine="0"/>
              <w:jc w:val="center"/>
              <w:rPr>
                <w:rFonts w:ascii="Times New Roman" w:eastAsia="Times New Roman" w:hAnsi="Times New Roman"/>
                <w:sz w:val="18"/>
                <w:szCs w:val="18"/>
                <w:lang w:eastAsia="ja-JP" w:bidi="ar-SA"/>
              </w:rPr>
            </w:pPr>
          </w:p>
        </w:tc>
        <w:tc>
          <w:tcPr>
            <w:tcW w:w="571" w:type="pct"/>
            <w:tcBorders>
              <w:top w:val="nil"/>
              <w:left w:val="nil"/>
              <w:bottom w:val="nil"/>
              <w:right w:val="nil"/>
            </w:tcBorders>
            <w:shd w:val="clear" w:color="auto" w:fill="auto"/>
            <w:noWrap/>
            <w:vAlign w:val="bottom"/>
            <w:hideMark/>
          </w:tcPr>
          <w:p w:rsidR="005F0A63" w:rsidRPr="005F0A63" w:rsidRDefault="005F0A63" w:rsidP="005F0A63">
            <w:pPr>
              <w:spacing w:line="0" w:lineRule="atLeast"/>
              <w:ind w:firstLine="0"/>
              <w:jc w:val="center"/>
              <w:rPr>
                <w:rFonts w:ascii="Times New Roman" w:eastAsia="Times New Roman" w:hAnsi="Times New Roman"/>
                <w:sz w:val="18"/>
                <w:szCs w:val="18"/>
                <w:lang w:eastAsia="ja-JP" w:bidi="ar-SA"/>
              </w:rPr>
            </w:pPr>
          </w:p>
        </w:tc>
        <w:tc>
          <w:tcPr>
            <w:tcW w:w="571" w:type="pct"/>
            <w:tcBorders>
              <w:top w:val="nil"/>
              <w:left w:val="nil"/>
              <w:bottom w:val="nil"/>
              <w:right w:val="nil"/>
            </w:tcBorders>
            <w:shd w:val="clear" w:color="auto" w:fill="auto"/>
            <w:noWrap/>
            <w:vAlign w:val="bottom"/>
            <w:hideMark/>
          </w:tcPr>
          <w:p w:rsidR="005F0A63" w:rsidRPr="005F0A63" w:rsidRDefault="005F0A63" w:rsidP="005F0A63">
            <w:pPr>
              <w:spacing w:line="0" w:lineRule="atLeast"/>
              <w:ind w:firstLine="0"/>
              <w:jc w:val="center"/>
              <w:rPr>
                <w:rFonts w:ascii="Times New Roman" w:eastAsia="Times New Roman" w:hAnsi="Times New Roman"/>
                <w:sz w:val="18"/>
                <w:szCs w:val="18"/>
                <w:lang w:eastAsia="ja-JP" w:bidi="ar-SA"/>
              </w:rPr>
            </w:pPr>
          </w:p>
        </w:tc>
        <w:tc>
          <w:tcPr>
            <w:tcW w:w="571" w:type="pct"/>
            <w:tcBorders>
              <w:top w:val="nil"/>
              <w:left w:val="nil"/>
              <w:bottom w:val="nil"/>
              <w:right w:val="nil"/>
            </w:tcBorders>
            <w:shd w:val="clear" w:color="auto" w:fill="auto"/>
            <w:noWrap/>
            <w:vAlign w:val="bottom"/>
            <w:hideMark/>
          </w:tcPr>
          <w:p w:rsidR="005F0A63" w:rsidRPr="005F0A63" w:rsidRDefault="005F0A63" w:rsidP="005F0A63">
            <w:pPr>
              <w:spacing w:line="0" w:lineRule="atLeast"/>
              <w:ind w:firstLine="0"/>
              <w:jc w:val="center"/>
              <w:rPr>
                <w:rFonts w:ascii="Times New Roman" w:eastAsia="Times New Roman" w:hAnsi="Times New Roman"/>
                <w:sz w:val="18"/>
                <w:szCs w:val="18"/>
                <w:lang w:eastAsia="ja-JP" w:bidi="ar-SA"/>
              </w:rPr>
            </w:pPr>
          </w:p>
        </w:tc>
        <w:tc>
          <w:tcPr>
            <w:tcW w:w="571" w:type="pct"/>
            <w:tcBorders>
              <w:top w:val="nil"/>
              <w:left w:val="nil"/>
              <w:bottom w:val="nil"/>
              <w:right w:val="nil"/>
            </w:tcBorders>
            <w:shd w:val="clear" w:color="auto" w:fill="auto"/>
            <w:noWrap/>
            <w:vAlign w:val="bottom"/>
            <w:hideMark/>
          </w:tcPr>
          <w:p w:rsidR="005F0A63" w:rsidRPr="005F0A63" w:rsidRDefault="005F0A63" w:rsidP="005F0A63">
            <w:pPr>
              <w:spacing w:line="0" w:lineRule="atLeast"/>
              <w:ind w:firstLine="0"/>
              <w:jc w:val="center"/>
              <w:rPr>
                <w:rFonts w:ascii="Times New Roman" w:eastAsia="Times New Roman" w:hAnsi="Times New Roman"/>
                <w:sz w:val="18"/>
                <w:szCs w:val="18"/>
                <w:lang w:eastAsia="ja-JP" w:bidi="ar-SA"/>
              </w:rPr>
            </w:pPr>
          </w:p>
        </w:tc>
      </w:tr>
      <w:tr w:rsidR="005F0A63" w:rsidRPr="005F0A63" w:rsidTr="00877053">
        <w:trPr>
          <w:trHeight w:val="227"/>
        </w:trPr>
        <w:tc>
          <w:tcPr>
            <w:tcW w:w="1003" w:type="pct"/>
            <w:tcBorders>
              <w:top w:val="nil"/>
              <w:left w:val="nil"/>
              <w:bottom w:val="nil"/>
              <w:right w:val="nil"/>
            </w:tcBorders>
            <w:shd w:val="clear" w:color="auto" w:fill="auto"/>
            <w:noWrap/>
            <w:vAlign w:val="bottom"/>
            <w:hideMark/>
          </w:tcPr>
          <w:p w:rsidR="005F0A63" w:rsidRPr="005F0A63" w:rsidRDefault="005F0A63" w:rsidP="005F0A63">
            <w:pPr>
              <w:spacing w:line="0" w:lineRule="atLeast"/>
              <w:ind w:firstLine="0"/>
              <w:jc w:val="left"/>
              <w:rPr>
                <w:rFonts w:ascii="Times New Roman" w:eastAsia="Times New Roman" w:hAnsi="Times New Roman"/>
                <w:sz w:val="18"/>
                <w:szCs w:val="18"/>
                <w:lang w:eastAsia="ja-JP" w:bidi="ar-SA"/>
              </w:rPr>
            </w:pPr>
            <w:r w:rsidRPr="005F0A63">
              <w:rPr>
                <w:rFonts w:ascii="Times New Roman" w:eastAsia="Times New Roman" w:hAnsi="Times New Roman"/>
                <w:sz w:val="18"/>
                <w:szCs w:val="18"/>
                <w:lang w:eastAsia="ja-JP" w:bidi="ar-SA"/>
              </w:rPr>
              <w:t>Observations</w:t>
            </w:r>
          </w:p>
        </w:tc>
        <w:tc>
          <w:tcPr>
            <w:tcW w:w="571" w:type="pct"/>
            <w:tcBorders>
              <w:top w:val="nil"/>
              <w:left w:val="nil"/>
              <w:bottom w:val="nil"/>
              <w:right w:val="nil"/>
            </w:tcBorders>
            <w:shd w:val="clear" w:color="auto" w:fill="auto"/>
            <w:noWrap/>
            <w:vAlign w:val="bottom"/>
            <w:hideMark/>
          </w:tcPr>
          <w:p w:rsidR="005F0A63" w:rsidRPr="005F0A63" w:rsidRDefault="005F0A63" w:rsidP="005F0A63">
            <w:pPr>
              <w:spacing w:line="0" w:lineRule="atLeast"/>
              <w:ind w:firstLine="0"/>
              <w:jc w:val="center"/>
              <w:rPr>
                <w:rFonts w:ascii="Times New Roman" w:eastAsia="Times New Roman" w:hAnsi="Times New Roman"/>
                <w:sz w:val="18"/>
                <w:szCs w:val="18"/>
                <w:lang w:eastAsia="ja-JP" w:bidi="ar-SA"/>
              </w:rPr>
            </w:pPr>
            <w:r w:rsidRPr="005F0A63">
              <w:rPr>
                <w:rFonts w:ascii="Times New Roman" w:eastAsia="Times New Roman" w:hAnsi="Times New Roman"/>
                <w:sz w:val="18"/>
                <w:szCs w:val="18"/>
                <w:lang w:eastAsia="ja-JP" w:bidi="ar-SA"/>
              </w:rPr>
              <w:t>129</w:t>
            </w:r>
          </w:p>
        </w:tc>
        <w:tc>
          <w:tcPr>
            <w:tcW w:w="571" w:type="pct"/>
            <w:tcBorders>
              <w:top w:val="nil"/>
              <w:left w:val="nil"/>
              <w:bottom w:val="nil"/>
              <w:right w:val="nil"/>
            </w:tcBorders>
            <w:shd w:val="clear" w:color="auto" w:fill="auto"/>
            <w:noWrap/>
            <w:vAlign w:val="bottom"/>
            <w:hideMark/>
          </w:tcPr>
          <w:p w:rsidR="005F0A63" w:rsidRPr="005F0A63" w:rsidRDefault="005F0A63" w:rsidP="005F0A63">
            <w:pPr>
              <w:spacing w:line="0" w:lineRule="atLeast"/>
              <w:ind w:firstLine="0"/>
              <w:jc w:val="center"/>
              <w:rPr>
                <w:rFonts w:ascii="Times New Roman" w:eastAsia="Times New Roman" w:hAnsi="Times New Roman"/>
                <w:sz w:val="18"/>
                <w:szCs w:val="18"/>
                <w:lang w:eastAsia="ja-JP" w:bidi="ar-SA"/>
              </w:rPr>
            </w:pPr>
            <w:r w:rsidRPr="005F0A63">
              <w:rPr>
                <w:rFonts w:ascii="Times New Roman" w:eastAsia="Times New Roman" w:hAnsi="Times New Roman"/>
                <w:sz w:val="18"/>
                <w:szCs w:val="18"/>
                <w:lang w:eastAsia="ja-JP" w:bidi="ar-SA"/>
              </w:rPr>
              <w:t>129</w:t>
            </w:r>
          </w:p>
        </w:tc>
        <w:tc>
          <w:tcPr>
            <w:tcW w:w="571" w:type="pct"/>
            <w:tcBorders>
              <w:top w:val="nil"/>
              <w:left w:val="nil"/>
              <w:bottom w:val="nil"/>
              <w:right w:val="nil"/>
            </w:tcBorders>
            <w:shd w:val="clear" w:color="auto" w:fill="auto"/>
            <w:noWrap/>
            <w:vAlign w:val="bottom"/>
            <w:hideMark/>
          </w:tcPr>
          <w:p w:rsidR="005F0A63" w:rsidRPr="005F0A63" w:rsidRDefault="005F0A63" w:rsidP="005F0A63">
            <w:pPr>
              <w:spacing w:line="0" w:lineRule="atLeast"/>
              <w:ind w:firstLine="0"/>
              <w:jc w:val="center"/>
              <w:rPr>
                <w:rFonts w:ascii="Times New Roman" w:eastAsia="Times New Roman" w:hAnsi="Times New Roman"/>
                <w:sz w:val="18"/>
                <w:szCs w:val="18"/>
                <w:lang w:eastAsia="ja-JP" w:bidi="ar-SA"/>
              </w:rPr>
            </w:pPr>
            <w:r w:rsidRPr="005F0A63">
              <w:rPr>
                <w:rFonts w:ascii="Times New Roman" w:eastAsia="Times New Roman" w:hAnsi="Times New Roman"/>
                <w:sz w:val="18"/>
                <w:szCs w:val="18"/>
                <w:lang w:eastAsia="ja-JP" w:bidi="ar-SA"/>
              </w:rPr>
              <w:t>129</w:t>
            </w:r>
          </w:p>
        </w:tc>
        <w:tc>
          <w:tcPr>
            <w:tcW w:w="571" w:type="pct"/>
            <w:tcBorders>
              <w:top w:val="nil"/>
              <w:left w:val="nil"/>
              <w:bottom w:val="nil"/>
              <w:right w:val="nil"/>
            </w:tcBorders>
            <w:shd w:val="clear" w:color="auto" w:fill="auto"/>
            <w:noWrap/>
            <w:vAlign w:val="bottom"/>
            <w:hideMark/>
          </w:tcPr>
          <w:p w:rsidR="005F0A63" w:rsidRPr="005F0A63" w:rsidRDefault="005F0A63" w:rsidP="005F0A63">
            <w:pPr>
              <w:spacing w:line="0" w:lineRule="atLeast"/>
              <w:ind w:firstLine="0"/>
              <w:jc w:val="center"/>
              <w:rPr>
                <w:rFonts w:ascii="Times New Roman" w:eastAsia="Times New Roman" w:hAnsi="Times New Roman"/>
                <w:sz w:val="18"/>
                <w:szCs w:val="18"/>
                <w:lang w:eastAsia="ja-JP" w:bidi="ar-SA"/>
              </w:rPr>
            </w:pPr>
            <w:r w:rsidRPr="005F0A63">
              <w:rPr>
                <w:rFonts w:ascii="Times New Roman" w:eastAsia="Times New Roman" w:hAnsi="Times New Roman"/>
                <w:sz w:val="18"/>
                <w:szCs w:val="18"/>
                <w:lang w:eastAsia="ja-JP" w:bidi="ar-SA"/>
              </w:rPr>
              <w:t>129</w:t>
            </w:r>
          </w:p>
        </w:tc>
        <w:tc>
          <w:tcPr>
            <w:tcW w:w="571" w:type="pct"/>
            <w:tcBorders>
              <w:top w:val="nil"/>
              <w:left w:val="nil"/>
              <w:bottom w:val="nil"/>
              <w:right w:val="nil"/>
            </w:tcBorders>
            <w:shd w:val="clear" w:color="auto" w:fill="auto"/>
            <w:noWrap/>
            <w:vAlign w:val="bottom"/>
            <w:hideMark/>
          </w:tcPr>
          <w:p w:rsidR="005F0A63" w:rsidRPr="005F0A63" w:rsidRDefault="005F0A63" w:rsidP="005F0A63">
            <w:pPr>
              <w:spacing w:line="0" w:lineRule="atLeast"/>
              <w:ind w:firstLine="0"/>
              <w:jc w:val="center"/>
              <w:rPr>
                <w:rFonts w:ascii="Times New Roman" w:eastAsia="Times New Roman" w:hAnsi="Times New Roman"/>
                <w:sz w:val="18"/>
                <w:szCs w:val="18"/>
                <w:lang w:eastAsia="ja-JP" w:bidi="ar-SA"/>
              </w:rPr>
            </w:pPr>
            <w:r w:rsidRPr="005F0A63">
              <w:rPr>
                <w:rFonts w:ascii="Times New Roman" w:eastAsia="Times New Roman" w:hAnsi="Times New Roman"/>
                <w:sz w:val="18"/>
                <w:szCs w:val="18"/>
                <w:lang w:eastAsia="ja-JP" w:bidi="ar-SA"/>
              </w:rPr>
              <w:t>129</w:t>
            </w:r>
          </w:p>
        </w:tc>
        <w:tc>
          <w:tcPr>
            <w:tcW w:w="571" w:type="pct"/>
            <w:tcBorders>
              <w:top w:val="nil"/>
              <w:left w:val="nil"/>
              <w:bottom w:val="nil"/>
              <w:right w:val="nil"/>
            </w:tcBorders>
            <w:shd w:val="clear" w:color="auto" w:fill="auto"/>
            <w:noWrap/>
            <w:vAlign w:val="bottom"/>
            <w:hideMark/>
          </w:tcPr>
          <w:p w:rsidR="005F0A63" w:rsidRPr="005F0A63" w:rsidRDefault="005F0A63" w:rsidP="005F0A63">
            <w:pPr>
              <w:spacing w:line="0" w:lineRule="atLeast"/>
              <w:ind w:firstLine="0"/>
              <w:jc w:val="center"/>
              <w:rPr>
                <w:rFonts w:ascii="Times New Roman" w:eastAsia="Times New Roman" w:hAnsi="Times New Roman"/>
                <w:sz w:val="18"/>
                <w:szCs w:val="18"/>
                <w:lang w:eastAsia="ja-JP" w:bidi="ar-SA"/>
              </w:rPr>
            </w:pPr>
            <w:r w:rsidRPr="005F0A63">
              <w:rPr>
                <w:rFonts w:ascii="Times New Roman" w:eastAsia="Times New Roman" w:hAnsi="Times New Roman"/>
                <w:sz w:val="18"/>
                <w:szCs w:val="18"/>
                <w:lang w:eastAsia="ja-JP" w:bidi="ar-SA"/>
              </w:rPr>
              <w:t>129</w:t>
            </w:r>
          </w:p>
        </w:tc>
        <w:tc>
          <w:tcPr>
            <w:tcW w:w="571" w:type="pct"/>
            <w:tcBorders>
              <w:top w:val="nil"/>
              <w:left w:val="nil"/>
              <w:bottom w:val="nil"/>
              <w:right w:val="nil"/>
            </w:tcBorders>
            <w:shd w:val="clear" w:color="auto" w:fill="auto"/>
            <w:noWrap/>
            <w:vAlign w:val="bottom"/>
            <w:hideMark/>
          </w:tcPr>
          <w:p w:rsidR="005F0A63" w:rsidRPr="005F0A63" w:rsidRDefault="005F0A63" w:rsidP="005F0A63">
            <w:pPr>
              <w:spacing w:line="0" w:lineRule="atLeast"/>
              <w:ind w:firstLine="0"/>
              <w:jc w:val="center"/>
              <w:rPr>
                <w:rFonts w:ascii="Times New Roman" w:eastAsia="Times New Roman" w:hAnsi="Times New Roman"/>
                <w:sz w:val="18"/>
                <w:szCs w:val="18"/>
                <w:lang w:eastAsia="ja-JP" w:bidi="ar-SA"/>
              </w:rPr>
            </w:pPr>
            <w:r w:rsidRPr="005F0A63">
              <w:rPr>
                <w:rFonts w:ascii="Times New Roman" w:eastAsia="Times New Roman" w:hAnsi="Times New Roman"/>
                <w:sz w:val="18"/>
                <w:szCs w:val="18"/>
                <w:lang w:eastAsia="ja-JP" w:bidi="ar-SA"/>
              </w:rPr>
              <w:t>129</w:t>
            </w:r>
          </w:p>
        </w:tc>
      </w:tr>
      <w:tr w:rsidR="005F0A63" w:rsidRPr="005F0A63" w:rsidTr="00877053">
        <w:trPr>
          <w:trHeight w:val="227"/>
        </w:trPr>
        <w:tc>
          <w:tcPr>
            <w:tcW w:w="1003" w:type="pct"/>
            <w:tcBorders>
              <w:top w:val="nil"/>
              <w:left w:val="nil"/>
              <w:bottom w:val="single" w:sz="4" w:space="0" w:color="auto"/>
              <w:right w:val="nil"/>
            </w:tcBorders>
            <w:shd w:val="clear" w:color="auto" w:fill="auto"/>
            <w:noWrap/>
            <w:vAlign w:val="bottom"/>
            <w:hideMark/>
          </w:tcPr>
          <w:p w:rsidR="005F0A63" w:rsidRPr="005F0A63" w:rsidRDefault="005F0A63" w:rsidP="005F0A63">
            <w:pPr>
              <w:spacing w:line="0" w:lineRule="atLeast"/>
              <w:ind w:firstLine="0"/>
              <w:jc w:val="left"/>
              <w:rPr>
                <w:rFonts w:ascii="Times New Roman" w:eastAsia="Times New Roman" w:hAnsi="Times New Roman"/>
                <w:sz w:val="18"/>
                <w:szCs w:val="18"/>
                <w:lang w:eastAsia="ja-JP" w:bidi="ar-SA"/>
              </w:rPr>
            </w:pPr>
            <w:r w:rsidRPr="005F0A63">
              <w:rPr>
                <w:rFonts w:ascii="Times New Roman" w:eastAsia="Times New Roman" w:hAnsi="Times New Roman"/>
                <w:sz w:val="18"/>
                <w:szCs w:val="18"/>
                <w:lang w:eastAsia="ja-JP" w:bidi="ar-SA"/>
              </w:rPr>
              <w:t>Pseudo R2</w:t>
            </w:r>
          </w:p>
        </w:tc>
        <w:tc>
          <w:tcPr>
            <w:tcW w:w="571" w:type="pct"/>
            <w:tcBorders>
              <w:top w:val="nil"/>
              <w:left w:val="nil"/>
              <w:bottom w:val="single" w:sz="4" w:space="0" w:color="auto"/>
              <w:right w:val="nil"/>
            </w:tcBorders>
            <w:shd w:val="clear" w:color="auto" w:fill="auto"/>
            <w:noWrap/>
            <w:vAlign w:val="bottom"/>
            <w:hideMark/>
          </w:tcPr>
          <w:p w:rsidR="005F0A63" w:rsidRPr="005F0A63" w:rsidRDefault="005F0A63" w:rsidP="005F0A63">
            <w:pPr>
              <w:spacing w:line="0" w:lineRule="atLeast"/>
              <w:ind w:firstLine="0"/>
              <w:jc w:val="center"/>
              <w:rPr>
                <w:rFonts w:ascii="Times New Roman" w:eastAsia="Times New Roman" w:hAnsi="Times New Roman"/>
                <w:sz w:val="18"/>
                <w:szCs w:val="18"/>
                <w:lang w:eastAsia="ja-JP" w:bidi="ar-SA"/>
              </w:rPr>
            </w:pPr>
            <w:r w:rsidRPr="005F0A63">
              <w:rPr>
                <w:rFonts w:ascii="Times New Roman" w:eastAsia="Times New Roman" w:hAnsi="Times New Roman"/>
                <w:sz w:val="18"/>
                <w:szCs w:val="18"/>
                <w:lang w:eastAsia="ja-JP" w:bidi="ar-SA"/>
              </w:rPr>
              <w:t>0.293</w:t>
            </w:r>
          </w:p>
        </w:tc>
        <w:tc>
          <w:tcPr>
            <w:tcW w:w="571" w:type="pct"/>
            <w:tcBorders>
              <w:top w:val="nil"/>
              <w:left w:val="nil"/>
              <w:bottom w:val="single" w:sz="4" w:space="0" w:color="auto"/>
              <w:right w:val="nil"/>
            </w:tcBorders>
            <w:shd w:val="clear" w:color="auto" w:fill="auto"/>
            <w:noWrap/>
            <w:vAlign w:val="bottom"/>
            <w:hideMark/>
          </w:tcPr>
          <w:p w:rsidR="005F0A63" w:rsidRPr="005F0A63" w:rsidRDefault="005F0A63" w:rsidP="005F0A63">
            <w:pPr>
              <w:spacing w:line="0" w:lineRule="atLeast"/>
              <w:ind w:firstLine="0"/>
              <w:jc w:val="center"/>
              <w:rPr>
                <w:rFonts w:ascii="Times New Roman" w:eastAsia="Times New Roman" w:hAnsi="Times New Roman"/>
                <w:sz w:val="18"/>
                <w:szCs w:val="18"/>
                <w:lang w:eastAsia="ja-JP" w:bidi="ar-SA"/>
              </w:rPr>
            </w:pPr>
            <w:r w:rsidRPr="005F0A63">
              <w:rPr>
                <w:rFonts w:ascii="Times New Roman" w:eastAsia="Times New Roman" w:hAnsi="Times New Roman"/>
                <w:sz w:val="18"/>
                <w:szCs w:val="18"/>
                <w:lang w:eastAsia="ja-JP" w:bidi="ar-SA"/>
              </w:rPr>
              <w:t>0.153</w:t>
            </w:r>
          </w:p>
        </w:tc>
        <w:tc>
          <w:tcPr>
            <w:tcW w:w="571" w:type="pct"/>
            <w:tcBorders>
              <w:top w:val="nil"/>
              <w:left w:val="nil"/>
              <w:bottom w:val="single" w:sz="4" w:space="0" w:color="auto"/>
              <w:right w:val="nil"/>
            </w:tcBorders>
            <w:shd w:val="clear" w:color="auto" w:fill="auto"/>
            <w:noWrap/>
            <w:vAlign w:val="bottom"/>
            <w:hideMark/>
          </w:tcPr>
          <w:p w:rsidR="005F0A63" w:rsidRPr="005F0A63" w:rsidRDefault="005F0A63" w:rsidP="005F0A63">
            <w:pPr>
              <w:spacing w:line="0" w:lineRule="atLeast"/>
              <w:ind w:firstLine="0"/>
              <w:jc w:val="center"/>
              <w:rPr>
                <w:rFonts w:ascii="Times New Roman" w:eastAsia="Times New Roman" w:hAnsi="Times New Roman"/>
                <w:sz w:val="18"/>
                <w:szCs w:val="18"/>
                <w:lang w:eastAsia="ja-JP" w:bidi="ar-SA"/>
              </w:rPr>
            </w:pPr>
            <w:r w:rsidRPr="005F0A63">
              <w:rPr>
                <w:rFonts w:ascii="Times New Roman" w:eastAsia="Times New Roman" w:hAnsi="Times New Roman"/>
                <w:sz w:val="18"/>
                <w:szCs w:val="18"/>
                <w:lang w:eastAsia="ja-JP" w:bidi="ar-SA"/>
              </w:rPr>
              <w:t>0.137</w:t>
            </w:r>
          </w:p>
        </w:tc>
        <w:tc>
          <w:tcPr>
            <w:tcW w:w="571" w:type="pct"/>
            <w:tcBorders>
              <w:top w:val="nil"/>
              <w:left w:val="nil"/>
              <w:bottom w:val="single" w:sz="4" w:space="0" w:color="auto"/>
              <w:right w:val="nil"/>
            </w:tcBorders>
            <w:shd w:val="clear" w:color="auto" w:fill="auto"/>
            <w:noWrap/>
            <w:vAlign w:val="bottom"/>
            <w:hideMark/>
          </w:tcPr>
          <w:p w:rsidR="005F0A63" w:rsidRPr="005F0A63" w:rsidRDefault="005F0A63" w:rsidP="005F0A63">
            <w:pPr>
              <w:spacing w:line="0" w:lineRule="atLeast"/>
              <w:ind w:firstLine="0"/>
              <w:jc w:val="center"/>
              <w:rPr>
                <w:rFonts w:ascii="Times New Roman" w:eastAsia="Times New Roman" w:hAnsi="Times New Roman"/>
                <w:sz w:val="18"/>
                <w:szCs w:val="18"/>
                <w:lang w:eastAsia="ja-JP" w:bidi="ar-SA"/>
              </w:rPr>
            </w:pPr>
            <w:r w:rsidRPr="005F0A63">
              <w:rPr>
                <w:rFonts w:ascii="Times New Roman" w:eastAsia="Times New Roman" w:hAnsi="Times New Roman"/>
                <w:sz w:val="18"/>
                <w:szCs w:val="18"/>
                <w:lang w:eastAsia="ja-JP" w:bidi="ar-SA"/>
              </w:rPr>
              <w:t>0.225</w:t>
            </w:r>
          </w:p>
        </w:tc>
        <w:tc>
          <w:tcPr>
            <w:tcW w:w="571" w:type="pct"/>
            <w:tcBorders>
              <w:top w:val="nil"/>
              <w:left w:val="nil"/>
              <w:bottom w:val="single" w:sz="4" w:space="0" w:color="auto"/>
              <w:right w:val="nil"/>
            </w:tcBorders>
            <w:shd w:val="clear" w:color="auto" w:fill="auto"/>
            <w:noWrap/>
            <w:vAlign w:val="bottom"/>
            <w:hideMark/>
          </w:tcPr>
          <w:p w:rsidR="005F0A63" w:rsidRPr="005F0A63" w:rsidRDefault="005F0A63" w:rsidP="005F0A63">
            <w:pPr>
              <w:spacing w:line="0" w:lineRule="atLeast"/>
              <w:ind w:firstLine="0"/>
              <w:jc w:val="center"/>
              <w:rPr>
                <w:rFonts w:ascii="Times New Roman" w:eastAsia="Times New Roman" w:hAnsi="Times New Roman"/>
                <w:sz w:val="18"/>
                <w:szCs w:val="18"/>
                <w:lang w:eastAsia="ja-JP" w:bidi="ar-SA"/>
              </w:rPr>
            </w:pPr>
            <w:r w:rsidRPr="005F0A63">
              <w:rPr>
                <w:rFonts w:ascii="Times New Roman" w:eastAsia="Times New Roman" w:hAnsi="Times New Roman"/>
                <w:sz w:val="18"/>
                <w:szCs w:val="18"/>
                <w:lang w:eastAsia="ja-JP" w:bidi="ar-SA"/>
              </w:rPr>
              <w:t>0.178</w:t>
            </w:r>
          </w:p>
        </w:tc>
        <w:tc>
          <w:tcPr>
            <w:tcW w:w="571" w:type="pct"/>
            <w:tcBorders>
              <w:top w:val="nil"/>
              <w:left w:val="nil"/>
              <w:bottom w:val="single" w:sz="4" w:space="0" w:color="auto"/>
              <w:right w:val="nil"/>
            </w:tcBorders>
            <w:shd w:val="clear" w:color="auto" w:fill="auto"/>
            <w:noWrap/>
            <w:vAlign w:val="bottom"/>
            <w:hideMark/>
          </w:tcPr>
          <w:p w:rsidR="005F0A63" w:rsidRPr="005F0A63" w:rsidRDefault="005F0A63" w:rsidP="005F0A63">
            <w:pPr>
              <w:spacing w:line="0" w:lineRule="atLeast"/>
              <w:ind w:firstLine="0"/>
              <w:jc w:val="center"/>
              <w:rPr>
                <w:rFonts w:ascii="Times New Roman" w:eastAsia="Times New Roman" w:hAnsi="Times New Roman"/>
                <w:sz w:val="18"/>
                <w:szCs w:val="18"/>
                <w:lang w:eastAsia="ja-JP" w:bidi="ar-SA"/>
              </w:rPr>
            </w:pPr>
            <w:r w:rsidRPr="005F0A63">
              <w:rPr>
                <w:rFonts w:ascii="Times New Roman" w:eastAsia="Times New Roman" w:hAnsi="Times New Roman"/>
                <w:sz w:val="18"/>
                <w:szCs w:val="18"/>
                <w:lang w:eastAsia="ja-JP" w:bidi="ar-SA"/>
              </w:rPr>
              <w:t>0.204</w:t>
            </w:r>
          </w:p>
        </w:tc>
        <w:tc>
          <w:tcPr>
            <w:tcW w:w="571" w:type="pct"/>
            <w:tcBorders>
              <w:top w:val="nil"/>
              <w:left w:val="nil"/>
              <w:bottom w:val="single" w:sz="4" w:space="0" w:color="auto"/>
              <w:right w:val="nil"/>
            </w:tcBorders>
            <w:shd w:val="clear" w:color="auto" w:fill="auto"/>
            <w:noWrap/>
            <w:vAlign w:val="bottom"/>
            <w:hideMark/>
          </w:tcPr>
          <w:p w:rsidR="005F0A63" w:rsidRPr="005F0A63" w:rsidRDefault="005F0A63" w:rsidP="005F0A63">
            <w:pPr>
              <w:spacing w:line="0" w:lineRule="atLeast"/>
              <w:ind w:firstLine="0"/>
              <w:jc w:val="center"/>
              <w:rPr>
                <w:rFonts w:ascii="Times New Roman" w:eastAsia="Times New Roman" w:hAnsi="Times New Roman"/>
                <w:sz w:val="18"/>
                <w:szCs w:val="18"/>
                <w:lang w:eastAsia="ja-JP" w:bidi="ar-SA"/>
              </w:rPr>
            </w:pPr>
            <w:r w:rsidRPr="005F0A63">
              <w:rPr>
                <w:rFonts w:ascii="Times New Roman" w:eastAsia="Times New Roman" w:hAnsi="Times New Roman"/>
                <w:sz w:val="18"/>
                <w:szCs w:val="18"/>
                <w:lang w:eastAsia="ja-JP" w:bidi="ar-SA"/>
              </w:rPr>
              <w:t>0.184</w:t>
            </w:r>
          </w:p>
        </w:tc>
      </w:tr>
    </w:tbl>
    <w:p w:rsidR="005F0A63" w:rsidRPr="00B3752E" w:rsidRDefault="00B3752E" w:rsidP="00B3752E">
      <w:pPr>
        <w:spacing w:line="0" w:lineRule="atLeast"/>
        <w:ind w:firstLine="0"/>
        <w:rPr>
          <w:rFonts w:ascii="Times New Roman" w:hAnsi="Times New Roman"/>
          <w:sz w:val="21"/>
          <w:szCs w:val="21"/>
          <w:lang w:eastAsia="ja-JP"/>
        </w:rPr>
      </w:pPr>
      <w:r w:rsidRPr="00B3752E">
        <w:rPr>
          <w:rFonts w:ascii="Times New Roman" w:hAnsi="Times New Roman"/>
          <w:sz w:val="21"/>
          <w:szCs w:val="21"/>
          <w:lang w:eastAsia="ja-JP"/>
        </w:rPr>
        <w:t>Note: *** p&lt;0.01, ** p&lt;0.05, * p&lt;0.1. Robust standard errors are in parentheses.</w:t>
      </w:r>
    </w:p>
    <w:p w:rsidR="00425038" w:rsidRDefault="00425038" w:rsidP="00310246">
      <w:pPr>
        <w:spacing w:line="240" w:lineRule="auto"/>
        <w:ind w:firstLineChars="200" w:firstLine="480"/>
        <w:rPr>
          <w:rFonts w:ascii="Times New Roman" w:hAnsi="Times New Roman"/>
          <w:lang w:eastAsia="ja-JP"/>
        </w:rPr>
      </w:pPr>
    </w:p>
    <w:p w:rsidR="008279D4" w:rsidRDefault="008279D4">
      <w:pPr>
        <w:rPr>
          <w:rFonts w:ascii="Times New Roman" w:hAnsi="Times New Roman"/>
          <w:lang w:eastAsia="ja-JP"/>
        </w:rPr>
      </w:pPr>
      <w:r>
        <w:rPr>
          <w:rFonts w:ascii="Times New Roman" w:hAnsi="Times New Roman"/>
          <w:lang w:eastAsia="ja-JP"/>
        </w:rPr>
        <w:br w:type="page"/>
      </w:r>
    </w:p>
    <w:p w:rsidR="008279D4" w:rsidRDefault="008279D4" w:rsidP="00310246">
      <w:pPr>
        <w:spacing w:line="240" w:lineRule="auto"/>
        <w:ind w:firstLineChars="200" w:firstLine="480"/>
        <w:rPr>
          <w:rFonts w:ascii="Times New Roman" w:hAnsi="Times New Roman"/>
          <w:lang w:eastAsia="ja-JP"/>
        </w:rPr>
      </w:pPr>
    </w:p>
    <w:p w:rsidR="00425038" w:rsidRDefault="00425038" w:rsidP="00425038">
      <w:pPr>
        <w:pStyle w:val="Heading1"/>
        <w:spacing w:before="0" w:after="0" w:line="240" w:lineRule="auto"/>
        <w:ind w:firstLine="0"/>
        <w:rPr>
          <w:rFonts w:ascii="Times New Roman" w:hAnsi="Times New Roman"/>
          <w:sz w:val="24"/>
          <w:szCs w:val="24"/>
          <w:lang w:eastAsia="ja-JP"/>
        </w:rPr>
      </w:pPr>
      <w:r>
        <w:rPr>
          <w:rFonts w:ascii="Times New Roman" w:hAnsi="Times New Roman" w:hint="eastAsia"/>
          <w:sz w:val="24"/>
          <w:szCs w:val="24"/>
          <w:lang w:eastAsia="ja-JP"/>
        </w:rPr>
        <w:t>4</w:t>
      </w:r>
      <w:r w:rsidRPr="00857DC1">
        <w:rPr>
          <w:rFonts w:ascii="Times New Roman" w:hAnsi="Times New Roman" w:hint="eastAsia"/>
          <w:sz w:val="24"/>
          <w:szCs w:val="24"/>
          <w:lang w:eastAsia="ja-JP"/>
        </w:rPr>
        <w:t>.</w:t>
      </w:r>
      <w:r>
        <w:rPr>
          <w:rFonts w:ascii="Times New Roman" w:hAnsi="Times New Roman" w:hint="eastAsia"/>
          <w:sz w:val="24"/>
          <w:szCs w:val="24"/>
          <w:lang w:eastAsia="ja-JP"/>
        </w:rPr>
        <w:t xml:space="preserve">2 </w:t>
      </w:r>
      <w:r w:rsidR="00B72497">
        <w:rPr>
          <w:rFonts w:ascii="Times New Roman" w:hAnsi="Times New Roman" w:hint="eastAsia"/>
          <w:sz w:val="24"/>
          <w:szCs w:val="24"/>
          <w:lang w:eastAsia="ja-JP"/>
        </w:rPr>
        <w:t>Process</w:t>
      </w:r>
      <w:r>
        <w:rPr>
          <w:rFonts w:ascii="Times New Roman" w:hAnsi="Times New Roman" w:hint="eastAsia"/>
          <w:sz w:val="24"/>
          <w:szCs w:val="24"/>
          <w:lang w:eastAsia="ja-JP"/>
        </w:rPr>
        <w:t xml:space="preserve"> Innovation and Location of </w:t>
      </w:r>
      <w:r w:rsidR="00770D26">
        <w:rPr>
          <w:rFonts w:ascii="Times New Roman" w:hAnsi="Times New Roman" w:hint="eastAsia"/>
          <w:sz w:val="24"/>
          <w:szCs w:val="24"/>
          <w:lang w:eastAsia="ja-JP"/>
        </w:rPr>
        <w:t xml:space="preserve">Main </w:t>
      </w:r>
      <w:r>
        <w:rPr>
          <w:rFonts w:ascii="Times New Roman" w:hAnsi="Times New Roman" w:hint="eastAsia"/>
          <w:sz w:val="24"/>
          <w:szCs w:val="24"/>
          <w:lang w:eastAsia="ja-JP"/>
        </w:rPr>
        <w:t>Supplier and Customer</w:t>
      </w:r>
    </w:p>
    <w:p w:rsidR="00ED23BF" w:rsidRPr="00DF1313" w:rsidRDefault="00130520" w:rsidP="00425038">
      <w:pPr>
        <w:spacing w:line="240" w:lineRule="auto"/>
        <w:ind w:firstLineChars="200" w:firstLine="480"/>
        <w:rPr>
          <w:rFonts w:ascii="Times New Roman" w:hAnsi="Times New Roman"/>
          <w:lang w:eastAsia="ja-JP"/>
        </w:rPr>
      </w:pPr>
      <w:r>
        <w:rPr>
          <w:rFonts w:ascii="Times New Roman" w:hAnsi="Times New Roman" w:hint="eastAsia"/>
          <w:lang w:eastAsia="ja-JP"/>
        </w:rPr>
        <w:t xml:space="preserve">To </w:t>
      </w:r>
      <w:r w:rsidR="00046E99">
        <w:rPr>
          <w:rFonts w:ascii="Times New Roman" w:hAnsi="Times New Roman" w:hint="eastAsia"/>
          <w:lang w:eastAsia="ja-JP"/>
        </w:rPr>
        <w:t>consider</w:t>
      </w:r>
      <w:r>
        <w:rPr>
          <w:rFonts w:ascii="Times New Roman" w:hAnsi="Times New Roman" w:hint="eastAsia"/>
          <w:lang w:eastAsia="ja-JP"/>
        </w:rPr>
        <w:t xml:space="preserve"> the constraints of country-level analyses presented </w:t>
      </w:r>
      <w:r w:rsidRPr="00DF1313">
        <w:rPr>
          <w:rFonts w:ascii="Times New Roman" w:hAnsi="Times New Roman" w:hint="eastAsia"/>
          <w:lang w:eastAsia="ja-JP"/>
        </w:rPr>
        <w:t>in Table 7, firm-level customer or supplier relationship is investigated with details in Table 8.</w:t>
      </w:r>
      <w:r w:rsidR="00F856FC" w:rsidRPr="00DF1313">
        <w:rPr>
          <w:rFonts w:ascii="Times New Roman" w:hAnsi="Times New Roman" w:hint="eastAsia"/>
          <w:lang w:eastAsia="ja-JP"/>
        </w:rPr>
        <w:t xml:space="preserve"> </w:t>
      </w:r>
      <w:r w:rsidR="00F856FC" w:rsidRPr="00DF1313">
        <w:rPr>
          <w:rFonts w:ascii="Times New Roman" w:hAnsi="Times New Roman"/>
          <w:lang w:eastAsia="ja-JP"/>
        </w:rPr>
        <w:t>Independent</w:t>
      </w:r>
      <w:r w:rsidR="00F856FC" w:rsidRPr="00DF1313">
        <w:rPr>
          <w:rFonts w:ascii="Times New Roman" w:hAnsi="Times New Roman" w:hint="eastAsia"/>
          <w:lang w:eastAsia="ja-JP"/>
        </w:rPr>
        <w:t xml:space="preserve"> variables for the binary probit estimations are main customer and supplier </w:t>
      </w:r>
      <w:r w:rsidR="00E77597" w:rsidRPr="00DF1313">
        <w:rPr>
          <w:rFonts w:ascii="Times New Roman" w:hAnsi="Times New Roman" w:hint="eastAsia"/>
          <w:lang w:eastAsia="ja-JP"/>
        </w:rPr>
        <w:t xml:space="preserve">for the respondents </w:t>
      </w:r>
      <w:r w:rsidR="00F856FC" w:rsidRPr="00DF1313">
        <w:rPr>
          <w:rFonts w:ascii="Times New Roman" w:hAnsi="Times New Roman" w:hint="eastAsia"/>
          <w:lang w:eastAsia="ja-JP"/>
        </w:rPr>
        <w:t>by location. As shown in Table 3</w:t>
      </w:r>
      <w:r w:rsidR="00E77597" w:rsidRPr="00DF1313">
        <w:rPr>
          <w:rFonts w:ascii="Times New Roman" w:hAnsi="Times New Roman" w:hint="eastAsia"/>
          <w:lang w:eastAsia="ja-JP"/>
        </w:rPr>
        <w:t xml:space="preserve"> that their main customers are located mainly in Vietnam and China and </w:t>
      </w:r>
      <w:r w:rsidR="00E77597" w:rsidRPr="00DF1313">
        <w:rPr>
          <w:rFonts w:ascii="Times New Roman" w:hAnsi="Times New Roman"/>
          <w:lang w:eastAsia="ja-JP"/>
        </w:rPr>
        <w:t>their</w:t>
      </w:r>
      <w:r w:rsidR="00E77597" w:rsidRPr="00DF1313">
        <w:rPr>
          <w:rFonts w:ascii="Times New Roman" w:hAnsi="Times New Roman" w:hint="eastAsia"/>
          <w:lang w:eastAsia="ja-JP"/>
        </w:rPr>
        <w:t xml:space="preserve"> suppliers are in Vietnam, China and Japan</w:t>
      </w:r>
      <w:r w:rsidR="00F856FC" w:rsidRPr="00DF1313">
        <w:rPr>
          <w:rFonts w:ascii="Times New Roman" w:hAnsi="Times New Roman" w:hint="eastAsia"/>
          <w:lang w:eastAsia="ja-JP"/>
        </w:rPr>
        <w:t xml:space="preserve">, </w:t>
      </w:r>
      <w:r w:rsidR="00ED23BF" w:rsidRPr="00DF1313">
        <w:rPr>
          <w:rFonts w:ascii="Times New Roman" w:hAnsi="Times New Roman" w:hint="eastAsia"/>
          <w:lang w:eastAsia="ja-JP"/>
        </w:rPr>
        <w:t xml:space="preserve">the econometric analysis focuses on </w:t>
      </w:r>
      <w:r w:rsidR="00E77597" w:rsidRPr="00DF1313">
        <w:rPr>
          <w:rFonts w:ascii="Times New Roman" w:hAnsi="Times New Roman" w:hint="eastAsia"/>
          <w:lang w:eastAsia="ja-JP"/>
        </w:rPr>
        <w:t xml:space="preserve">main customers </w:t>
      </w:r>
      <w:r w:rsidR="00ED23BF" w:rsidRPr="00DF1313">
        <w:rPr>
          <w:rFonts w:ascii="Times New Roman" w:hAnsi="Times New Roman" w:hint="eastAsia"/>
          <w:lang w:eastAsia="ja-JP"/>
        </w:rPr>
        <w:t>and suppliers in these countries.</w:t>
      </w:r>
    </w:p>
    <w:p w:rsidR="00877053" w:rsidRPr="00DF1313" w:rsidRDefault="00877053" w:rsidP="00425038">
      <w:pPr>
        <w:spacing w:line="240" w:lineRule="auto"/>
        <w:ind w:firstLineChars="200" w:firstLine="480"/>
        <w:rPr>
          <w:rFonts w:ascii="Times New Roman" w:hAnsi="Times New Roman"/>
          <w:lang w:eastAsia="ja-JP"/>
        </w:rPr>
      </w:pPr>
      <w:r w:rsidRPr="00DF1313">
        <w:rPr>
          <w:rFonts w:ascii="Times New Roman" w:hAnsi="Times New Roman" w:hint="eastAsia"/>
          <w:lang w:eastAsia="ja-JP"/>
        </w:rPr>
        <w:t xml:space="preserve">Contrary to the estimation results using variables for country-level linkages in Table 7, </w:t>
      </w:r>
      <w:r w:rsidR="00EF22CD" w:rsidRPr="00DF1313">
        <w:rPr>
          <w:rFonts w:ascii="Times New Roman" w:hAnsi="Times New Roman" w:hint="eastAsia"/>
          <w:lang w:eastAsia="ja-JP"/>
        </w:rPr>
        <w:t xml:space="preserve">only two coefficients on the variable </w:t>
      </w:r>
      <w:r w:rsidR="00951BB7" w:rsidRPr="00DF1313">
        <w:rPr>
          <w:rFonts w:ascii="Times New Roman" w:hAnsi="Times New Roman"/>
          <w:lang w:eastAsia="ja-JP"/>
        </w:rPr>
        <w:t>“</w:t>
      </w:r>
      <w:r w:rsidR="00951BB7" w:rsidRPr="00DF1313">
        <w:rPr>
          <w:rFonts w:ascii="Times New Roman" w:hAnsi="Times New Roman" w:hint="eastAsia"/>
          <w:lang w:eastAsia="ja-JP"/>
        </w:rPr>
        <w:t>CN_s</w:t>
      </w:r>
      <w:r w:rsidR="00951BB7" w:rsidRPr="00DF1313">
        <w:rPr>
          <w:rFonts w:ascii="Times New Roman" w:hAnsi="Times New Roman"/>
          <w:lang w:eastAsia="ja-JP"/>
        </w:rPr>
        <w:t>”</w:t>
      </w:r>
      <w:r w:rsidR="00951BB7" w:rsidRPr="00DF1313">
        <w:rPr>
          <w:rFonts w:ascii="Times New Roman" w:hAnsi="Times New Roman" w:hint="eastAsia"/>
          <w:lang w:eastAsia="ja-JP"/>
        </w:rPr>
        <w:t xml:space="preserve"> </w:t>
      </w:r>
      <w:r w:rsidR="00EF22CD" w:rsidRPr="00DF1313">
        <w:rPr>
          <w:rFonts w:ascii="Times New Roman" w:hAnsi="Times New Roman" w:hint="eastAsia"/>
          <w:lang w:eastAsia="ja-JP"/>
        </w:rPr>
        <w:t xml:space="preserve">are positively significant. </w:t>
      </w:r>
      <w:r w:rsidR="00951BB7" w:rsidRPr="00DF1313">
        <w:rPr>
          <w:rFonts w:ascii="Times New Roman" w:hAnsi="Times New Roman" w:hint="eastAsia"/>
          <w:lang w:eastAsia="ja-JP"/>
        </w:rPr>
        <w:t>In other words, f</w:t>
      </w:r>
      <w:r w:rsidR="00EF22CD" w:rsidRPr="00DF1313">
        <w:rPr>
          <w:rFonts w:ascii="Times New Roman" w:hAnsi="Times New Roman" w:hint="eastAsia"/>
          <w:lang w:eastAsia="ja-JP"/>
        </w:rPr>
        <w:t xml:space="preserve">irms having a main supplier in China succeed in reducing </w:t>
      </w:r>
      <w:r w:rsidR="00EF22CD" w:rsidRPr="00DF1313">
        <w:rPr>
          <w:rFonts w:ascii="Times New Roman" w:hAnsi="Times New Roman"/>
          <w:lang w:eastAsia="ja-JP"/>
        </w:rPr>
        <w:t>production</w:t>
      </w:r>
      <w:r w:rsidR="00EF22CD" w:rsidRPr="00DF1313">
        <w:rPr>
          <w:rFonts w:ascii="Times New Roman" w:hAnsi="Times New Roman" w:hint="eastAsia"/>
          <w:lang w:eastAsia="ja-JP"/>
        </w:rPr>
        <w:t xml:space="preserve"> costs </w:t>
      </w:r>
      <w:r w:rsidR="00275845" w:rsidRPr="00DF1313">
        <w:rPr>
          <w:rFonts w:ascii="Times New Roman" w:hAnsi="Times New Roman" w:hint="eastAsia"/>
          <w:lang w:eastAsia="ja-JP"/>
        </w:rPr>
        <w:t xml:space="preserve">(column 11) </w:t>
      </w:r>
      <w:r w:rsidR="00EF22CD" w:rsidRPr="00DF1313">
        <w:rPr>
          <w:rFonts w:ascii="Times New Roman" w:hAnsi="Times New Roman" w:hint="eastAsia"/>
          <w:lang w:eastAsia="ja-JP"/>
        </w:rPr>
        <w:t xml:space="preserve">and </w:t>
      </w:r>
      <w:r w:rsidR="001120C0" w:rsidRPr="00DF1313">
        <w:rPr>
          <w:rFonts w:ascii="Times New Roman" w:hAnsi="Times New Roman" w:hint="eastAsia"/>
          <w:lang w:eastAsia="ja-JP"/>
        </w:rPr>
        <w:t>lead-time</w:t>
      </w:r>
      <w:r w:rsidR="00275845" w:rsidRPr="00DF1313">
        <w:rPr>
          <w:rFonts w:ascii="Times New Roman" w:hAnsi="Times New Roman" w:hint="eastAsia"/>
          <w:lang w:eastAsia="ja-JP"/>
        </w:rPr>
        <w:t xml:space="preserve"> (column 12)</w:t>
      </w:r>
      <w:r w:rsidR="001120C0" w:rsidRPr="00DF1313">
        <w:rPr>
          <w:rFonts w:ascii="Times New Roman" w:hAnsi="Times New Roman" w:hint="eastAsia"/>
          <w:lang w:eastAsia="ja-JP"/>
        </w:rPr>
        <w:t xml:space="preserve">. </w:t>
      </w:r>
      <w:r w:rsidR="00622E7A" w:rsidRPr="00DF1313">
        <w:rPr>
          <w:rFonts w:ascii="Times New Roman" w:hAnsi="Times New Roman" w:hint="eastAsia"/>
          <w:lang w:eastAsia="ja-JP"/>
        </w:rPr>
        <w:t xml:space="preserve">The coefficient on suppliers in China is </w:t>
      </w:r>
      <w:r w:rsidR="00622E7A" w:rsidRPr="00DF1313">
        <w:rPr>
          <w:rFonts w:ascii="Times New Roman" w:hAnsi="Times New Roman"/>
          <w:lang w:eastAsia="ja-JP"/>
        </w:rPr>
        <w:t>significant</w:t>
      </w:r>
      <w:r w:rsidR="00622E7A" w:rsidRPr="00DF1313">
        <w:rPr>
          <w:rFonts w:ascii="Times New Roman" w:hAnsi="Times New Roman" w:hint="eastAsia"/>
          <w:lang w:eastAsia="ja-JP"/>
        </w:rPr>
        <w:t xml:space="preserve"> at the 1% level. </w:t>
      </w:r>
      <w:r w:rsidR="001120C0" w:rsidRPr="00DF1313">
        <w:rPr>
          <w:rFonts w:ascii="Times New Roman" w:hAnsi="Times New Roman" w:hint="eastAsia"/>
          <w:lang w:eastAsia="ja-JP"/>
        </w:rPr>
        <w:t xml:space="preserve">This indicates that </w:t>
      </w:r>
      <w:r w:rsidR="00A368A2" w:rsidRPr="00DF1313">
        <w:rPr>
          <w:rFonts w:ascii="Times New Roman" w:hAnsi="Times New Roman" w:hint="eastAsia"/>
          <w:lang w:eastAsia="ja-JP"/>
        </w:rPr>
        <w:t>inputs from China are used for reducing production costs</w:t>
      </w:r>
      <w:r w:rsidR="002C373E" w:rsidRPr="00DF1313">
        <w:rPr>
          <w:rFonts w:ascii="Times New Roman" w:hAnsi="Times New Roman" w:hint="eastAsia"/>
          <w:lang w:eastAsia="ja-JP"/>
        </w:rPr>
        <w:t xml:space="preserve">. </w:t>
      </w:r>
      <w:r w:rsidR="00622E7A" w:rsidRPr="00DF1313">
        <w:rPr>
          <w:rFonts w:ascii="Times New Roman" w:hAnsi="Times New Roman" w:hint="eastAsia"/>
          <w:lang w:eastAsia="ja-JP"/>
        </w:rPr>
        <w:t>This result implies that f</w:t>
      </w:r>
      <w:r w:rsidR="002C373E" w:rsidRPr="00DF1313">
        <w:rPr>
          <w:rFonts w:ascii="Times New Roman" w:hAnsi="Times New Roman" w:hint="eastAsia"/>
          <w:lang w:eastAsia="ja-JP"/>
        </w:rPr>
        <w:t xml:space="preserve">irms in Hanoi can take advantage of economies of scale achievable in China. In addition, it seems that </w:t>
      </w:r>
      <w:r w:rsidR="00622E7A" w:rsidRPr="00DF1313">
        <w:rPr>
          <w:rFonts w:ascii="Times New Roman" w:hAnsi="Times New Roman" w:hint="eastAsia"/>
          <w:lang w:eastAsia="ja-JP"/>
        </w:rPr>
        <w:t>Hanoi</w:t>
      </w:r>
      <w:r w:rsidR="00622E7A" w:rsidRPr="00DF1313">
        <w:rPr>
          <w:rFonts w:ascii="Times New Roman" w:hAnsi="Times New Roman"/>
          <w:lang w:eastAsia="ja-JP"/>
        </w:rPr>
        <w:t>’</w:t>
      </w:r>
      <w:r w:rsidR="00622E7A" w:rsidRPr="00DF1313">
        <w:rPr>
          <w:rFonts w:ascii="Times New Roman" w:hAnsi="Times New Roman" w:hint="eastAsia"/>
          <w:lang w:eastAsia="ja-JP"/>
        </w:rPr>
        <w:t xml:space="preserve">s </w:t>
      </w:r>
      <w:r w:rsidR="002C373E" w:rsidRPr="00DF1313">
        <w:rPr>
          <w:rFonts w:ascii="Times New Roman" w:hAnsi="Times New Roman"/>
          <w:lang w:eastAsia="ja-JP"/>
        </w:rPr>
        <w:t>geographical</w:t>
      </w:r>
      <w:r w:rsidR="002C373E" w:rsidRPr="00DF1313">
        <w:rPr>
          <w:rFonts w:ascii="Times New Roman" w:hAnsi="Times New Roman" w:hint="eastAsia"/>
          <w:lang w:eastAsia="ja-JP"/>
        </w:rPr>
        <w:t xml:space="preserve"> proximity to China may </w:t>
      </w:r>
      <w:r w:rsidR="00622E7A" w:rsidRPr="00DF1313">
        <w:rPr>
          <w:rFonts w:ascii="Times New Roman" w:hAnsi="Times New Roman" w:hint="eastAsia"/>
          <w:lang w:eastAsia="ja-JP"/>
        </w:rPr>
        <w:t>make</w:t>
      </w:r>
      <w:r w:rsidR="002C373E" w:rsidRPr="00DF1313">
        <w:rPr>
          <w:rFonts w:ascii="Times New Roman" w:hAnsi="Times New Roman" w:hint="eastAsia"/>
          <w:lang w:eastAsia="ja-JP"/>
        </w:rPr>
        <w:t xml:space="preserve"> </w:t>
      </w:r>
      <w:r w:rsidR="00622E7A" w:rsidRPr="00DF1313">
        <w:rPr>
          <w:rFonts w:ascii="Times New Roman" w:hAnsi="Times New Roman" w:hint="eastAsia"/>
          <w:lang w:eastAsia="ja-JP"/>
        </w:rPr>
        <w:t xml:space="preserve">it easier </w:t>
      </w:r>
      <w:r w:rsidR="002C373E" w:rsidRPr="00DF1313">
        <w:rPr>
          <w:rFonts w:ascii="Times New Roman" w:hAnsi="Times New Roman" w:hint="eastAsia"/>
          <w:lang w:eastAsia="ja-JP"/>
        </w:rPr>
        <w:t xml:space="preserve">firms to </w:t>
      </w:r>
      <w:r w:rsidR="00622E7A" w:rsidRPr="00DF1313">
        <w:rPr>
          <w:rFonts w:ascii="Times New Roman" w:hAnsi="Times New Roman" w:hint="eastAsia"/>
          <w:lang w:eastAsia="ja-JP"/>
        </w:rPr>
        <w:t>manage lead-time</w:t>
      </w:r>
      <w:r w:rsidR="002C373E" w:rsidRPr="00DF1313">
        <w:rPr>
          <w:rFonts w:ascii="Times New Roman" w:hAnsi="Times New Roman" w:hint="eastAsia"/>
          <w:lang w:eastAsia="ja-JP"/>
        </w:rPr>
        <w:t>.</w:t>
      </w:r>
    </w:p>
    <w:p w:rsidR="00622E7A" w:rsidRPr="00DF1313" w:rsidRDefault="00622E7A" w:rsidP="00425038">
      <w:pPr>
        <w:spacing w:line="240" w:lineRule="auto"/>
        <w:ind w:firstLineChars="200" w:firstLine="480"/>
        <w:rPr>
          <w:rFonts w:ascii="Times New Roman" w:hAnsi="Times New Roman"/>
          <w:lang w:eastAsia="ja-JP"/>
        </w:rPr>
      </w:pPr>
      <w:r w:rsidRPr="00DF1313">
        <w:rPr>
          <w:rFonts w:ascii="Times New Roman" w:hAnsi="Times New Roman" w:hint="eastAsia"/>
          <w:lang w:eastAsia="ja-JP"/>
        </w:rPr>
        <w:t>On the other hand, the coefficient on the main customer in Vietnam is negative and statistically significant at the 5% level</w:t>
      </w:r>
      <w:r w:rsidR="00982709" w:rsidRPr="00DF1313">
        <w:rPr>
          <w:rFonts w:ascii="Times New Roman" w:hAnsi="Times New Roman" w:hint="eastAsia"/>
          <w:lang w:eastAsia="ja-JP"/>
        </w:rPr>
        <w:t xml:space="preserve"> in the </w:t>
      </w:r>
      <w:r w:rsidR="00982709" w:rsidRPr="00DF1313">
        <w:rPr>
          <w:rFonts w:ascii="Times New Roman" w:hAnsi="Times New Roman"/>
          <w:lang w:eastAsia="ja-JP"/>
        </w:rPr>
        <w:t>estimation</w:t>
      </w:r>
      <w:r w:rsidR="00982709" w:rsidRPr="00DF1313">
        <w:rPr>
          <w:rFonts w:ascii="Times New Roman" w:hAnsi="Times New Roman" w:hint="eastAsia"/>
          <w:lang w:eastAsia="ja-JP"/>
        </w:rPr>
        <w:t xml:space="preserve"> for the adoption of international standards. </w:t>
      </w:r>
      <w:r w:rsidR="00EC233A" w:rsidRPr="00DF1313">
        <w:rPr>
          <w:rFonts w:ascii="Times New Roman" w:hAnsi="Times New Roman" w:hint="eastAsia"/>
          <w:lang w:eastAsia="ja-JP"/>
        </w:rPr>
        <w:t xml:space="preserve">This indicates that </w:t>
      </w:r>
      <w:r w:rsidR="006E28E1" w:rsidRPr="00DF1313">
        <w:rPr>
          <w:rFonts w:ascii="Times New Roman" w:hAnsi="Times New Roman" w:hint="eastAsia"/>
          <w:lang w:eastAsia="ja-JP"/>
        </w:rPr>
        <w:t xml:space="preserve">customers in Vietnam do not require their suppliers to adopt </w:t>
      </w:r>
      <w:r w:rsidR="00E224DC" w:rsidRPr="00DF1313">
        <w:rPr>
          <w:rFonts w:ascii="Times New Roman" w:hAnsi="Times New Roman" w:hint="eastAsia"/>
          <w:lang w:eastAsia="ja-JP"/>
        </w:rPr>
        <w:t xml:space="preserve">international standards such as ISO. The Vietnamese customers will be not quality </w:t>
      </w:r>
      <w:r w:rsidR="00E224DC" w:rsidRPr="00DF1313">
        <w:rPr>
          <w:rFonts w:ascii="Times New Roman" w:hAnsi="Times New Roman"/>
          <w:lang w:eastAsia="ja-JP"/>
        </w:rPr>
        <w:t>conscious</w:t>
      </w:r>
      <w:r w:rsidR="00E224DC" w:rsidRPr="00DF1313">
        <w:rPr>
          <w:rFonts w:ascii="Times New Roman" w:hAnsi="Times New Roman" w:hint="eastAsia"/>
          <w:lang w:eastAsia="ja-JP"/>
        </w:rPr>
        <w:t xml:space="preserve"> but price-sensitive</w:t>
      </w:r>
      <w:r w:rsidRPr="00DF1313">
        <w:rPr>
          <w:rFonts w:ascii="Times New Roman" w:hAnsi="Times New Roman" w:hint="eastAsia"/>
          <w:lang w:eastAsia="ja-JP"/>
        </w:rPr>
        <w:t>.</w:t>
      </w:r>
    </w:p>
    <w:p w:rsidR="000D7E17" w:rsidRDefault="000D7E17" w:rsidP="00425038">
      <w:pPr>
        <w:spacing w:line="240" w:lineRule="auto"/>
        <w:ind w:firstLineChars="200" w:firstLine="480"/>
        <w:rPr>
          <w:rFonts w:ascii="Times New Roman" w:hAnsi="Times New Roman"/>
          <w:lang w:eastAsia="ja-JP"/>
        </w:rPr>
      </w:pPr>
      <w:r w:rsidRPr="00DF1313">
        <w:rPr>
          <w:rFonts w:ascii="Times New Roman" w:hAnsi="Times New Roman" w:hint="eastAsia"/>
          <w:lang w:eastAsia="ja-JP"/>
        </w:rPr>
        <w:t>The comparison between the results of probit estimations used country-level supplier/</w:t>
      </w:r>
      <w:r w:rsidRPr="00DF1313">
        <w:rPr>
          <w:rFonts w:ascii="Times New Roman" w:hAnsi="Times New Roman"/>
          <w:lang w:eastAsia="ja-JP"/>
        </w:rPr>
        <w:t>customer</w:t>
      </w:r>
      <w:r w:rsidRPr="00DF1313">
        <w:rPr>
          <w:rFonts w:ascii="Times New Roman" w:hAnsi="Times New Roman" w:hint="eastAsia"/>
          <w:lang w:eastAsia="ja-JP"/>
        </w:rPr>
        <w:t xml:space="preserve"> information in Table 7 and those based on data for location information of individual customer/ supplier in Table 8 illustrates </w:t>
      </w:r>
      <w:r w:rsidRPr="00DF1313">
        <w:rPr>
          <w:rFonts w:ascii="Times New Roman" w:hAnsi="Times New Roman"/>
          <w:lang w:eastAsia="ja-JP"/>
        </w:rPr>
        <w:t>insuffici</w:t>
      </w:r>
      <w:r>
        <w:rPr>
          <w:rFonts w:ascii="Times New Roman" w:hAnsi="Times New Roman"/>
          <w:lang w:eastAsia="ja-JP"/>
        </w:rPr>
        <w:t>en</w:t>
      </w:r>
      <w:r>
        <w:rPr>
          <w:rFonts w:ascii="Times New Roman" w:hAnsi="Times New Roman" w:hint="eastAsia"/>
          <w:lang w:eastAsia="ja-JP"/>
        </w:rPr>
        <w:t xml:space="preserve">cy of </w:t>
      </w:r>
      <w:r w:rsidR="0085001B">
        <w:rPr>
          <w:rFonts w:ascii="Times New Roman" w:hAnsi="Times New Roman" w:hint="eastAsia"/>
          <w:lang w:eastAsia="ja-JP"/>
        </w:rPr>
        <w:t xml:space="preserve">analyses on technology transfer or knowledge spillover based on </w:t>
      </w:r>
      <w:r>
        <w:rPr>
          <w:rFonts w:ascii="Times New Roman" w:hAnsi="Times New Roman" w:hint="eastAsia"/>
          <w:lang w:eastAsia="ja-JP"/>
        </w:rPr>
        <w:t>international trade data</w:t>
      </w:r>
      <w:r w:rsidR="0085001B">
        <w:rPr>
          <w:rFonts w:ascii="Times New Roman" w:hAnsi="Times New Roman" w:hint="eastAsia"/>
          <w:lang w:eastAsia="ja-JP"/>
        </w:rPr>
        <w:t>.</w:t>
      </w:r>
      <w:r>
        <w:rPr>
          <w:rFonts w:ascii="Times New Roman" w:hAnsi="Times New Roman" w:hint="eastAsia"/>
          <w:lang w:eastAsia="ja-JP"/>
        </w:rPr>
        <w:t xml:space="preserve"> </w:t>
      </w:r>
      <w:r w:rsidR="00460EBC">
        <w:rPr>
          <w:rFonts w:ascii="Times New Roman" w:hAnsi="Times New Roman" w:hint="eastAsia"/>
          <w:lang w:eastAsia="ja-JP"/>
        </w:rPr>
        <w:t xml:space="preserve">All business transactions cannot be channels to </w:t>
      </w:r>
      <w:r w:rsidR="00460EBC">
        <w:rPr>
          <w:rFonts w:ascii="Times New Roman" w:hAnsi="Times New Roman"/>
          <w:lang w:eastAsia="ja-JP"/>
        </w:rPr>
        <w:t>exchange</w:t>
      </w:r>
      <w:r w:rsidR="00460EBC">
        <w:rPr>
          <w:rFonts w:ascii="Times New Roman" w:hAnsi="Times New Roman" w:hint="eastAsia"/>
          <w:lang w:eastAsia="ja-JP"/>
        </w:rPr>
        <w:t xml:space="preserve"> information, knowledge or technologies. </w:t>
      </w:r>
      <w:r w:rsidR="009C00F1">
        <w:rPr>
          <w:rFonts w:ascii="Times New Roman" w:hAnsi="Times New Roman" w:hint="eastAsia"/>
          <w:lang w:eastAsia="ja-JP"/>
        </w:rPr>
        <w:t>Thus further investigation focusing on exchange of engineer is attempted in the following section.</w:t>
      </w:r>
    </w:p>
    <w:p w:rsidR="00951BB7" w:rsidRDefault="00964689" w:rsidP="006969E3">
      <w:pPr>
        <w:spacing w:line="240" w:lineRule="auto"/>
        <w:ind w:firstLineChars="200" w:firstLine="480"/>
        <w:rPr>
          <w:rFonts w:ascii="Times New Roman" w:hAnsi="Times New Roman"/>
          <w:lang w:eastAsia="ja-JP"/>
        </w:rPr>
      </w:pPr>
      <w:r>
        <w:rPr>
          <w:rFonts w:ascii="Times New Roman" w:hAnsi="Times New Roman" w:hint="eastAsia"/>
          <w:lang w:eastAsia="ja-JP"/>
        </w:rPr>
        <w:t>An additional important finding is robust</w:t>
      </w:r>
      <w:r w:rsidR="0037187C">
        <w:rPr>
          <w:rFonts w:ascii="Times New Roman" w:hAnsi="Times New Roman" w:hint="eastAsia"/>
          <w:lang w:eastAsia="ja-JP"/>
        </w:rPr>
        <w:t>ly</w:t>
      </w:r>
      <w:r>
        <w:rPr>
          <w:rFonts w:ascii="Times New Roman" w:hAnsi="Times New Roman" w:hint="eastAsia"/>
          <w:lang w:eastAsia="ja-JP"/>
        </w:rPr>
        <w:t xml:space="preserve"> significan</w:t>
      </w:r>
      <w:r w:rsidR="0037187C">
        <w:rPr>
          <w:rFonts w:ascii="Times New Roman" w:hAnsi="Times New Roman" w:hint="eastAsia"/>
          <w:lang w:eastAsia="ja-JP"/>
        </w:rPr>
        <w:t>t positive</w:t>
      </w:r>
      <w:r>
        <w:rPr>
          <w:rFonts w:ascii="Times New Roman" w:hAnsi="Times New Roman" w:hint="eastAsia"/>
          <w:lang w:eastAsia="ja-JP"/>
        </w:rPr>
        <w:t xml:space="preserve"> coefficients on </w:t>
      </w:r>
      <w:r w:rsidR="00951BB7">
        <w:rPr>
          <w:rFonts w:ascii="Times New Roman" w:hAnsi="Times New Roman" w:hint="eastAsia"/>
          <w:lang w:eastAsia="ja-JP"/>
        </w:rPr>
        <w:t>variable</w:t>
      </w:r>
      <w:r>
        <w:rPr>
          <w:rFonts w:ascii="Times New Roman" w:hAnsi="Times New Roman" w:hint="eastAsia"/>
          <w:lang w:eastAsia="ja-JP"/>
        </w:rPr>
        <w:t xml:space="preserve"> for</w:t>
      </w:r>
      <w:r w:rsidR="00951BB7">
        <w:rPr>
          <w:rFonts w:ascii="Times New Roman" w:hAnsi="Times New Roman" w:hint="eastAsia"/>
          <w:lang w:eastAsia="ja-JP"/>
        </w:rPr>
        <w:t xml:space="preserve"> asset size (ASSET)</w:t>
      </w:r>
      <w:r w:rsidR="006969E3">
        <w:rPr>
          <w:rFonts w:ascii="Times New Roman" w:hAnsi="Times New Roman" w:hint="eastAsia"/>
          <w:lang w:eastAsia="ja-JP"/>
        </w:rPr>
        <w:t xml:space="preserve">. This result is also presented in </w:t>
      </w:r>
      <w:r w:rsidR="006969E3" w:rsidRPr="00DF1313">
        <w:rPr>
          <w:rFonts w:ascii="Times New Roman" w:hAnsi="Times New Roman" w:hint="eastAsia"/>
          <w:lang w:eastAsia="ja-JP"/>
        </w:rPr>
        <w:t>Table 7.</w:t>
      </w:r>
      <w:r w:rsidR="00951BB7">
        <w:rPr>
          <w:rFonts w:ascii="Times New Roman" w:hAnsi="Times New Roman" w:hint="eastAsia"/>
          <w:lang w:eastAsia="ja-JP"/>
        </w:rPr>
        <w:t xml:space="preserve">   </w:t>
      </w:r>
    </w:p>
    <w:p w:rsidR="002C373E" w:rsidRDefault="002C373E" w:rsidP="00425038">
      <w:pPr>
        <w:spacing w:line="240" w:lineRule="auto"/>
        <w:ind w:firstLineChars="200" w:firstLine="480"/>
        <w:rPr>
          <w:rFonts w:ascii="Times New Roman" w:hAnsi="Times New Roman"/>
          <w:lang w:eastAsia="ja-JP"/>
        </w:rPr>
      </w:pPr>
    </w:p>
    <w:p w:rsidR="007C0CE9" w:rsidRDefault="00E77597" w:rsidP="00425038">
      <w:pPr>
        <w:spacing w:line="240" w:lineRule="auto"/>
        <w:ind w:firstLineChars="200" w:firstLine="480"/>
        <w:rPr>
          <w:rFonts w:ascii="Times New Roman" w:hAnsi="Times New Roman"/>
          <w:lang w:eastAsia="ja-JP"/>
        </w:rPr>
      </w:pPr>
      <w:r>
        <w:rPr>
          <w:rFonts w:ascii="Times New Roman" w:hAnsi="Times New Roman" w:hint="eastAsia"/>
          <w:lang w:eastAsia="ja-JP"/>
        </w:rPr>
        <w:t xml:space="preserve"> </w:t>
      </w:r>
      <w:r w:rsidR="00F856FC">
        <w:rPr>
          <w:rFonts w:ascii="Times New Roman" w:hAnsi="Times New Roman" w:hint="eastAsia"/>
          <w:lang w:eastAsia="ja-JP"/>
        </w:rPr>
        <w:t xml:space="preserve"> </w:t>
      </w:r>
    </w:p>
    <w:p w:rsidR="00425038" w:rsidRDefault="00130520" w:rsidP="00425038">
      <w:pPr>
        <w:spacing w:line="240" w:lineRule="auto"/>
        <w:ind w:firstLineChars="200" w:firstLine="480"/>
        <w:rPr>
          <w:rFonts w:ascii="Times New Roman" w:hAnsi="Times New Roman"/>
          <w:lang w:eastAsia="ja-JP"/>
        </w:rPr>
      </w:pPr>
      <w:r>
        <w:rPr>
          <w:rFonts w:ascii="Times New Roman" w:hAnsi="Times New Roman" w:hint="eastAsia"/>
          <w:lang w:eastAsia="ja-JP"/>
        </w:rPr>
        <w:t xml:space="preserve"> </w:t>
      </w:r>
    </w:p>
    <w:p w:rsidR="00B72497" w:rsidRDefault="00B72497">
      <w:pPr>
        <w:rPr>
          <w:rFonts w:ascii="Times New Roman" w:hAnsi="Times New Roman"/>
          <w:lang w:eastAsia="ja-JP"/>
        </w:rPr>
      </w:pPr>
      <w:r>
        <w:rPr>
          <w:rFonts w:ascii="Times New Roman" w:hAnsi="Times New Roman"/>
          <w:lang w:eastAsia="ja-JP"/>
        </w:rPr>
        <w:br w:type="page"/>
      </w:r>
    </w:p>
    <w:p w:rsidR="00B72497" w:rsidRDefault="00B72497" w:rsidP="00425038">
      <w:pPr>
        <w:spacing w:line="240" w:lineRule="auto"/>
        <w:ind w:firstLineChars="200" w:firstLine="480"/>
        <w:rPr>
          <w:rFonts w:ascii="Times New Roman" w:hAnsi="Times New Roman"/>
          <w:lang w:eastAsia="ja-JP"/>
        </w:rPr>
      </w:pPr>
    </w:p>
    <w:p w:rsidR="00B3752E" w:rsidRDefault="00B72497" w:rsidP="00B72497">
      <w:pPr>
        <w:pStyle w:val="Heading4"/>
        <w:spacing w:before="0" w:line="240" w:lineRule="auto"/>
        <w:ind w:firstLine="0"/>
        <w:jc w:val="center"/>
        <w:rPr>
          <w:rFonts w:ascii="Times New Roman" w:hAnsi="Times New Roman"/>
          <w:lang w:eastAsia="ja-JP"/>
        </w:rPr>
      </w:pPr>
      <w:r w:rsidRPr="005F0A63">
        <w:rPr>
          <w:rFonts w:ascii="Times New Roman" w:hAnsi="Times New Roman" w:hint="eastAsia"/>
          <w:sz w:val="24"/>
          <w:szCs w:val="24"/>
          <w:lang w:eastAsia="ja-JP"/>
        </w:rPr>
        <w:t xml:space="preserve">Table </w:t>
      </w:r>
      <w:r>
        <w:rPr>
          <w:rFonts w:ascii="Times New Roman" w:hAnsi="Times New Roman" w:hint="eastAsia"/>
          <w:sz w:val="24"/>
          <w:szCs w:val="24"/>
          <w:lang w:eastAsia="ja-JP"/>
        </w:rPr>
        <w:t>8</w:t>
      </w:r>
      <w:r w:rsidRPr="005F0A63">
        <w:rPr>
          <w:rFonts w:ascii="Times New Roman" w:hAnsi="Times New Roman" w:hint="eastAsia"/>
          <w:sz w:val="24"/>
          <w:szCs w:val="24"/>
          <w:lang w:eastAsia="ja-JP"/>
        </w:rPr>
        <w:t xml:space="preserve">: </w:t>
      </w:r>
      <w:r>
        <w:rPr>
          <w:rFonts w:ascii="Times New Roman" w:hAnsi="Times New Roman" w:hint="eastAsia"/>
          <w:sz w:val="24"/>
          <w:szCs w:val="24"/>
          <w:lang w:eastAsia="ja-JP"/>
        </w:rPr>
        <w:t>Process Innovation and Location of Main Supplier and Customer</w:t>
      </w:r>
    </w:p>
    <w:tbl>
      <w:tblPr>
        <w:tblW w:w="5000" w:type="pct"/>
        <w:tblCellMar>
          <w:left w:w="85" w:type="dxa"/>
          <w:right w:w="85" w:type="dxa"/>
        </w:tblCellMar>
        <w:tblLook w:val="04A0"/>
      </w:tblPr>
      <w:tblGrid>
        <w:gridCol w:w="1703"/>
        <w:gridCol w:w="983"/>
        <w:gridCol w:w="984"/>
        <w:gridCol w:w="984"/>
        <w:gridCol w:w="984"/>
        <w:gridCol w:w="1070"/>
        <w:gridCol w:w="984"/>
        <w:gridCol w:w="982"/>
      </w:tblGrid>
      <w:tr w:rsidR="00877053" w:rsidRPr="00B72497" w:rsidTr="00877053">
        <w:trPr>
          <w:trHeight w:val="227"/>
        </w:trPr>
        <w:tc>
          <w:tcPr>
            <w:tcW w:w="982" w:type="pct"/>
            <w:tcBorders>
              <w:top w:val="single" w:sz="4" w:space="0" w:color="auto"/>
              <w:left w:val="nil"/>
              <w:bottom w:val="nil"/>
              <w:right w:val="nil"/>
            </w:tcBorders>
            <w:shd w:val="clear" w:color="auto" w:fill="auto"/>
            <w:noWrap/>
            <w:vAlign w:val="bottom"/>
            <w:hideMark/>
          </w:tcPr>
          <w:p w:rsidR="00B72497" w:rsidRPr="00B72497" w:rsidRDefault="00B72497" w:rsidP="00B72497">
            <w:pPr>
              <w:spacing w:line="0" w:lineRule="atLeast"/>
              <w:ind w:firstLine="0"/>
              <w:jc w:val="left"/>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Marginal Effect</w:t>
            </w:r>
          </w:p>
        </w:tc>
        <w:tc>
          <w:tcPr>
            <w:tcW w:w="567" w:type="pct"/>
            <w:tcBorders>
              <w:top w:val="single" w:sz="4" w:space="0" w:color="auto"/>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(8)</w:t>
            </w:r>
          </w:p>
        </w:tc>
        <w:tc>
          <w:tcPr>
            <w:tcW w:w="567" w:type="pct"/>
            <w:tcBorders>
              <w:top w:val="single" w:sz="4" w:space="0" w:color="auto"/>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(9)</w:t>
            </w:r>
          </w:p>
        </w:tc>
        <w:tc>
          <w:tcPr>
            <w:tcW w:w="567" w:type="pct"/>
            <w:tcBorders>
              <w:top w:val="single" w:sz="4" w:space="0" w:color="auto"/>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(10)</w:t>
            </w:r>
          </w:p>
        </w:tc>
        <w:tc>
          <w:tcPr>
            <w:tcW w:w="567" w:type="pct"/>
            <w:tcBorders>
              <w:top w:val="single" w:sz="4" w:space="0" w:color="auto"/>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(11)</w:t>
            </w:r>
          </w:p>
        </w:tc>
        <w:tc>
          <w:tcPr>
            <w:tcW w:w="617" w:type="pct"/>
            <w:tcBorders>
              <w:top w:val="single" w:sz="4" w:space="0" w:color="auto"/>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(12)</w:t>
            </w:r>
          </w:p>
        </w:tc>
        <w:tc>
          <w:tcPr>
            <w:tcW w:w="567" w:type="pct"/>
            <w:tcBorders>
              <w:top w:val="single" w:sz="4" w:space="0" w:color="auto"/>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(13)</w:t>
            </w:r>
          </w:p>
        </w:tc>
        <w:tc>
          <w:tcPr>
            <w:tcW w:w="568" w:type="pct"/>
            <w:tcBorders>
              <w:top w:val="single" w:sz="4" w:space="0" w:color="auto"/>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(14)</w:t>
            </w:r>
          </w:p>
        </w:tc>
      </w:tr>
      <w:tr w:rsidR="00877053" w:rsidRPr="00B72497" w:rsidTr="00877053">
        <w:trPr>
          <w:trHeight w:val="227"/>
        </w:trPr>
        <w:tc>
          <w:tcPr>
            <w:tcW w:w="982"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left"/>
              <w:rPr>
                <w:rFonts w:ascii="Times New Roman" w:eastAsia="Times New Roman" w:hAnsi="Times New Roman"/>
                <w:sz w:val="18"/>
                <w:szCs w:val="18"/>
                <w:lang w:eastAsia="ja-JP" w:bidi="ar-SA"/>
              </w:rPr>
            </w:pPr>
          </w:p>
        </w:tc>
        <w:tc>
          <w:tcPr>
            <w:tcW w:w="567"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STAN</w:t>
            </w:r>
          </w:p>
        </w:tc>
        <w:tc>
          <w:tcPr>
            <w:tcW w:w="567"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QUALITY</w:t>
            </w:r>
          </w:p>
        </w:tc>
        <w:tc>
          <w:tcPr>
            <w:tcW w:w="567" w:type="pct"/>
            <w:tcBorders>
              <w:top w:val="nil"/>
              <w:left w:val="nil"/>
              <w:bottom w:val="nil"/>
              <w:right w:val="nil"/>
            </w:tcBorders>
            <w:shd w:val="clear" w:color="auto" w:fill="auto"/>
            <w:noWrap/>
            <w:vAlign w:val="bottom"/>
            <w:hideMark/>
          </w:tcPr>
          <w:p w:rsidR="00B72497" w:rsidRPr="00B72497" w:rsidRDefault="00B72497" w:rsidP="007774DB">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DEF</w:t>
            </w:r>
            <w:r w:rsidR="007774DB">
              <w:rPr>
                <w:rFonts w:ascii="Times New Roman" w:hAnsi="Times New Roman" w:hint="eastAsia"/>
                <w:sz w:val="18"/>
                <w:szCs w:val="18"/>
                <w:lang w:eastAsia="ja-JP" w:bidi="ar-SA"/>
              </w:rPr>
              <w:t>E</w:t>
            </w:r>
            <w:r w:rsidRPr="00B72497">
              <w:rPr>
                <w:rFonts w:ascii="Times New Roman" w:eastAsia="Times New Roman" w:hAnsi="Times New Roman"/>
                <w:sz w:val="18"/>
                <w:szCs w:val="18"/>
                <w:lang w:eastAsia="ja-JP" w:bidi="ar-SA"/>
              </w:rPr>
              <w:t>CT</w:t>
            </w:r>
          </w:p>
        </w:tc>
        <w:tc>
          <w:tcPr>
            <w:tcW w:w="567"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COST</w:t>
            </w:r>
          </w:p>
        </w:tc>
        <w:tc>
          <w:tcPr>
            <w:tcW w:w="617"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DELIVERY</w:t>
            </w:r>
          </w:p>
        </w:tc>
        <w:tc>
          <w:tcPr>
            <w:tcW w:w="567"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QC</w:t>
            </w:r>
          </w:p>
        </w:tc>
        <w:tc>
          <w:tcPr>
            <w:tcW w:w="568"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QCD</w:t>
            </w:r>
          </w:p>
        </w:tc>
      </w:tr>
      <w:tr w:rsidR="00877053" w:rsidRPr="00877053" w:rsidTr="00877053">
        <w:trPr>
          <w:trHeight w:val="227"/>
        </w:trPr>
        <w:tc>
          <w:tcPr>
            <w:tcW w:w="982" w:type="pct"/>
            <w:tcBorders>
              <w:top w:val="single" w:sz="4" w:space="0" w:color="auto"/>
              <w:left w:val="nil"/>
              <w:bottom w:val="nil"/>
              <w:right w:val="nil"/>
            </w:tcBorders>
            <w:shd w:val="clear" w:color="auto" w:fill="auto"/>
            <w:noWrap/>
            <w:vAlign w:val="bottom"/>
            <w:hideMark/>
          </w:tcPr>
          <w:p w:rsidR="00B72497" w:rsidRPr="00877053" w:rsidRDefault="00B72497" w:rsidP="00877053">
            <w:pPr>
              <w:spacing w:line="0" w:lineRule="atLeast"/>
              <w:ind w:firstLine="0"/>
              <w:jc w:val="left"/>
              <w:rPr>
                <w:rFonts w:ascii="Times New Roman" w:eastAsia="Times New Roman" w:hAnsi="Times New Roman"/>
                <w:sz w:val="18"/>
                <w:szCs w:val="18"/>
                <w:lang w:eastAsia="ja-JP" w:bidi="ar-SA"/>
              </w:rPr>
            </w:pPr>
            <w:r w:rsidRPr="00877053">
              <w:rPr>
                <w:rFonts w:ascii="Times New Roman" w:eastAsia="Times New Roman" w:hAnsi="Times New Roman"/>
                <w:sz w:val="18"/>
                <w:szCs w:val="18"/>
                <w:lang w:eastAsia="ja-JP" w:bidi="ar-SA"/>
              </w:rPr>
              <w:t> </w:t>
            </w:r>
            <w:r w:rsidR="00877053" w:rsidRPr="00877053">
              <w:rPr>
                <w:rFonts w:ascii="Times New Roman" w:hAnsi="Times New Roman"/>
                <w:sz w:val="18"/>
                <w:szCs w:val="18"/>
                <w:lang w:eastAsia="ja-JP" w:bidi="ar-SA"/>
              </w:rPr>
              <w:t>&lt;LINK&gt;</w:t>
            </w:r>
          </w:p>
        </w:tc>
        <w:tc>
          <w:tcPr>
            <w:tcW w:w="567" w:type="pct"/>
            <w:tcBorders>
              <w:top w:val="single" w:sz="4" w:space="0" w:color="auto"/>
              <w:left w:val="nil"/>
              <w:bottom w:val="nil"/>
              <w:right w:val="nil"/>
            </w:tcBorders>
            <w:shd w:val="clear" w:color="auto" w:fill="auto"/>
            <w:noWrap/>
            <w:vAlign w:val="bottom"/>
            <w:hideMark/>
          </w:tcPr>
          <w:p w:rsidR="00B72497" w:rsidRPr="00877053" w:rsidRDefault="00B72497" w:rsidP="00B72497">
            <w:pPr>
              <w:spacing w:line="0" w:lineRule="atLeast"/>
              <w:ind w:firstLine="0"/>
              <w:jc w:val="center"/>
              <w:rPr>
                <w:rFonts w:ascii="Times New Roman" w:eastAsia="Times New Roman" w:hAnsi="Times New Roman"/>
                <w:sz w:val="18"/>
                <w:szCs w:val="18"/>
                <w:lang w:eastAsia="ja-JP" w:bidi="ar-SA"/>
              </w:rPr>
            </w:pPr>
            <w:r w:rsidRPr="00877053">
              <w:rPr>
                <w:rFonts w:ascii="Times New Roman" w:eastAsia="Times New Roman" w:hAnsi="Times New Roman"/>
                <w:sz w:val="18"/>
                <w:szCs w:val="18"/>
                <w:lang w:eastAsia="ja-JP" w:bidi="ar-SA"/>
              </w:rPr>
              <w:t> </w:t>
            </w:r>
          </w:p>
        </w:tc>
        <w:tc>
          <w:tcPr>
            <w:tcW w:w="567" w:type="pct"/>
            <w:tcBorders>
              <w:top w:val="single" w:sz="4" w:space="0" w:color="auto"/>
              <w:left w:val="nil"/>
              <w:bottom w:val="nil"/>
              <w:right w:val="nil"/>
            </w:tcBorders>
            <w:shd w:val="clear" w:color="auto" w:fill="auto"/>
            <w:noWrap/>
            <w:vAlign w:val="bottom"/>
            <w:hideMark/>
          </w:tcPr>
          <w:p w:rsidR="00B72497" w:rsidRPr="00877053" w:rsidRDefault="00B72497" w:rsidP="00B72497">
            <w:pPr>
              <w:spacing w:line="0" w:lineRule="atLeast"/>
              <w:ind w:firstLine="0"/>
              <w:jc w:val="center"/>
              <w:rPr>
                <w:rFonts w:ascii="Times New Roman" w:eastAsia="Times New Roman" w:hAnsi="Times New Roman"/>
                <w:sz w:val="18"/>
                <w:szCs w:val="18"/>
                <w:lang w:eastAsia="ja-JP" w:bidi="ar-SA"/>
              </w:rPr>
            </w:pPr>
            <w:r w:rsidRPr="00877053">
              <w:rPr>
                <w:rFonts w:ascii="Times New Roman" w:eastAsia="Times New Roman" w:hAnsi="Times New Roman"/>
                <w:sz w:val="18"/>
                <w:szCs w:val="18"/>
                <w:lang w:eastAsia="ja-JP" w:bidi="ar-SA"/>
              </w:rPr>
              <w:t> </w:t>
            </w:r>
          </w:p>
        </w:tc>
        <w:tc>
          <w:tcPr>
            <w:tcW w:w="567" w:type="pct"/>
            <w:tcBorders>
              <w:top w:val="single" w:sz="4" w:space="0" w:color="auto"/>
              <w:left w:val="nil"/>
              <w:bottom w:val="nil"/>
              <w:right w:val="nil"/>
            </w:tcBorders>
            <w:shd w:val="clear" w:color="auto" w:fill="auto"/>
            <w:noWrap/>
            <w:vAlign w:val="bottom"/>
            <w:hideMark/>
          </w:tcPr>
          <w:p w:rsidR="00B72497" w:rsidRPr="00877053" w:rsidRDefault="00B72497" w:rsidP="00B72497">
            <w:pPr>
              <w:spacing w:line="0" w:lineRule="atLeast"/>
              <w:ind w:firstLine="0"/>
              <w:jc w:val="center"/>
              <w:rPr>
                <w:rFonts w:ascii="Times New Roman" w:eastAsia="Times New Roman" w:hAnsi="Times New Roman"/>
                <w:sz w:val="18"/>
                <w:szCs w:val="18"/>
                <w:lang w:eastAsia="ja-JP" w:bidi="ar-SA"/>
              </w:rPr>
            </w:pPr>
            <w:r w:rsidRPr="00877053">
              <w:rPr>
                <w:rFonts w:ascii="Times New Roman" w:eastAsia="Times New Roman" w:hAnsi="Times New Roman"/>
                <w:sz w:val="18"/>
                <w:szCs w:val="18"/>
                <w:lang w:eastAsia="ja-JP" w:bidi="ar-SA"/>
              </w:rPr>
              <w:t> </w:t>
            </w:r>
          </w:p>
        </w:tc>
        <w:tc>
          <w:tcPr>
            <w:tcW w:w="567" w:type="pct"/>
            <w:tcBorders>
              <w:top w:val="single" w:sz="4" w:space="0" w:color="auto"/>
              <w:left w:val="nil"/>
              <w:bottom w:val="nil"/>
              <w:right w:val="nil"/>
            </w:tcBorders>
            <w:shd w:val="clear" w:color="auto" w:fill="auto"/>
            <w:noWrap/>
            <w:vAlign w:val="bottom"/>
            <w:hideMark/>
          </w:tcPr>
          <w:p w:rsidR="00B72497" w:rsidRPr="00877053" w:rsidRDefault="00B72497" w:rsidP="00B72497">
            <w:pPr>
              <w:spacing w:line="0" w:lineRule="atLeast"/>
              <w:ind w:firstLine="0"/>
              <w:jc w:val="center"/>
              <w:rPr>
                <w:rFonts w:ascii="Times New Roman" w:eastAsia="Times New Roman" w:hAnsi="Times New Roman"/>
                <w:sz w:val="18"/>
                <w:szCs w:val="18"/>
                <w:lang w:eastAsia="ja-JP" w:bidi="ar-SA"/>
              </w:rPr>
            </w:pPr>
            <w:r w:rsidRPr="00877053">
              <w:rPr>
                <w:rFonts w:ascii="Times New Roman" w:eastAsia="Times New Roman" w:hAnsi="Times New Roman"/>
                <w:sz w:val="18"/>
                <w:szCs w:val="18"/>
                <w:lang w:eastAsia="ja-JP" w:bidi="ar-SA"/>
              </w:rPr>
              <w:t> </w:t>
            </w:r>
          </w:p>
        </w:tc>
        <w:tc>
          <w:tcPr>
            <w:tcW w:w="617" w:type="pct"/>
            <w:tcBorders>
              <w:top w:val="single" w:sz="4" w:space="0" w:color="auto"/>
              <w:left w:val="nil"/>
              <w:bottom w:val="nil"/>
              <w:right w:val="nil"/>
            </w:tcBorders>
            <w:shd w:val="clear" w:color="auto" w:fill="auto"/>
            <w:noWrap/>
            <w:vAlign w:val="bottom"/>
            <w:hideMark/>
          </w:tcPr>
          <w:p w:rsidR="00B72497" w:rsidRPr="00877053" w:rsidRDefault="00B72497" w:rsidP="00B72497">
            <w:pPr>
              <w:spacing w:line="0" w:lineRule="atLeast"/>
              <w:ind w:firstLine="0"/>
              <w:jc w:val="center"/>
              <w:rPr>
                <w:rFonts w:ascii="Times New Roman" w:eastAsia="Times New Roman" w:hAnsi="Times New Roman"/>
                <w:sz w:val="18"/>
                <w:szCs w:val="18"/>
                <w:lang w:eastAsia="ja-JP" w:bidi="ar-SA"/>
              </w:rPr>
            </w:pPr>
            <w:r w:rsidRPr="00877053">
              <w:rPr>
                <w:rFonts w:ascii="Times New Roman" w:eastAsia="Times New Roman" w:hAnsi="Times New Roman"/>
                <w:sz w:val="18"/>
                <w:szCs w:val="18"/>
                <w:lang w:eastAsia="ja-JP" w:bidi="ar-SA"/>
              </w:rPr>
              <w:t> </w:t>
            </w:r>
          </w:p>
        </w:tc>
        <w:tc>
          <w:tcPr>
            <w:tcW w:w="567" w:type="pct"/>
            <w:tcBorders>
              <w:top w:val="single" w:sz="4" w:space="0" w:color="auto"/>
              <w:left w:val="nil"/>
              <w:bottom w:val="nil"/>
              <w:right w:val="nil"/>
            </w:tcBorders>
            <w:shd w:val="clear" w:color="auto" w:fill="auto"/>
            <w:noWrap/>
            <w:vAlign w:val="bottom"/>
            <w:hideMark/>
          </w:tcPr>
          <w:p w:rsidR="00B72497" w:rsidRPr="00877053" w:rsidRDefault="00B72497" w:rsidP="00B72497">
            <w:pPr>
              <w:spacing w:line="0" w:lineRule="atLeast"/>
              <w:ind w:firstLine="0"/>
              <w:jc w:val="center"/>
              <w:rPr>
                <w:rFonts w:ascii="Times New Roman" w:eastAsia="Times New Roman" w:hAnsi="Times New Roman"/>
                <w:sz w:val="18"/>
                <w:szCs w:val="18"/>
                <w:lang w:eastAsia="ja-JP" w:bidi="ar-SA"/>
              </w:rPr>
            </w:pPr>
            <w:r w:rsidRPr="00877053">
              <w:rPr>
                <w:rFonts w:ascii="Times New Roman" w:eastAsia="Times New Roman" w:hAnsi="Times New Roman"/>
                <w:sz w:val="18"/>
                <w:szCs w:val="18"/>
                <w:lang w:eastAsia="ja-JP" w:bidi="ar-SA"/>
              </w:rPr>
              <w:t> </w:t>
            </w:r>
          </w:p>
        </w:tc>
        <w:tc>
          <w:tcPr>
            <w:tcW w:w="568" w:type="pct"/>
            <w:tcBorders>
              <w:top w:val="single" w:sz="4" w:space="0" w:color="auto"/>
              <w:left w:val="nil"/>
              <w:bottom w:val="nil"/>
              <w:right w:val="nil"/>
            </w:tcBorders>
            <w:shd w:val="clear" w:color="auto" w:fill="auto"/>
            <w:noWrap/>
            <w:vAlign w:val="bottom"/>
            <w:hideMark/>
          </w:tcPr>
          <w:p w:rsidR="00B72497" w:rsidRPr="00877053" w:rsidRDefault="00B72497" w:rsidP="00B72497">
            <w:pPr>
              <w:spacing w:line="0" w:lineRule="atLeast"/>
              <w:ind w:firstLine="0"/>
              <w:jc w:val="center"/>
              <w:rPr>
                <w:rFonts w:ascii="Times New Roman" w:eastAsia="Times New Roman" w:hAnsi="Times New Roman"/>
                <w:sz w:val="18"/>
                <w:szCs w:val="18"/>
                <w:lang w:eastAsia="ja-JP" w:bidi="ar-SA"/>
              </w:rPr>
            </w:pPr>
            <w:r w:rsidRPr="00877053">
              <w:rPr>
                <w:rFonts w:ascii="Times New Roman" w:eastAsia="Times New Roman" w:hAnsi="Times New Roman"/>
                <w:sz w:val="18"/>
                <w:szCs w:val="18"/>
                <w:lang w:eastAsia="ja-JP" w:bidi="ar-SA"/>
              </w:rPr>
              <w:t> </w:t>
            </w:r>
          </w:p>
        </w:tc>
      </w:tr>
      <w:tr w:rsidR="00877053" w:rsidRPr="00B72497" w:rsidTr="00877053">
        <w:trPr>
          <w:trHeight w:val="227"/>
        </w:trPr>
        <w:tc>
          <w:tcPr>
            <w:tcW w:w="982"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left"/>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VN_c</w:t>
            </w:r>
          </w:p>
        </w:tc>
        <w:tc>
          <w:tcPr>
            <w:tcW w:w="567"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highlight w:val="yellow"/>
                <w:lang w:eastAsia="ja-JP" w:bidi="ar-SA"/>
              </w:rPr>
              <w:t>-1.171**</w:t>
            </w:r>
          </w:p>
        </w:tc>
        <w:tc>
          <w:tcPr>
            <w:tcW w:w="567"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0.343</w:t>
            </w:r>
          </w:p>
        </w:tc>
        <w:tc>
          <w:tcPr>
            <w:tcW w:w="567"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0.707</w:t>
            </w:r>
          </w:p>
        </w:tc>
        <w:tc>
          <w:tcPr>
            <w:tcW w:w="567"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-0.302</w:t>
            </w:r>
          </w:p>
        </w:tc>
        <w:tc>
          <w:tcPr>
            <w:tcW w:w="617"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-0.382</w:t>
            </w:r>
          </w:p>
        </w:tc>
        <w:tc>
          <w:tcPr>
            <w:tcW w:w="567"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-0.132</w:t>
            </w:r>
          </w:p>
        </w:tc>
        <w:tc>
          <w:tcPr>
            <w:tcW w:w="568"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-0.526</w:t>
            </w:r>
          </w:p>
        </w:tc>
      </w:tr>
      <w:tr w:rsidR="00877053" w:rsidRPr="00B72497" w:rsidTr="00877053">
        <w:trPr>
          <w:trHeight w:val="227"/>
        </w:trPr>
        <w:tc>
          <w:tcPr>
            <w:tcW w:w="982"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left"/>
              <w:rPr>
                <w:rFonts w:ascii="Times New Roman" w:eastAsia="Times New Roman" w:hAnsi="Times New Roman"/>
                <w:sz w:val="18"/>
                <w:szCs w:val="18"/>
                <w:lang w:eastAsia="ja-JP" w:bidi="ar-SA"/>
              </w:rPr>
            </w:pPr>
          </w:p>
        </w:tc>
        <w:tc>
          <w:tcPr>
            <w:tcW w:w="567"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(0.560)</w:t>
            </w:r>
          </w:p>
        </w:tc>
        <w:tc>
          <w:tcPr>
            <w:tcW w:w="567"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(0.588)</w:t>
            </w:r>
          </w:p>
        </w:tc>
        <w:tc>
          <w:tcPr>
            <w:tcW w:w="567"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(0.557)</w:t>
            </w:r>
          </w:p>
        </w:tc>
        <w:tc>
          <w:tcPr>
            <w:tcW w:w="567"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(0.527)</w:t>
            </w:r>
          </w:p>
        </w:tc>
        <w:tc>
          <w:tcPr>
            <w:tcW w:w="617"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(0.508)</w:t>
            </w:r>
          </w:p>
        </w:tc>
        <w:tc>
          <w:tcPr>
            <w:tcW w:w="567"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(0.586)</w:t>
            </w:r>
          </w:p>
        </w:tc>
        <w:tc>
          <w:tcPr>
            <w:tcW w:w="568"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(0.573)</w:t>
            </w:r>
          </w:p>
        </w:tc>
      </w:tr>
      <w:tr w:rsidR="00877053" w:rsidRPr="00B72497" w:rsidTr="00877053">
        <w:trPr>
          <w:trHeight w:val="227"/>
        </w:trPr>
        <w:tc>
          <w:tcPr>
            <w:tcW w:w="982"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left"/>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JP_c</w:t>
            </w:r>
          </w:p>
        </w:tc>
        <w:tc>
          <w:tcPr>
            <w:tcW w:w="567"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-0.187</w:t>
            </w:r>
          </w:p>
        </w:tc>
        <w:tc>
          <w:tcPr>
            <w:tcW w:w="567"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0.419</w:t>
            </w:r>
          </w:p>
        </w:tc>
        <w:tc>
          <w:tcPr>
            <w:tcW w:w="567"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0.547</w:t>
            </w:r>
          </w:p>
        </w:tc>
        <w:tc>
          <w:tcPr>
            <w:tcW w:w="567"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0.574</w:t>
            </w:r>
          </w:p>
        </w:tc>
        <w:tc>
          <w:tcPr>
            <w:tcW w:w="617"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0.717</w:t>
            </w:r>
          </w:p>
        </w:tc>
        <w:tc>
          <w:tcPr>
            <w:tcW w:w="567"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0.309</w:t>
            </w:r>
          </w:p>
        </w:tc>
        <w:tc>
          <w:tcPr>
            <w:tcW w:w="568"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0.441</w:t>
            </w:r>
          </w:p>
        </w:tc>
      </w:tr>
      <w:tr w:rsidR="00877053" w:rsidRPr="00B72497" w:rsidTr="00877053">
        <w:trPr>
          <w:trHeight w:val="227"/>
        </w:trPr>
        <w:tc>
          <w:tcPr>
            <w:tcW w:w="982"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left"/>
              <w:rPr>
                <w:rFonts w:ascii="Times New Roman" w:eastAsia="Times New Roman" w:hAnsi="Times New Roman"/>
                <w:sz w:val="18"/>
                <w:szCs w:val="18"/>
                <w:lang w:eastAsia="ja-JP" w:bidi="ar-SA"/>
              </w:rPr>
            </w:pPr>
          </w:p>
        </w:tc>
        <w:tc>
          <w:tcPr>
            <w:tcW w:w="567"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(0.641)</w:t>
            </w:r>
          </w:p>
        </w:tc>
        <w:tc>
          <w:tcPr>
            <w:tcW w:w="567"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(0.511)</w:t>
            </w:r>
          </w:p>
        </w:tc>
        <w:tc>
          <w:tcPr>
            <w:tcW w:w="567"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(0.497)</w:t>
            </w:r>
          </w:p>
        </w:tc>
        <w:tc>
          <w:tcPr>
            <w:tcW w:w="567"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(0.550)</w:t>
            </w:r>
          </w:p>
        </w:tc>
        <w:tc>
          <w:tcPr>
            <w:tcW w:w="617"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(0.546)</w:t>
            </w:r>
          </w:p>
        </w:tc>
        <w:tc>
          <w:tcPr>
            <w:tcW w:w="567"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(0.523)</w:t>
            </w:r>
          </w:p>
        </w:tc>
        <w:tc>
          <w:tcPr>
            <w:tcW w:w="568"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(0.525)</w:t>
            </w:r>
          </w:p>
        </w:tc>
      </w:tr>
      <w:tr w:rsidR="00877053" w:rsidRPr="00B72497" w:rsidTr="00877053">
        <w:trPr>
          <w:trHeight w:val="227"/>
        </w:trPr>
        <w:tc>
          <w:tcPr>
            <w:tcW w:w="982"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left"/>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VN_s</w:t>
            </w:r>
          </w:p>
        </w:tc>
        <w:tc>
          <w:tcPr>
            <w:tcW w:w="567"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0.687</w:t>
            </w:r>
          </w:p>
        </w:tc>
        <w:tc>
          <w:tcPr>
            <w:tcW w:w="567"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0.460</w:t>
            </w:r>
          </w:p>
        </w:tc>
        <w:tc>
          <w:tcPr>
            <w:tcW w:w="567"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0.738</w:t>
            </w:r>
          </w:p>
        </w:tc>
        <w:tc>
          <w:tcPr>
            <w:tcW w:w="567"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0.817</w:t>
            </w:r>
          </w:p>
        </w:tc>
        <w:tc>
          <w:tcPr>
            <w:tcW w:w="617"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0.702</w:t>
            </w:r>
          </w:p>
        </w:tc>
        <w:tc>
          <w:tcPr>
            <w:tcW w:w="567"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0.736</w:t>
            </w:r>
          </w:p>
        </w:tc>
        <w:tc>
          <w:tcPr>
            <w:tcW w:w="568"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0.481</w:t>
            </w:r>
          </w:p>
        </w:tc>
      </w:tr>
      <w:tr w:rsidR="00877053" w:rsidRPr="00B72497" w:rsidTr="00877053">
        <w:trPr>
          <w:trHeight w:val="227"/>
        </w:trPr>
        <w:tc>
          <w:tcPr>
            <w:tcW w:w="982"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left"/>
              <w:rPr>
                <w:rFonts w:ascii="Times New Roman" w:eastAsia="Times New Roman" w:hAnsi="Times New Roman"/>
                <w:sz w:val="18"/>
                <w:szCs w:val="18"/>
                <w:lang w:eastAsia="ja-JP" w:bidi="ar-SA"/>
              </w:rPr>
            </w:pPr>
          </w:p>
        </w:tc>
        <w:tc>
          <w:tcPr>
            <w:tcW w:w="567"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(0.658)</w:t>
            </w:r>
          </w:p>
        </w:tc>
        <w:tc>
          <w:tcPr>
            <w:tcW w:w="567"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(0.569)</w:t>
            </w:r>
          </w:p>
        </w:tc>
        <w:tc>
          <w:tcPr>
            <w:tcW w:w="567"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(0.642)</w:t>
            </w:r>
          </w:p>
        </w:tc>
        <w:tc>
          <w:tcPr>
            <w:tcW w:w="567"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(0.528)</w:t>
            </w:r>
          </w:p>
        </w:tc>
        <w:tc>
          <w:tcPr>
            <w:tcW w:w="617"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(0.557)</w:t>
            </w:r>
          </w:p>
        </w:tc>
        <w:tc>
          <w:tcPr>
            <w:tcW w:w="567"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(0.559)</w:t>
            </w:r>
          </w:p>
        </w:tc>
        <w:tc>
          <w:tcPr>
            <w:tcW w:w="568"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(0.555)</w:t>
            </w:r>
          </w:p>
        </w:tc>
      </w:tr>
      <w:tr w:rsidR="00877053" w:rsidRPr="00B72497" w:rsidTr="00877053">
        <w:trPr>
          <w:trHeight w:val="227"/>
        </w:trPr>
        <w:tc>
          <w:tcPr>
            <w:tcW w:w="982"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left"/>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JP_s</w:t>
            </w:r>
          </w:p>
        </w:tc>
        <w:tc>
          <w:tcPr>
            <w:tcW w:w="567"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-0.196</w:t>
            </w:r>
          </w:p>
        </w:tc>
        <w:tc>
          <w:tcPr>
            <w:tcW w:w="567"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-0.097</w:t>
            </w:r>
          </w:p>
        </w:tc>
        <w:tc>
          <w:tcPr>
            <w:tcW w:w="567"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-0.227</w:t>
            </w:r>
          </w:p>
        </w:tc>
        <w:tc>
          <w:tcPr>
            <w:tcW w:w="567"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0.680</w:t>
            </w:r>
          </w:p>
        </w:tc>
        <w:tc>
          <w:tcPr>
            <w:tcW w:w="617"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-0.124</w:t>
            </w:r>
          </w:p>
        </w:tc>
        <w:tc>
          <w:tcPr>
            <w:tcW w:w="567"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0.277</w:t>
            </w:r>
          </w:p>
        </w:tc>
        <w:tc>
          <w:tcPr>
            <w:tcW w:w="568"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-0.249</w:t>
            </w:r>
          </w:p>
        </w:tc>
      </w:tr>
      <w:tr w:rsidR="00877053" w:rsidRPr="00B72497" w:rsidTr="00877053">
        <w:trPr>
          <w:trHeight w:val="227"/>
        </w:trPr>
        <w:tc>
          <w:tcPr>
            <w:tcW w:w="982"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left"/>
              <w:rPr>
                <w:rFonts w:ascii="Times New Roman" w:eastAsia="Times New Roman" w:hAnsi="Times New Roman"/>
                <w:sz w:val="18"/>
                <w:szCs w:val="18"/>
                <w:lang w:eastAsia="ja-JP" w:bidi="ar-SA"/>
              </w:rPr>
            </w:pPr>
          </w:p>
        </w:tc>
        <w:tc>
          <w:tcPr>
            <w:tcW w:w="567"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(0.597)</w:t>
            </w:r>
          </w:p>
        </w:tc>
        <w:tc>
          <w:tcPr>
            <w:tcW w:w="567"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(0.578)</w:t>
            </w:r>
          </w:p>
        </w:tc>
        <w:tc>
          <w:tcPr>
            <w:tcW w:w="567"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(0.582)</w:t>
            </w:r>
          </w:p>
        </w:tc>
        <w:tc>
          <w:tcPr>
            <w:tcW w:w="567"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(0.617)</w:t>
            </w:r>
          </w:p>
        </w:tc>
        <w:tc>
          <w:tcPr>
            <w:tcW w:w="617"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(0.589)</w:t>
            </w:r>
          </w:p>
        </w:tc>
        <w:tc>
          <w:tcPr>
            <w:tcW w:w="567"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(0.574)</w:t>
            </w:r>
          </w:p>
        </w:tc>
        <w:tc>
          <w:tcPr>
            <w:tcW w:w="568"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(0.573)</w:t>
            </w:r>
          </w:p>
        </w:tc>
      </w:tr>
      <w:tr w:rsidR="00877053" w:rsidRPr="00B72497" w:rsidTr="00877053">
        <w:trPr>
          <w:trHeight w:val="227"/>
        </w:trPr>
        <w:tc>
          <w:tcPr>
            <w:tcW w:w="982"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left"/>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CN_s</w:t>
            </w:r>
          </w:p>
        </w:tc>
        <w:tc>
          <w:tcPr>
            <w:tcW w:w="567"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0.471</w:t>
            </w:r>
          </w:p>
        </w:tc>
        <w:tc>
          <w:tcPr>
            <w:tcW w:w="567"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-0.109</w:t>
            </w:r>
          </w:p>
        </w:tc>
        <w:tc>
          <w:tcPr>
            <w:tcW w:w="567"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-0.406</w:t>
            </w:r>
          </w:p>
        </w:tc>
        <w:tc>
          <w:tcPr>
            <w:tcW w:w="567"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highlight w:val="yellow"/>
                <w:lang w:eastAsia="ja-JP" w:bidi="ar-SA"/>
              </w:rPr>
              <w:t>1.172***</w:t>
            </w:r>
          </w:p>
        </w:tc>
        <w:tc>
          <w:tcPr>
            <w:tcW w:w="617"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highlight w:val="yellow"/>
                <w:lang w:eastAsia="ja-JP" w:bidi="ar-SA"/>
              </w:rPr>
              <w:t>1.087**</w:t>
            </w:r>
          </w:p>
        </w:tc>
        <w:tc>
          <w:tcPr>
            <w:tcW w:w="567"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0.325</w:t>
            </w:r>
          </w:p>
        </w:tc>
        <w:tc>
          <w:tcPr>
            <w:tcW w:w="568"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0.280</w:t>
            </w:r>
          </w:p>
        </w:tc>
      </w:tr>
      <w:tr w:rsidR="00877053" w:rsidRPr="00B72497" w:rsidTr="00877053">
        <w:trPr>
          <w:trHeight w:val="227"/>
        </w:trPr>
        <w:tc>
          <w:tcPr>
            <w:tcW w:w="982"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left"/>
              <w:rPr>
                <w:rFonts w:ascii="Times New Roman" w:eastAsia="Times New Roman" w:hAnsi="Times New Roman"/>
                <w:sz w:val="18"/>
                <w:szCs w:val="18"/>
                <w:lang w:eastAsia="ja-JP" w:bidi="ar-SA"/>
              </w:rPr>
            </w:pPr>
          </w:p>
        </w:tc>
        <w:tc>
          <w:tcPr>
            <w:tcW w:w="567"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(0.574)</w:t>
            </w:r>
          </w:p>
        </w:tc>
        <w:tc>
          <w:tcPr>
            <w:tcW w:w="567"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(0.410)</w:t>
            </w:r>
          </w:p>
        </w:tc>
        <w:tc>
          <w:tcPr>
            <w:tcW w:w="567"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(0.437)</w:t>
            </w:r>
          </w:p>
        </w:tc>
        <w:tc>
          <w:tcPr>
            <w:tcW w:w="567"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(0.416)</w:t>
            </w:r>
          </w:p>
        </w:tc>
        <w:tc>
          <w:tcPr>
            <w:tcW w:w="617"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(0.466)</w:t>
            </w:r>
          </w:p>
        </w:tc>
        <w:tc>
          <w:tcPr>
            <w:tcW w:w="567"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(0.413)</w:t>
            </w:r>
          </w:p>
        </w:tc>
        <w:tc>
          <w:tcPr>
            <w:tcW w:w="568"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(0.448)</w:t>
            </w:r>
          </w:p>
        </w:tc>
      </w:tr>
      <w:tr w:rsidR="00877053" w:rsidRPr="00B72497" w:rsidTr="00877053">
        <w:trPr>
          <w:trHeight w:val="227"/>
        </w:trPr>
        <w:tc>
          <w:tcPr>
            <w:tcW w:w="982" w:type="pct"/>
            <w:tcBorders>
              <w:top w:val="nil"/>
              <w:left w:val="nil"/>
              <w:bottom w:val="nil"/>
              <w:right w:val="nil"/>
            </w:tcBorders>
            <w:shd w:val="clear" w:color="auto" w:fill="auto"/>
            <w:noWrap/>
            <w:vAlign w:val="bottom"/>
            <w:hideMark/>
          </w:tcPr>
          <w:p w:rsidR="00877053" w:rsidRPr="00877053" w:rsidRDefault="00877053" w:rsidP="00877053">
            <w:pPr>
              <w:spacing w:line="0" w:lineRule="atLeast"/>
              <w:ind w:firstLine="0"/>
              <w:jc w:val="left"/>
              <w:rPr>
                <w:rFonts w:ascii="Times New Roman" w:hAnsi="Times New Roman"/>
                <w:sz w:val="18"/>
                <w:szCs w:val="18"/>
                <w:lang w:eastAsia="ja-JP" w:bidi="ar-SA"/>
              </w:rPr>
            </w:pPr>
            <w:r>
              <w:rPr>
                <w:rFonts w:ascii="Times New Roman" w:hAnsi="Times New Roman" w:hint="eastAsia"/>
                <w:sz w:val="18"/>
                <w:szCs w:val="18"/>
                <w:lang w:eastAsia="ja-JP" w:bidi="ar-SA"/>
              </w:rPr>
              <w:t xml:space="preserve">&lt; Control </w:t>
            </w:r>
            <w:r>
              <w:rPr>
                <w:rFonts w:ascii="Times New Roman" w:hAnsi="Times New Roman"/>
                <w:sz w:val="18"/>
                <w:szCs w:val="18"/>
                <w:lang w:eastAsia="ja-JP" w:bidi="ar-SA"/>
              </w:rPr>
              <w:t>Variables</w:t>
            </w:r>
            <w:r>
              <w:rPr>
                <w:rFonts w:ascii="Times New Roman" w:hAnsi="Times New Roman" w:hint="eastAsia"/>
                <w:sz w:val="18"/>
                <w:szCs w:val="18"/>
                <w:lang w:eastAsia="ja-JP" w:bidi="ar-SA"/>
              </w:rPr>
              <w:t>&gt;</w:t>
            </w:r>
          </w:p>
        </w:tc>
        <w:tc>
          <w:tcPr>
            <w:tcW w:w="567" w:type="pct"/>
            <w:tcBorders>
              <w:top w:val="nil"/>
              <w:left w:val="nil"/>
              <w:bottom w:val="nil"/>
              <w:right w:val="nil"/>
            </w:tcBorders>
            <w:shd w:val="clear" w:color="auto" w:fill="auto"/>
            <w:noWrap/>
            <w:vAlign w:val="bottom"/>
            <w:hideMark/>
          </w:tcPr>
          <w:p w:rsidR="00877053" w:rsidRPr="00B72497" w:rsidRDefault="00877053" w:rsidP="00B72497">
            <w:pPr>
              <w:spacing w:line="0" w:lineRule="atLeast"/>
              <w:ind w:firstLine="0"/>
              <w:jc w:val="center"/>
              <w:rPr>
                <w:rFonts w:ascii="Times New Roman" w:eastAsia="Times New Roman" w:hAnsi="Times New Roman"/>
                <w:sz w:val="18"/>
                <w:szCs w:val="18"/>
                <w:lang w:eastAsia="ja-JP" w:bidi="ar-SA"/>
              </w:rPr>
            </w:pPr>
          </w:p>
        </w:tc>
        <w:tc>
          <w:tcPr>
            <w:tcW w:w="567" w:type="pct"/>
            <w:tcBorders>
              <w:top w:val="nil"/>
              <w:left w:val="nil"/>
              <w:bottom w:val="nil"/>
              <w:right w:val="nil"/>
            </w:tcBorders>
            <w:shd w:val="clear" w:color="auto" w:fill="auto"/>
            <w:noWrap/>
            <w:vAlign w:val="bottom"/>
            <w:hideMark/>
          </w:tcPr>
          <w:p w:rsidR="00877053" w:rsidRPr="00B72497" w:rsidRDefault="00877053" w:rsidP="00B72497">
            <w:pPr>
              <w:spacing w:line="0" w:lineRule="atLeast"/>
              <w:ind w:firstLine="0"/>
              <w:jc w:val="center"/>
              <w:rPr>
                <w:rFonts w:ascii="Times New Roman" w:eastAsia="Times New Roman" w:hAnsi="Times New Roman"/>
                <w:sz w:val="18"/>
                <w:szCs w:val="18"/>
                <w:lang w:eastAsia="ja-JP" w:bidi="ar-SA"/>
              </w:rPr>
            </w:pPr>
          </w:p>
        </w:tc>
        <w:tc>
          <w:tcPr>
            <w:tcW w:w="567" w:type="pct"/>
            <w:tcBorders>
              <w:top w:val="nil"/>
              <w:left w:val="nil"/>
              <w:bottom w:val="nil"/>
              <w:right w:val="nil"/>
            </w:tcBorders>
            <w:shd w:val="clear" w:color="auto" w:fill="auto"/>
            <w:noWrap/>
            <w:vAlign w:val="bottom"/>
            <w:hideMark/>
          </w:tcPr>
          <w:p w:rsidR="00877053" w:rsidRPr="00B72497" w:rsidRDefault="00877053" w:rsidP="00B72497">
            <w:pPr>
              <w:spacing w:line="0" w:lineRule="atLeast"/>
              <w:ind w:firstLine="0"/>
              <w:jc w:val="center"/>
              <w:rPr>
                <w:rFonts w:ascii="Times New Roman" w:eastAsia="Times New Roman" w:hAnsi="Times New Roman"/>
                <w:sz w:val="18"/>
                <w:szCs w:val="18"/>
                <w:lang w:eastAsia="ja-JP" w:bidi="ar-SA"/>
              </w:rPr>
            </w:pPr>
          </w:p>
        </w:tc>
        <w:tc>
          <w:tcPr>
            <w:tcW w:w="567" w:type="pct"/>
            <w:tcBorders>
              <w:top w:val="nil"/>
              <w:left w:val="nil"/>
              <w:bottom w:val="nil"/>
              <w:right w:val="nil"/>
            </w:tcBorders>
            <w:shd w:val="clear" w:color="auto" w:fill="auto"/>
            <w:noWrap/>
            <w:vAlign w:val="bottom"/>
            <w:hideMark/>
          </w:tcPr>
          <w:p w:rsidR="00877053" w:rsidRPr="00B72497" w:rsidRDefault="00877053" w:rsidP="00B72497">
            <w:pPr>
              <w:spacing w:line="0" w:lineRule="atLeast"/>
              <w:ind w:firstLine="0"/>
              <w:jc w:val="center"/>
              <w:rPr>
                <w:rFonts w:ascii="Times New Roman" w:eastAsia="Times New Roman" w:hAnsi="Times New Roman"/>
                <w:sz w:val="18"/>
                <w:szCs w:val="18"/>
                <w:lang w:eastAsia="ja-JP" w:bidi="ar-SA"/>
              </w:rPr>
            </w:pPr>
          </w:p>
        </w:tc>
        <w:tc>
          <w:tcPr>
            <w:tcW w:w="617" w:type="pct"/>
            <w:tcBorders>
              <w:top w:val="nil"/>
              <w:left w:val="nil"/>
              <w:bottom w:val="nil"/>
              <w:right w:val="nil"/>
            </w:tcBorders>
            <w:shd w:val="clear" w:color="auto" w:fill="auto"/>
            <w:noWrap/>
            <w:vAlign w:val="bottom"/>
            <w:hideMark/>
          </w:tcPr>
          <w:p w:rsidR="00877053" w:rsidRPr="00B72497" w:rsidRDefault="00877053" w:rsidP="00B72497">
            <w:pPr>
              <w:spacing w:line="0" w:lineRule="atLeast"/>
              <w:ind w:firstLine="0"/>
              <w:jc w:val="center"/>
              <w:rPr>
                <w:rFonts w:ascii="Times New Roman" w:eastAsia="Times New Roman" w:hAnsi="Times New Roman"/>
                <w:sz w:val="18"/>
                <w:szCs w:val="18"/>
                <w:lang w:eastAsia="ja-JP" w:bidi="ar-SA"/>
              </w:rPr>
            </w:pPr>
          </w:p>
        </w:tc>
        <w:tc>
          <w:tcPr>
            <w:tcW w:w="567" w:type="pct"/>
            <w:tcBorders>
              <w:top w:val="nil"/>
              <w:left w:val="nil"/>
              <w:bottom w:val="nil"/>
              <w:right w:val="nil"/>
            </w:tcBorders>
            <w:shd w:val="clear" w:color="auto" w:fill="auto"/>
            <w:noWrap/>
            <w:vAlign w:val="bottom"/>
            <w:hideMark/>
          </w:tcPr>
          <w:p w:rsidR="00877053" w:rsidRPr="00B72497" w:rsidRDefault="00877053" w:rsidP="00B72497">
            <w:pPr>
              <w:spacing w:line="0" w:lineRule="atLeast"/>
              <w:ind w:firstLine="0"/>
              <w:jc w:val="center"/>
              <w:rPr>
                <w:rFonts w:ascii="Times New Roman" w:eastAsia="Times New Roman" w:hAnsi="Times New Roman"/>
                <w:sz w:val="18"/>
                <w:szCs w:val="18"/>
                <w:lang w:eastAsia="ja-JP" w:bidi="ar-SA"/>
              </w:rPr>
            </w:pPr>
          </w:p>
        </w:tc>
        <w:tc>
          <w:tcPr>
            <w:tcW w:w="568" w:type="pct"/>
            <w:tcBorders>
              <w:top w:val="nil"/>
              <w:left w:val="nil"/>
              <w:bottom w:val="nil"/>
              <w:right w:val="nil"/>
            </w:tcBorders>
            <w:shd w:val="clear" w:color="auto" w:fill="auto"/>
            <w:noWrap/>
            <w:vAlign w:val="bottom"/>
            <w:hideMark/>
          </w:tcPr>
          <w:p w:rsidR="00877053" w:rsidRPr="00B72497" w:rsidRDefault="00877053" w:rsidP="00B72497">
            <w:pPr>
              <w:spacing w:line="0" w:lineRule="atLeast"/>
              <w:ind w:firstLine="0"/>
              <w:jc w:val="center"/>
              <w:rPr>
                <w:rFonts w:ascii="Times New Roman" w:eastAsia="Times New Roman" w:hAnsi="Times New Roman"/>
                <w:sz w:val="18"/>
                <w:szCs w:val="18"/>
                <w:lang w:eastAsia="ja-JP" w:bidi="ar-SA"/>
              </w:rPr>
            </w:pPr>
          </w:p>
        </w:tc>
      </w:tr>
      <w:tr w:rsidR="00877053" w:rsidRPr="00B72497" w:rsidTr="00877053">
        <w:trPr>
          <w:trHeight w:val="227"/>
        </w:trPr>
        <w:tc>
          <w:tcPr>
            <w:tcW w:w="982"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left"/>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ASSET</w:t>
            </w:r>
          </w:p>
        </w:tc>
        <w:tc>
          <w:tcPr>
            <w:tcW w:w="567"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0.000***</w:t>
            </w:r>
          </w:p>
        </w:tc>
        <w:tc>
          <w:tcPr>
            <w:tcW w:w="567"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0.000***</w:t>
            </w:r>
          </w:p>
        </w:tc>
        <w:tc>
          <w:tcPr>
            <w:tcW w:w="567"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0.000***</w:t>
            </w:r>
          </w:p>
        </w:tc>
        <w:tc>
          <w:tcPr>
            <w:tcW w:w="567"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0.000**</w:t>
            </w:r>
          </w:p>
        </w:tc>
        <w:tc>
          <w:tcPr>
            <w:tcW w:w="617"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0.000***</w:t>
            </w:r>
          </w:p>
        </w:tc>
        <w:tc>
          <w:tcPr>
            <w:tcW w:w="567"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0.000***</w:t>
            </w:r>
          </w:p>
        </w:tc>
        <w:tc>
          <w:tcPr>
            <w:tcW w:w="568"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0.000***</w:t>
            </w:r>
          </w:p>
        </w:tc>
      </w:tr>
      <w:tr w:rsidR="00877053" w:rsidRPr="00B72497" w:rsidTr="00877053">
        <w:trPr>
          <w:trHeight w:val="227"/>
        </w:trPr>
        <w:tc>
          <w:tcPr>
            <w:tcW w:w="982"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left"/>
              <w:rPr>
                <w:rFonts w:ascii="Times New Roman" w:eastAsia="Times New Roman" w:hAnsi="Times New Roman"/>
                <w:sz w:val="18"/>
                <w:szCs w:val="18"/>
                <w:lang w:eastAsia="ja-JP" w:bidi="ar-SA"/>
              </w:rPr>
            </w:pPr>
          </w:p>
        </w:tc>
        <w:tc>
          <w:tcPr>
            <w:tcW w:w="567"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(0.000)</w:t>
            </w:r>
          </w:p>
        </w:tc>
        <w:tc>
          <w:tcPr>
            <w:tcW w:w="567"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(0.000)</w:t>
            </w:r>
          </w:p>
        </w:tc>
        <w:tc>
          <w:tcPr>
            <w:tcW w:w="567"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(0.000)</w:t>
            </w:r>
          </w:p>
        </w:tc>
        <w:tc>
          <w:tcPr>
            <w:tcW w:w="567"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(0.000)</w:t>
            </w:r>
          </w:p>
        </w:tc>
        <w:tc>
          <w:tcPr>
            <w:tcW w:w="617"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(0.000)</w:t>
            </w:r>
          </w:p>
        </w:tc>
        <w:tc>
          <w:tcPr>
            <w:tcW w:w="567"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(0.000)</w:t>
            </w:r>
          </w:p>
        </w:tc>
        <w:tc>
          <w:tcPr>
            <w:tcW w:w="568"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(0.000)</w:t>
            </w:r>
          </w:p>
        </w:tc>
      </w:tr>
      <w:tr w:rsidR="00877053" w:rsidRPr="00B72497" w:rsidTr="00877053">
        <w:trPr>
          <w:trHeight w:val="227"/>
        </w:trPr>
        <w:tc>
          <w:tcPr>
            <w:tcW w:w="982"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left"/>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LOCAL</w:t>
            </w:r>
          </w:p>
        </w:tc>
        <w:tc>
          <w:tcPr>
            <w:tcW w:w="567"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-0.548</w:t>
            </w:r>
          </w:p>
        </w:tc>
        <w:tc>
          <w:tcPr>
            <w:tcW w:w="567"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-0.610</w:t>
            </w:r>
          </w:p>
        </w:tc>
        <w:tc>
          <w:tcPr>
            <w:tcW w:w="567"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-0.877</w:t>
            </w:r>
          </w:p>
        </w:tc>
        <w:tc>
          <w:tcPr>
            <w:tcW w:w="567"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0.433</w:t>
            </w:r>
          </w:p>
        </w:tc>
        <w:tc>
          <w:tcPr>
            <w:tcW w:w="617"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0.248</w:t>
            </w:r>
          </w:p>
        </w:tc>
        <w:tc>
          <w:tcPr>
            <w:tcW w:w="567"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-0.316</w:t>
            </w:r>
          </w:p>
        </w:tc>
        <w:tc>
          <w:tcPr>
            <w:tcW w:w="568"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-0.540</w:t>
            </w:r>
          </w:p>
        </w:tc>
      </w:tr>
      <w:tr w:rsidR="00877053" w:rsidRPr="00B72497" w:rsidTr="00877053">
        <w:trPr>
          <w:trHeight w:val="227"/>
        </w:trPr>
        <w:tc>
          <w:tcPr>
            <w:tcW w:w="982"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left"/>
              <w:rPr>
                <w:rFonts w:ascii="Times New Roman" w:eastAsia="Times New Roman" w:hAnsi="Times New Roman"/>
                <w:sz w:val="18"/>
                <w:szCs w:val="18"/>
                <w:lang w:eastAsia="ja-JP" w:bidi="ar-SA"/>
              </w:rPr>
            </w:pPr>
          </w:p>
        </w:tc>
        <w:tc>
          <w:tcPr>
            <w:tcW w:w="567"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(0.544)</w:t>
            </w:r>
          </w:p>
        </w:tc>
        <w:tc>
          <w:tcPr>
            <w:tcW w:w="567"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(0.559)</w:t>
            </w:r>
          </w:p>
        </w:tc>
        <w:tc>
          <w:tcPr>
            <w:tcW w:w="567"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(0.588)</w:t>
            </w:r>
          </w:p>
        </w:tc>
        <w:tc>
          <w:tcPr>
            <w:tcW w:w="567"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(0.515)</w:t>
            </w:r>
          </w:p>
        </w:tc>
        <w:tc>
          <w:tcPr>
            <w:tcW w:w="617"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(0.529)</w:t>
            </w:r>
          </w:p>
        </w:tc>
        <w:tc>
          <w:tcPr>
            <w:tcW w:w="567"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(0.553)</w:t>
            </w:r>
          </w:p>
        </w:tc>
        <w:tc>
          <w:tcPr>
            <w:tcW w:w="568"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(0.573)</w:t>
            </w:r>
          </w:p>
        </w:tc>
      </w:tr>
      <w:tr w:rsidR="00877053" w:rsidRPr="00B72497" w:rsidTr="00877053">
        <w:trPr>
          <w:trHeight w:val="227"/>
        </w:trPr>
        <w:tc>
          <w:tcPr>
            <w:tcW w:w="982"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left"/>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LIGHT</w:t>
            </w:r>
          </w:p>
        </w:tc>
        <w:tc>
          <w:tcPr>
            <w:tcW w:w="567"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-1.195**</w:t>
            </w:r>
          </w:p>
        </w:tc>
        <w:tc>
          <w:tcPr>
            <w:tcW w:w="567"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-1.099*</w:t>
            </w:r>
          </w:p>
        </w:tc>
        <w:tc>
          <w:tcPr>
            <w:tcW w:w="567"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-0.691</w:t>
            </w:r>
          </w:p>
        </w:tc>
        <w:tc>
          <w:tcPr>
            <w:tcW w:w="567"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-1.741***</w:t>
            </w:r>
          </w:p>
        </w:tc>
        <w:tc>
          <w:tcPr>
            <w:tcW w:w="617"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-1.552**</w:t>
            </w:r>
          </w:p>
        </w:tc>
        <w:tc>
          <w:tcPr>
            <w:tcW w:w="567"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-1.531**</w:t>
            </w:r>
          </w:p>
        </w:tc>
        <w:tc>
          <w:tcPr>
            <w:tcW w:w="568"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-1.578**</w:t>
            </w:r>
          </w:p>
        </w:tc>
      </w:tr>
      <w:tr w:rsidR="00877053" w:rsidRPr="00B72497" w:rsidTr="00877053">
        <w:trPr>
          <w:trHeight w:val="227"/>
        </w:trPr>
        <w:tc>
          <w:tcPr>
            <w:tcW w:w="982"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left"/>
              <w:rPr>
                <w:rFonts w:ascii="Times New Roman" w:eastAsia="Times New Roman" w:hAnsi="Times New Roman"/>
                <w:sz w:val="18"/>
                <w:szCs w:val="18"/>
                <w:lang w:eastAsia="ja-JP" w:bidi="ar-SA"/>
              </w:rPr>
            </w:pPr>
          </w:p>
        </w:tc>
        <w:tc>
          <w:tcPr>
            <w:tcW w:w="567"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(0.601)</w:t>
            </w:r>
          </w:p>
        </w:tc>
        <w:tc>
          <w:tcPr>
            <w:tcW w:w="567"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(0.626)</w:t>
            </w:r>
          </w:p>
        </w:tc>
        <w:tc>
          <w:tcPr>
            <w:tcW w:w="567"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(0.614)</w:t>
            </w:r>
          </w:p>
        </w:tc>
        <w:tc>
          <w:tcPr>
            <w:tcW w:w="567"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(0.639)</w:t>
            </w:r>
          </w:p>
        </w:tc>
        <w:tc>
          <w:tcPr>
            <w:tcW w:w="617"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(0.685)</w:t>
            </w:r>
          </w:p>
        </w:tc>
        <w:tc>
          <w:tcPr>
            <w:tcW w:w="567"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(0.651)</w:t>
            </w:r>
          </w:p>
        </w:tc>
        <w:tc>
          <w:tcPr>
            <w:tcW w:w="568"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(0.677)</w:t>
            </w:r>
          </w:p>
        </w:tc>
      </w:tr>
      <w:tr w:rsidR="00877053" w:rsidRPr="00B72497" w:rsidTr="00877053">
        <w:trPr>
          <w:trHeight w:val="227"/>
        </w:trPr>
        <w:tc>
          <w:tcPr>
            <w:tcW w:w="982"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left"/>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CHEMICAL</w:t>
            </w:r>
          </w:p>
        </w:tc>
        <w:tc>
          <w:tcPr>
            <w:tcW w:w="567"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-0.714</w:t>
            </w:r>
          </w:p>
        </w:tc>
        <w:tc>
          <w:tcPr>
            <w:tcW w:w="567"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0.187</w:t>
            </w:r>
          </w:p>
        </w:tc>
        <w:tc>
          <w:tcPr>
            <w:tcW w:w="567"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0.409</w:t>
            </w:r>
          </w:p>
        </w:tc>
        <w:tc>
          <w:tcPr>
            <w:tcW w:w="567"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-0.215</w:t>
            </w:r>
          </w:p>
        </w:tc>
        <w:tc>
          <w:tcPr>
            <w:tcW w:w="617"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-0.479</w:t>
            </w:r>
          </w:p>
        </w:tc>
        <w:tc>
          <w:tcPr>
            <w:tcW w:w="567"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0.191</w:t>
            </w:r>
          </w:p>
        </w:tc>
        <w:tc>
          <w:tcPr>
            <w:tcW w:w="568"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-0.076</w:t>
            </w:r>
          </w:p>
        </w:tc>
      </w:tr>
      <w:tr w:rsidR="00877053" w:rsidRPr="00B72497" w:rsidTr="00877053">
        <w:trPr>
          <w:trHeight w:val="227"/>
        </w:trPr>
        <w:tc>
          <w:tcPr>
            <w:tcW w:w="982"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left"/>
              <w:rPr>
                <w:rFonts w:ascii="Times New Roman" w:eastAsia="Times New Roman" w:hAnsi="Times New Roman"/>
                <w:sz w:val="18"/>
                <w:szCs w:val="18"/>
                <w:lang w:eastAsia="ja-JP" w:bidi="ar-SA"/>
              </w:rPr>
            </w:pPr>
          </w:p>
        </w:tc>
        <w:tc>
          <w:tcPr>
            <w:tcW w:w="567"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(0.906)</w:t>
            </w:r>
          </w:p>
        </w:tc>
        <w:tc>
          <w:tcPr>
            <w:tcW w:w="567"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(0.639)</w:t>
            </w:r>
          </w:p>
        </w:tc>
        <w:tc>
          <w:tcPr>
            <w:tcW w:w="567"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(0.663)</w:t>
            </w:r>
          </w:p>
        </w:tc>
        <w:tc>
          <w:tcPr>
            <w:tcW w:w="567"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(0.708)</w:t>
            </w:r>
          </w:p>
        </w:tc>
        <w:tc>
          <w:tcPr>
            <w:tcW w:w="617"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(0.720)</w:t>
            </w:r>
          </w:p>
        </w:tc>
        <w:tc>
          <w:tcPr>
            <w:tcW w:w="567"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(0.623)</w:t>
            </w:r>
          </w:p>
        </w:tc>
        <w:tc>
          <w:tcPr>
            <w:tcW w:w="568"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(0.622)</w:t>
            </w:r>
          </w:p>
        </w:tc>
      </w:tr>
      <w:tr w:rsidR="00877053" w:rsidRPr="00B72497" w:rsidTr="00877053">
        <w:trPr>
          <w:trHeight w:val="227"/>
        </w:trPr>
        <w:tc>
          <w:tcPr>
            <w:tcW w:w="982"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left"/>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METAL</w:t>
            </w:r>
          </w:p>
        </w:tc>
        <w:tc>
          <w:tcPr>
            <w:tcW w:w="567"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-0.814</w:t>
            </w:r>
          </w:p>
        </w:tc>
        <w:tc>
          <w:tcPr>
            <w:tcW w:w="567"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-0.087</w:t>
            </w:r>
          </w:p>
        </w:tc>
        <w:tc>
          <w:tcPr>
            <w:tcW w:w="567"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0.086</w:t>
            </w:r>
          </w:p>
        </w:tc>
        <w:tc>
          <w:tcPr>
            <w:tcW w:w="567"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-0.529</w:t>
            </w:r>
          </w:p>
        </w:tc>
        <w:tc>
          <w:tcPr>
            <w:tcW w:w="617"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-1.697***</w:t>
            </w:r>
          </w:p>
        </w:tc>
        <w:tc>
          <w:tcPr>
            <w:tcW w:w="567"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-0.069</w:t>
            </w:r>
          </w:p>
        </w:tc>
        <w:tc>
          <w:tcPr>
            <w:tcW w:w="568"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-1.068*</w:t>
            </w:r>
          </w:p>
        </w:tc>
      </w:tr>
      <w:tr w:rsidR="00877053" w:rsidRPr="00B72497" w:rsidTr="00877053">
        <w:trPr>
          <w:trHeight w:val="227"/>
        </w:trPr>
        <w:tc>
          <w:tcPr>
            <w:tcW w:w="982"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left"/>
              <w:rPr>
                <w:rFonts w:ascii="Times New Roman" w:eastAsia="Times New Roman" w:hAnsi="Times New Roman"/>
                <w:sz w:val="18"/>
                <w:szCs w:val="18"/>
                <w:lang w:eastAsia="ja-JP" w:bidi="ar-SA"/>
              </w:rPr>
            </w:pPr>
          </w:p>
        </w:tc>
        <w:tc>
          <w:tcPr>
            <w:tcW w:w="567"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(0.637)</w:t>
            </w:r>
          </w:p>
        </w:tc>
        <w:tc>
          <w:tcPr>
            <w:tcW w:w="567"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(0.575)</w:t>
            </w:r>
          </w:p>
        </w:tc>
        <w:tc>
          <w:tcPr>
            <w:tcW w:w="567"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(0.572)</w:t>
            </w:r>
          </w:p>
        </w:tc>
        <w:tc>
          <w:tcPr>
            <w:tcW w:w="567"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(0.643)</w:t>
            </w:r>
          </w:p>
        </w:tc>
        <w:tc>
          <w:tcPr>
            <w:tcW w:w="617"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(0.627)</w:t>
            </w:r>
          </w:p>
        </w:tc>
        <w:tc>
          <w:tcPr>
            <w:tcW w:w="567"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(0.596)</w:t>
            </w:r>
          </w:p>
        </w:tc>
        <w:tc>
          <w:tcPr>
            <w:tcW w:w="568"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(0.563)</w:t>
            </w:r>
          </w:p>
        </w:tc>
      </w:tr>
      <w:tr w:rsidR="00877053" w:rsidRPr="00B72497" w:rsidTr="00877053">
        <w:trPr>
          <w:trHeight w:val="227"/>
        </w:trPr>
        <w:tc>
          <w:tcPr>
            <w:tcW w:w="982"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left"/>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ELECTRONICS</w:t>
            </w:r>
          </w:p>
        </w:tc>
        <w:tc>
          <w:tcPr>
            <w:tcW w:w="567"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-1.274**</w:t>
            </w:r>
          </w:p>
        </w:tc>
        <w:tc>
          <w:tcPr>
            <w:tcW w:w="567"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-0.709</w:t>
            </w:r>
          </w:p>
        </w:tc>
        <w:tc>
          <w:tcPr>
            <w:tcW w:w="567"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-1.115**</w:t>
            </w:r>
          </w:p>
        </w:tc>
        <w:tc>
          <w:tcPr>
            <w:tcW w:w="567"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-0.238</w:t>
            </w:r>
          </w:p>
        </w:tc>
        <w:tc>
          <w:tcPr>
            <w:tcW w:w="617"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-0.774</w:t>
            </w:r>
          </w:p>
        </w:tc>
        <w:tc>
          <w:tcPr>
            <w:tcW w:w="567"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-0.527</w:t>
            </w:r>
          </w:p>
        </w:tc>
        <w:tc>
          <w:tcPr>
            <w:tcW w:w="568"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-0.937*</w:t>
            </w:r>
          </w:p>
        </w:tc>
      </w:tr>
      <w:tr w:rsidR="00877053" w:rsidRPr="00B72497" w:rsidTr="00877053">
        <w:trPr>
          <w:trHeight w:val="227"/>
        </w:trPr>
        <w:tc>
          <w:tcPr>
            <w:tcW w:w="982"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left"/>
              <w:rPr>
                <w:rFonts w:ascii="Times New Roman" w:eastAsia="Times New Roman" w:hAnsi="Times New Roman"/>
                <w:sz w:val="18"/>
                <w:szCs w:val="18"/>
                <w:lang w:eastAsia="ja-JP" w:bidi="ar-SA"/>
              </w:rPr>
            </w:pPr>
          </w:p>
        </w:tc>
        <w:tc>
          <w:tcPr>
            <w:tcW w:w="567"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(0.641)</w:t>
            </w:r>
          </w:p>
        </w:tc>
        <w:tc>
          <w:tcPr>
            <w:tcW w:w="567"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(0.512)</w:t>
            </w:r>
          </w:p>
        </w:tc>
        <w:tc>
          <w:tcPr>
            <w:tcW w:w="567"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(0.566)</w:t>
            </w:r>
          </w:p>
        </w:tc>
        <w:tc>
          <w:tcPr>
            <w:tcW w:w="567"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(0.587)</w:t>
            </w:r>
          </w:p>
        </w:tc>
        <w:tc>
          <w:tcPr>
            <w:tcW w:w="617"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(0.589)</w:t>
            </w:r>
          </w:p>
        </w:tc>
        <w:tc>
          <w:tcPr>
            <w:tcW w:w="567"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(0.519)</w:t>
            </w:r>
          </w:p>
        </w:tc>
        <w:tc>
          <w:tcPr>
            <w:tcW w:w="568"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(0.560)</w:t>
            </w:r>
          </w:p>
        </w:tc>
      </w:tr>
      <w:tr w:rsidR="00877053" w:rsidRPr="00B72497" w:rsidTr="00877053">
        <w:trPr>
          <w:trHeight w:val="227"/>
        </w:trPr>
        <w:tc>
          <w:tcPr>
            <w:tcW w:w="982"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left"/>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MACHINE</w:t>
            </w:r>
          </w:p>
        </w:tc>
        <w:tc>
          <w:tcPr>
            <w:tcW w:w="567"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0.225</w:t>
            </w:r>
          </w:p>
        </w:tc>
        <w:tc>
          <w:tcPr>
            <w:tcW w:w="567"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-0.290</w:t>
            </w:r>
          </w:p>
        </w:tc>
        <w:tc>
          <w:tcPr>
            <w:tcW w:w="567"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0.292</w:t>
            </w:r>
          </w:p>
        </w:tc>
        <w:tc>
          <w:tcPr>
            <w:tcW w:w="567"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-0.293</w:t>
            </w:r>
          </w:p>
        </w:tc>
        <w:tc>
          <w:tcPr>
            <w:tcW w:w="617"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-0.175</w:t>
            </w:r>
          </w:p>
        </w:tc>
        <w:tc>
          <w:tcPr>
            <w:tcW w:w="567"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-0.395</w:t>
            </w:r>
          </w:p>
        </w:tc>
        <w:tc>
          <w:tcPr>
            <w:tcW w:w="568"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-0.167</w:t>
            </w:r>
          </w:p>
        </w:tc>
      </w:tr>
      <w:tr w:rsidR="00877053" w:rsidRPr="00B72497" w:rsidTr="00877053">
        <w:trPr>
          <w:trHeight w:val="227"/>
        </w:trPr>
        <w:tc>
          <w:tcPr>
            <w:tcW w:w="982"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left"/>
              <w:rPr>
                <w:rFonts w:ascii="Times New Roman" w:eastAsia="Times New Roman" w:hAnsi="Times New Roman"/>
                <w:sz w:val="18"/>
                <w:szCs w:val="18"/>
                <w:lang w:eastAsia="ja-JP" w:bidi="ar-SA"/>
              </w:rPr>
            </w:pPr>
          </w:p>
        </w:tc>
        <w:tc>
          <w:tcPr>
            <w:tcW w:w="567"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(0.636)</w:t>
            </w:r>
          </w:p>
        </w:tc>
        <w:tc>
          <w:tcPr>
            <w:tcW w:w="567"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(0.493)</w:t>
            </w:r>
          </w:p>
        </w:tc>
        <w:tc>
          <w:tcPr>
            <w:tcW w:w="567"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(0.550)</w:t>
            </w:r>
          </w:p>
        </w:tc>
        <w:tc>
          <w:tcPr>
            <w:tcW w:w="567"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(0.576)</w:t>
            </w:r>
          </w:p>
        </w:tc>
        <w:tc>
          <w:tcPr>
            <w:tcW w:w="617"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(0.564)</w:t>
            </w:r>
          </w:p>
        </w:tc>
        <w:tc>
          <w:tcPr>
            <w:tcW w:w="567"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(0.505)</w:t>
            </w:r>
          </w:p>
        </w:tc>
        <w:tc>
          <w:tcPr>
            <w:tcW w:w="568"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(0.521)</w:t>
            </w:r>
          </w:p>
        </w:tc>
      </w:tr>
      <w:tr w:rsidR="00877053" w:rsidRPr="00B72497" w:rsidTr="00877053">
        <w:trPr>
          <w:trHeight w:val="227"/>
        </w:trPr>
        <w:tc>
          <w:tcPr>
            <w:tcW w:w="982"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left"/>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Constant</w:t>
            </w:r>
          </w:p>
        </w:tc>
        <w:tc>
          <w:tcPr>
            <w:tcW w:w="567"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0.479</w:t>
            </w:r>
          </w:p>
        </w:tc>
        <w:tc>
          <w:tcPr>
            <w:tcW w:w="567"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-0.178</w:t>
            </w:r>
          </w:p>
        </w:tc>
        <w:tc>
          <w:tcPr>
            <w:tcW w:w="567"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-0.203</w:t>
            </w:r>
          </w:p>
        </w:tc>
        <w:tc>
          <w:tcPr>
            <w:tcW w:w="567"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-0.457</w:t>
            </w:r>
          </w:p>
        </w:tc>
        <w:tc>
          <w:tcPr>
            <w:tcW w:w="617"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-0.336</w:t>
            </w:r>
          </w:p>
        </w:tc>
        <w:tc>
          <w:tcPr>
            <w:tcW w:w="567"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-0.463</w:t>
            </w:r>
          </w:p>
        </w:tc>
        <w:tc>
          <w:tcPr>
            <w:tcW w:w="568"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-0.070</w:t>
            </w:r>
          </w:p>
        </w:tc>
      </w:tr>
      <w:tr w:rsidR="00877053" w:rsidRPr="00B72497" w:rsidTr="00877053">
        <w:trPr>
          <w:trHeight w:val="227"/>
        </w:trPr>
        <w:tc>
          <w:tcPr>
            <w:tcW w:w="982"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left"/>
              <w:rPr>
                <w:rFonts w:ascii="Times New Roman" w:eastAsia="Times New Roman" w:hAnsi="Times New Roman"/>
                <w:sz w:val="18"/>
                <w:szCs w:val="18"/>
                <w:lang w:eastAsia="ja-JP" w:bidi="ar-SA"/>
              </w:rPr>
            </w:pPr>
          </w:p>
        </w:tc>
        <w:tc>
          <w:tcPr>
            <w:tcW w:w="567"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(0.693)</w:t>
            </w:r>
          </w:p>
        </w:tc>
        <w:tc>
          <w:tcPr>
            <w:tcW w:w="567"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(0.658)</w:t>
            </w:r>
          </w:p>
        </w:tc>
        <w:tc>
          <w:tcPr>
            <w:tcW w:w="567"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(0.657)</w:t>
            </w:r>
          </w:p>
        </w:tc>
        <w:tc>
          <w:tcPr>
            <w:tcW w:w="567"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(0.682)</w:t>
            </w:r>
          </w:p>
        </w:tc>
        <w:tc>
          <w:tcPr>
            <w:tcW w:w="617"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(0.650)</w:t>
            </w:r>
          </w:p>
        </w:tc>
        <w:tc>
          <w:tcPr>
            <w:tcW w:w="567"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(0.685)</w:t>
            </w:r>
          </w:p>
        </w:tc>
        <w:tc>
          <w:tcPr>
            <w:tcW w:w="568"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(0.664)</w:t>
            </w:r>
          </w:p>
        </w:tc>
      </w:tr>
      <w:tr w:rsidR="00877053" w:rsidRPr="00B72497" w:rsidTr="00877053">
        <w:trPr>
          <w:trHeight w:val="227"/>
        </w:trPr>
        <w:tc>
          <w:tcPr>
            <w:tcW w:w="982"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left"/>
              <w:rPr>
                <w:rFonts w:ascii="Times New Roman" w:eastAsia="Times New Roman" w:hAnsi="Times New Roman"/>
                <w:sz w:val="18"/>
                <w:szCs w:val="18"/>
                <w:lang w:eastAsia="ja-JP" w:bidi="ar-SA"/>
              </w:rPr>
            </w:pPr>
          </w:p>
        </w:tc>
        <w:tc>
          <w:tcPr>
            <w:tcW w:w="567"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p>
        </w:tc>
        <w:tc>
          <w:tcPr>
            <w:tcW w:w="567"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p>
        </w:tc>
        <w:tc>
          <w:tcPr>
            <w:tcW w:w="567"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p>
        </w:tc>
        <w:tc>
          <w:tcPr>
            <w:tcW w:w="567"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p>
        </w:tc>
        <w:tc>
          <w:tcPr>
            <w:tcW w:w="617"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p>
        </w:tc>
        <w:tc>
          <w:tcPr>
            <w:tcW w:w="567"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p>
        </w:tc>
        <w:tc>
          <w:tcPr>
            <w:tcW w:w="568"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p>
        </w:tc>
      </w:tr>
      <w:tr w:rsidR="00877053" w:rsidRPr="00B72497" w:rsidTr="00877053">
        <w:trPr>
          <w:trHeight w:val="227"/>
        </w:trPr>
        <w:tc>
          <w:tcPr>
            <w:tcW w:w="982"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left"/>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Observations</w:t>
            </w:r>
          </w:p>
        </w:tc>
        <w:tc>
          <w:tcPr>
            <w:tcW w:w="567"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87</w:t>
            </w:r>
          </w:p>
        </w:tc>
        <w:tc>
          <w:tcPr>
            <w:tcW w:w="567"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87</w:t>
            </w:r>
          </w:p>
        </w:tc>
        <w:tc>
          <w:tcPr>
            <w:tcW w:w="567"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87</w:t>
            </w:r>
          </w:p>
        </w:tc>
        <w:tc>
          <w:tcPr>
            <w:tcW w:w="567"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87</w:t>
            </w:r>
          </w:p>
        </w:tc>
        <w:tc>
          <w:tcPr>
            <w:tcW w:w="617"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87</w:t>
            </w:r>
          </w:p>
        </w:tc>
        <w:tc>
          <w:tcPr>
            <w:tcW w:w="567"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87</w:t>
            </w:r>
          </w:p>
        </w:tc>
        <w:tc>
          <w:tcPr>
            <w:tcW w:w="568"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87</w:t>
            </w:r>
          </w:p>
        </w:tc>
      </w:tr>
      <w:tr w:rsidR="00877053" w:rsidRPr="00B72497" w:rsidTr="00877053">
        <w:trPr>
          <w:trHeight w:val="227"/>
        </w:trPr>
        <w:tc>
          <w:tcPr>
            <w:tcW w:w="982" w:type="pct"/>
            <w:tcBorders>
              <w:top w:val="nil"/>
              <w:left w:val="nil"/>
              <w:bottom w:val="single" w:sz="4" w:space="0" w:color="auto"/>
              <w:right w:val="nil"/>
            </w:tcBorders>
            <w:shd w:val="clear" w:color="auto" w:fill="auto"/>
            <w:noWrap/>
            <w:vAlign w:val="bottom"/>
            <w:hideMark/>
          </w:tcPr>
          <w:p w:rsidR="00B72497" w:rsidRPr="00B72497" w:rsidRDefault="00B72497" w:rsidP="00B72497">
            <w:pPr>
              <w:spacing w:line="0" w:lineRule="atLeast"/>
              <w:ind w:firstLine="0"/>
              <w:jc w:val="left"/>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Pseudo R2</w:t>
            </w:r>
          </w:p>
        </w:tc>
        <w:tc>
          <w:tcPr>
            <w:tcW w:w="567" w:type="pct"/>
            <w:tcBorders>
              <w:top w:val="nil"/>
              <w:left w:val="nil"/>
              <w:bottom w:val="single" w:sz="4" w:space="0" w:color="auto"/>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0.366</w:t>
            </w:r>
          </w:p>
        </w:tc>
        <w:tc>
          <w:tcPr>
            <w:tcW w:w="567" w:type="pct"/>
            <w:tcBorders>
              <w:top w:val="nil"/>
              <w:left w:val="nil"/>
              <w:bottom w:val="single" w:sz="4" w:space="0" w:color="auto"/>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0.243</w:t>
            </w:r>
          </w:p>
        </w:tc>
        <w:tc>
          <w:tcPr>
            <w:tcW w:w="567" w:type="pct"/>
            <w:tcBorders>
              <w:top w:val="nil"/>
              <w:left w:val="nil"/>
              <w:bottom w:val="single" w:sz="4" w:space="0" w:color="auto"/>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0.206</w:t>
            </w:r>
          </w:p>
        </w:tc>
        <w:tc>
          <w:tcPr>
            <w:tcW w:w="567" w:type="pct"/>
            <w:tcBorders>
              <w:top w:val="nil"/>
              <w:left w:val="nil"/>
              <w:bottom w:val="single" w:sz="4" w:space="0" w:color="auto"/>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0.241</w:t>
            </w:r>
          </w:p>
        </w:tc>
        <w:tc>
          <w:tcPr>
            <w:tcW w:w="617" w:type="pct"/>
            <w:tcBorders>
              <w:top w:val="nil"/>
              <w:left w:val="nil"/>
              <w:bottom w:val="single" w:sz="4" w:space="0" w:color="auto"/>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0.270</w:t>
            </w:r>
          </w:p>
        </w:tc>
        <w:tc>
          <w:tcPr>
            <w:tcW w:w="567" w:type="pct"/>
            <w:tcBorders>
              <w:top w:val="nil"/>
              <w:left w:val="nil"/>
              <w:bottom w:val="single" w:sz="4" w:space="0" w:color="auto"/>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0.290</w:t>
            </w:r>
          </w:p>
        </w:tc>
        <w:tc>
          <w:tcPr>
            <w:tcW w:w="568" w:type="pct"/>
            <w:tcBorders>
              <w:top w:val="nil"/>
              <w:left w:val="nil"/>
              <w:bottom w:val="single" w:sz="4" w:space="0" w:color="auto"/>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0.334</w:t>
            </w:r>
          </w:p>
        </w:tc>
      </w:tr>
    </w:tbl>
    <w:p w:rsidR="00B72497" w:rsidRPr="00B3752E" w:rsidRDefault="00B72497" w:rsidP="00B72497">
      <w:pPr>
        <w:spacing w:line="0" w:lineRule="atLeast"/>
        <w:ind w:firstLine="0"/>
        <w:rPr>
          <w:rFonts w:ascii="Times New Roman" w:hAnsi="Times New Roman"/>
          <w:sz w:val="21"/>
          <w:szCs w:val="21"/>
          <w:lang w:eastAsia="ja-JP"/>
        </w:rPr>
      </w:pPr>
      <w:r w:rsidRPr="00B3752E">
        <w:rPr>
          <w:rFonts w:ascii="Times New Roman" w:hAnsi="Times New Roman"/>
          <w:sz w:val="21"/>
          <w:szCs w:val="21"/>
          <w:lang w:eastAsia="ja-JP"/>
        </w:rPr>
        <w:t>Note: *** p&lt;0.01, ** p&lt;0.05, * p&lt;0.1. Robust standard errors are in parentheses.</w:t>
      </w:r>
    </w:p>
    <w:p w:rsidR="00096A6A" w:rsidRDefault="00096A6A" w:rsidP="00310246">
      <w:pPr>
        <w:spacing w:line="240" w:lineRule="auto"/>
        <w:ind w:firstLineChars="200" w:firstLine="480"/>
        <w:rPr>
          <w:rFonts w:ascii="Times New Roman" w:hAnsi="Times New Roman"/>
          <w:lang w:eastAsia="ja-JP"/>
        </w:rPr>
      </w:pPr>
    </w:p>
    <w:p w:rsidR="008279D4" w:rsidRDefault="008279D4">
      <w:pPr>
        <w:rPr>
          <w:rFonts w:ascii="Times New Roman" w:hAnsi="Times New Roman"/>
          <w:lang w:eastAsia="ja-JP"/>
        </w:rPr>
      </w:pPr>
      <w:r>
        <w:rPr>
          <w:rFonts w:ascii="Times New Roman" w:hAnsi="Times New Roman"/>
          <w:lang w:eastAsia="ja-JP"/>
        </w:rPr>
        <w:br w:type="page"/>
      </w:r>
    </w:p>
    <w:p w:rsidR="008279D4" w:rsidRDefault="008279D4" w:rsidP="00310246">
      <w:pPr>
        <w:spacing w:line="240" w:lineRule="auto"/>
        <w:ind w:firstLineChars="200" w:firstLine="480"/>
        <w:rPr>
          <w:rFonts w:ascii="Times New Roman" w:hAnsi="Times New Roman"/>
          <w:lang w:eastAsia="ja-JP"/>
        </w:rPr>
      </w:pPr>
    </w:p>
    <w:p w:rsidR="00096A6A" w:rsidRPr="00096A6A" w:rsidRDefault="00096A6A" w:rsidP="00096A6A">
      <w:pPr>
        <w:pStyle w:val="Heading1"/>
        <w:spacing w:before="0" w:after="0" w:line="240" w:lineRule="auto"/>
        <w:ind w:firstLine="0"/>
        <w:rPr>
          <w:rFonts w:ascii="Times New Roman" w:hAnsi="Times New Roman"/>
          <w:sz w:val="24"/>
          <w:szCs w:val="24"/>
          <w:lang w:eastAsia="ja-JP"/>
        </w:rPr>
      </w:pPr>
      <w:r>
        <w:rPr>
          <w:rFonts w:ascii="Times New Roman" w:hAnsi="Times New Roman" w:hint="eastAsia"/>
          <w:sz w:val="24"/>
          <w:szCs w:val="24"/>
          <w:lang w:eastAsia="ja-JP"/>
        </w:rPr>
        <w:t>4</w:t>
      </w:r>
      <w:r w:rsidRPr="00857DC1">
        <w:rPr>
          <w:rFonts w:ascii="Times New Roman" w:hAnsi="Times New Roman" w:hint="eastAsia"/>
          <w:sz w:val="24"/>
          <w:szCs w:val="24"/>
          <w:lang w:eastAsia="ja-JP"/>
        </w:rPr>
        <w:t>.</w:t>
      </w:r>
      <w:r w:rsidR="00425038">
        <w:rPr>
          <w:rFonts w:ascii="Times New Roman" w:hAnsi="Times New Roman" w:hint="eastAsia"/>
          <w:sz w:val="24"/>
          <w:szCs w:val="24"/>
          <w:lang w:eastAsia="ja-JP"/>
        </w:rPr>
        <w:t>3</w:t>
      </w:r>
      <w:r>
        <w:rPr>
          <w:rFonts w:ascii="Times New Roman" w:hAnsi="Times New Roman" w:hint="eastAsia"/>
          <w:sz w:val="24"/>
          <w:szCs w:val="24"/>
          <w:lang w:eastAsia="ja-JP"/>
        </w:rPr>
        <w:t xml:space="preserve"> </w:t>
      </w:r>
      <w:r w:rsidR="00B72497">
        <w:rPr>
          <w:rFonts w:ascii="Times New Roman" w:hAnsi="Times New Roman" w:hint="eastAsia"/>
          <w:sz w:val="24"/>
          <w:szCs w:val="24"/>
          <w:lang w:eastAsia="ja-JP"/>
        </w:rPr>
        <w:t>Process</w:t>
      </w:r>
      <w:r>
        <w:rPr>
          <w:rFonts w:ascii="Times New Roman" w:hAnsi="Times New Roman" w:hint="eastAsia"/>
          <w:sz w:val="24"/>
          <w:szCs w:val="24"/>
          <w:lang w:eastAsia="ja-JP"/>
        </w:rPr>
        <w:t xml:space="preserve"> Innovation and Exchange of Engineer</w:t>
      </w:r>
    </w:p>
    <w:p w:rsidR="00096A6A" w:rsidRPr="00DF1313" w:rsidRDefault="005E5719" w:rsidP="00310246">
      <w:pPr>
        <w:spacing w:line="240" w:lineRule="auto"/>
        <w:ind w:firstLineChars="200" w:firstLine="480"/>
        <w:rPr>
          <w:rFonts w:ascii="Times New Roman" w:hAnsi="Times New Roman"/>
          <w:lang w:eastAsia="ja-JP"/>
        </w:rPr>
      </w:pPr>
      <w:r>
        <w:rPr>
          <w:rFonts w:ascii="Times New Roman" w:hAnsi="Times New Roman" w:hint="eastAsia"/>
          <w:lang w:eastAsia="ja-JP"/>
        </w:rPr>
        <w:t xml:space="preserve">The estimation results presented </w:t>
      </w:r>
      <w:r w:rsidRPr="00DF1313">
        <w:rPr>
          <w:rFonts w:ascii="Times New Roman" w:hAnsi="Times New Roman" w:hint="eastAsia"/>
          <w:lang w:eastAsia="ja-JP"/>
        </w:rPr>
        <w:t>in Tables 7 and 8 implies that daily business transactions do not automatically facilitate knowledge and technology diffusions among firms</w:t>
      </w:r>
      <w:r w:rsidR="005E7A36" w:rsidRPr="00DF1313">
        <w:rPr>
          <w:rFonts w:ascii="Times New Roman" w:hAnsi="Times New Roman" w:hint="eastAsia"/>
          <w:lang w:eastAsia="ja-JP"/>
        </w:rPr>
        <w:t xml:space="preserve"> involved in such transactions. </w:t>
      </w:r>
      <w:r w:rsidR="00294F0C" w:rsidRPr="00DF1313">
        <w:rPr>
          <w:rFonts w:ascii="Times New Roman" w:hAnsi="Times New Roman" w:hint="eastAsia"/>
          <w:lang w:eastAsia="ja-JP"/>
        </w:rPr>
        <w:t xml:space="preserve">More in-depth investigations are needed to detect </w:t>
      </w:r>
      <w:r w:rsidR="00294F0C" w:rsidRPr="00DF1313">
        <w:rPr>
          <w:rFonts w:ascii="Times New Roman" w:hAnsi="Times New Roman"/>
          <w:lang w:eastAsia="ja-JP"/>
        </w:rPr>
        <w:t>channels</w:t>
      </w:r>
      <w:r w:rsidR="00294F0C" w:rsidRPr="00DF1313">
        <w:rPr>
          <w:rFonts w:ascii="Times New Roman" w:hAnsi="Times New Roman" w:hint="eastAsia"/>
          <w:lang w:eastAsia="ja-JP"/>
        </w:rPr>
        <w:t xml:space="preserve"> of knowledge transfer to firms in Vietnam.</w:t>
      </w:r>
      <w:r w:rsidRPr="00DF1313">
        <w:rPr>
          <w:rFonts w:ascii="Times New Roman" w:hAnsi="Times New Roman" w:hint="eastAsia"/>
          <w:lang w:eastAsia="ja-JP"/>
        </w:rPr>
        <w:t xml:space="preserve"> </w:t>
      </w:r>
      <w:r w:rsidR="00A70440" w:rsidRPr="00DF1313">
        <w:rPr>
          <w:rFonts w:ascii="Times New Roman" w:hAnsi="Times New Roman" w:hint="eastAsia"/>
          <w:lang w:eastAsia="ja-JP"/>
        </w:rPr>
        <w:t>This paper supposes face-to-face communications are one of the important channels.</w:t>
      </w:r>
    </w:p>
    <w:p w:rsidR="004E2C2C" w:rsidRPr="00DF1313" w:rsidRDefault="00555647" w:rsidP="004E2C2C">
      <w:pPr>
        <w:spacing w:line="240" w:lineRule="auto"/>
        <w:ind w:firstLineChars="200" w:firstLine="480"/>
        <w:rPr>
          <w:rFonts w:ascii="Times New Roman" w:hAnsi="Times New Roman"/>
          <w:lang w:eastAsia="ja-JP"/>
        </w:rPr>
      </w:pPr>
      <w:r w:rsidRPr="00DF1313">
        <w:rPr>
          <w:rFonts w:ascii="Times New Roman" w:hAnsi="Times New Roman" w:hint="eastAsia"/>
          <w:lang w:eastAsia="ja-JP"/>
        </w:rPr>
        <w:t xml:space="preserve">Table 9 presents </w:t>
      </w:r>
      <w:r w:rsidR="00361410" w:rsidRPr="00DF1313">
        <w:rPr>
          <w:rFonts w:ascii="Times New Roman" w:hAnsi="Times New Roman" w:hint="eastAsia"/>
          <w:lang w:eastAsia="ja-JP"/>
        </w:rPr>
        <w:t xml:space="preserve">effects of </w:t>
      </w:r>
      <w:r w:rsidR="00361410" w:rsidRPr="00DF1313">
        <w:rPr>
          <w:rFonts w:ascii="Times New Roman" w:hAnsi="Times New Roman"/>
          <w:lang w:eastAsia="ja-JP"/>
        </w:rPr>
        <w:t>exchanging</w:t>
      </w:r>
      <w:r w:rsidR="00361410" w:rsidRPr="00DF1313">
        <w:rPr>
          <w:rFonts w:ascii="Times New Roman" w:hAnsi="Times New Roman" w:hint="eastAsia"/>
          <w:lang w:eastAsia="ja-JP"/>
        </w:rPr>
        <w:t xml:space="preserve"> engineers with customers in Japan and Vietnam and suppliers in Vietnam, Japan, and China</w:t>
      </w:r>
      <w:r w:rsidR="0047633C" w:rsidRPr="00DF1313">
        <w:rPr>
          <w:rFonts w:ascii="Times New Roman" w:hAnsi="Times New Roman" w:hint="eastAsia"/>
          <w:lang w:eastAsia="ja-JP"/>
        </w:rPr>
        <w:t xml:space="preserve"> on process innovations</w:t>
      </w:r>
      <w:r w:rsidR="00361410" w:rsidRPr="00DF1313">
        <w:rPr>
          <w:rFonts w:ascii="Times New Roman" w:hAnsi="Times New Roman" w:hint="eastAsia"/>
          <w:lang w:eastAsia="ja-JP"/>
        </w:rPr>
        <w:t xml:space="preserve">. </w:t>
      </w:r>
      <w:r w:rsidR="0047633C" w:rsidRPr="00DF1313">
        <w:rPr>
          <w:rFonts w:ascii="Times New Roman" w:hAnsi="Times New Roman" w:hint="eastAsia"/>
          <w:lang w:eastAsia="ja-JP"/>
        </w:rPr>
        <w:t xml:space="preserve">These variables for linkages are </w:t>
      </w:r>
      <w:r w:rsidR="00110C1D" w:rsidRPr="00DF1313">
        <w:rPr>
          <w:rFonts w:ascii="Times New Roman" w:hAnsi="Times New Roman" w:hint="eastAsia"/>
          <w:lang w:eastAsia="ja-JP"/>
        </w:rPr>
        <w:t xml:space="preserve">the </w:t>
      </w:r>
      <w:r w:rsidR="0047633C" w:rsidRPr="00DF1313">
        <w:rPr>
          <w:rFonts w:ascii="Times New Roman" w:hAnsi="Times New Roman" w:hint="eastAsia"/>
          <w:lang w:eastAsia="ja-JP"/>
        </w:rPr>
        <w:t xml:space="preserve">same as those in Table 8, </w:t>
      </w:r>
      <w:r w:rsidR="00110C1D" w:rsidRPr="00DF1313">
        <w:rPr>
          <w:rFonts w:ascii="Times New Roman" w:hAnsi="Times New Roman" w:hint="eastAsia"/>
          <w:lang w:eastAsia="ja-JP"/>
        </w:rPr>
        <w:t>except that analyses in Table 9 focus on exchange of engineer.</w:t>
      </w:r>
    </w:p>
    <w:p w:rsidR="00A70440" w:rsidRPr="00DF1313" w:rsidRDefault="004E2C2C" w:rsidP="004E2C2C">
      <w:pPr>
        <w:spacing w:line="240" w:lineRule="auto"/>
        <w:ind w:firstLineChars="200" w:firstLine="480"/>
        <w:rPr>
          <w:rFonts w:ascii="Times New Roman" w:hAnsi="Times New Roman"/>
          <w:lang w:eastAsia="ja-JP"/>
        </w:rPr>
      </w:pPr>
      <w:r w:rsidRPr="00DF1313">
        <w:rPr>
          <w:rFonts w:ascii="Times New Roman" w:hAnsi="Times New Roman" w:hint="eastAsia"/>
          <w:lang w:eastAsia="ja-JP"/>
        </w:rPr>
        <w:t xml:space="preserve">The estimated effects of supplier or customer relationships accompanying exchange of engineer </w:t>
      </w:r>
      <w:r w:rsidR="003700DC" w:rsidRPr="00DF1313">
        <w:rPr>
          <w:rFonts w:ascii="Times New Roman" w:hAnsi="Times New Roman" w:hint="eastAsia"/>
          <w:lang w:eastAsia="ja-JP"/>
        </w:rPr>
        <w:t xml:space="preserve">are quite different from </w:t>
      </w:r>
      <w:r w:rsidRPr="00DF1313">
        <w:rPr>
          <w:rFonts w:ascii="Times New Roman" w:hAnsi="Times New Roman" w:hint="eastAsia"/>
          <w:lang w:eastAsia="ja-JP"/>
        </w:rPr>
        <w:t>the previous estimation results</w:t>
      </w:r>
      <w:r w:rsidR="003700DC" w:rsidRPr="00DF1313">
        <w:rPr>
          <w:rFonts w:ascii="Times New Roman" w:hAnsi="Times New Roman" w:hint="eastAsia"/>
          <w:lang w:eastAsia="ja-JP"/>
        </w:rPr>
        <w:t xml:space="preserve">. </w:t>
      </w:r>
      <w:r w:rsidR="00B540E4" w:rsidRPr="00DF1313">
        <w:rPr>
          <w:rFonts w:ascii="Times New Roman" w:hAnsi="Times New Roman" w:hint="eastAsia"/>
          <w:lang w:eastAsia="ja-JP"/>
        </w:rPr>
        <w:t xml:space="preserve">As shown in the column (15), the </w:t>
      </w:r>
      <w:r w:rsidR="00B540E4" w:rsidRPr="00DF1313">
        <w:rPr>
          <w:rFonts w:ascii="Times New Roman" w:hAnsi="Times New Roman"/>
          <w:lang w:eastAsia="ja-JP"/>
        </w:rPr>
        <w:t>coefficient</w:t>
      </w:r>
      <w:r w:rsidR="00B540E4" w:rsidRPr="00DF1313">
        <w:rPr>
          <w:rFonts w:ascii="Times New Roman" w:hAnsi="Times New Roman" w:hint="eastAsia"/>
          <w:lang w:eastAsia="ja-JP"/>
        </w:rPr>
        <w:t xml:space="preserve"> on exchange of engineer with supplier in China is positive and statistically significant at the 1% level. This indicates that </w:t>
      </w:r>
      <w:r w:rsidR="00804F50" w:rsidRPr="00DF1313">
        <w:rPr>
          <w:rFonts w:ascii="Times New Roman" w:hAnsi="Times New Roman" w:hint="eastAsia"/>
          <w:lang w:eastAsia="ja-JP"/>
        </w:rPr>
        <w:t xml:space="preserve">engineers working for the </w:t>
      </w:r>
      <w:r w:rsidR="00B540E4" w:rsidRPr="00DF1313">
        <w:rPr>
          <w:rFonts w:ascii="Times New Roman" w:hAnsi="Times New Roman" w:hint="eastAsia"/>
          <w:lang w:eastAsia="ja-JP"/>
        </w:rPr>
        <w:t xml:space="preserve">firms in Hanoi adopt international standards </w:t>
      </w:r>
      <w:r w:rsidR="00804F50" w:rsidRPr="00DF1313">
        <w:rPr>
          <w:rFonts w:ascii="Times New Roman" w:hAnsi="Times New Roman" w:hint="eastAsia"/>
          <w:lang w:eastAsia="ja-JP"/>
        </w:rPr>
        <w:t>in technical cooperation with engineers from their main suppliers in China</w:t>
      </w:r>
      <w:r w:rsidR="00B540E4" w:rsidRPr="00DF1313">
        <w:rPr>
          <w:rFonts w:ascii="Times New Roman" w:hAnsi="Times New Roman" w:hint="eastAsia"/>
          <w:lang w:eastAsia="ja-JP"/>
        </w:rPr>
        <w:t xml:space="preserve">. </w:t>
      </w:r>
    </w:p>
    <w:p w:rsidR="00870651" w:rsidRDefault="00804F50" w:rsidP="004E2C2C">
      <w:pPr>
        <w:spacing w:line="240" w:lineRule="auto"/>
        <w:ind w:firstLineChars="200" w:firstLine="480"/>
        <w:rPr>
          <w:rFonts w:ascii="Times New Roman" w:hAnsi="Times New Roman"/>
          <w:lang w:eastAsia="ja-JP"/>
        </w:rPr>
      </w:pPr>
      <w:r w:rsidRPr="00DF1313">
        <w:rPr>
          <w:rFonts w:ascii="Times New Roman" w:hAnsi="Times New Roman" w:hint="eastAsia"/>
          <w:lang w:eastAsia="ja-JP"/>
        </w:rPr>
        <w:t>Exchange</w:t>
      </w:r>
      <w:r w:rsidR="000E445F" w:rsidRPr="00DF1313">
        <w:rPr>
          <w:rFonts w:ascii="Times New Roman" w:hAnsi="Times New Roman" w:hint="eastAsia"/>
          <w:lang w:eastAsia="ja-JP"/>
        </w:rPr>
        <w:t xml:space="preserve">s of engineers with customers in Vietnam and Japan </w:t>
      </w:r>
      <w:r w:rsidR="000F752E" w:rsidRPr="00DF1313">
        <w:rPr>
          <w:rFonts w:ascii="Times New Roman" w:hAnsi="Times New Roman" w:hint="eastAsia"/>
          <w:lang w:eastAsia="ja-JP"/>
        </w:rPr>
        <w:t xml:space="preserve">also encourage firms in Hanoi to improve quality control. </w:t>
      </w:r>
      <w:r w:rsidR="001E162D" w:rsidRPr="00DF1313">
        <w:rPr>
          <w:rFonts w:ascii="Times New Roman" w:hAnsi="Times New Roman" w:hint="eastAsia"/>
          <w:lang w:eastAsia="ja-JP"/>
        </w:rPr>
        <w:t>The coefficient on the exchange of engineer with customers in Vietnam is positively significant at the 1% level</w:t>
      </w:r>
      <w:r w:rsidR="00FE41B6" w:rsidRPr="00DF1313">
        <w:rPr>
          <w:rFonts w:ascii="Times New Roman" w:hAnsi="Times New Roman" w:hint="eastAsia"/>
          <w:lang w:eastAsia="ja-JP"/>
        </w:rPr>
        <w:t xml:space="preserve"> (column (16) of Table 9)</w:t>
      </w:r>
      <w:r w:rsidR="001E162D" w:rsidRPr="00DF1313">
        <w:rPr>
          <w:rFonts w:ascii="Times New Roman" w:hAnsi="Times New Roman" w:hint="eastAsia"/>
          <w:lang w:eastAsia="ja-JP"/>
        </w:rPr>
        <w:t xml:space="preserve">. </w:t>
      </w:r>
      <w:r w:rsidR="00CF060A" w:rsidRPr="00DF1313">
        <w:rPr>
          <w:rFonts w:ascii="Times New Roman" w:hAnsi="Times New Roman" w:hint="eastAsia"/>
          <w:lang w:eastAsia="ja-JP"/>
        </w:rPr>
        <w:t>In a sense, t</w:t>
      </w:r>
      <w:r w:rsidR="004B742F" w:rsidRPr="00DF1313">
        <w:rPr>
          <w:rFonts w:ascii="Times New Roman" w:hAnsi="Times New Roman" w:hint="eastAsia"/>
          <w:lang w:eastAsia="ja-JP"/>
        </w:rPr>
        <w:t xml:space="preserve">his </w:t>
      </w:r>
      <w:r w:rsidR="00CF060A" w:rsidRPr="00DF1313">
        <w:rPr>
          <w:rFonts w:ascii="Times New Roman" w:hAnsi="Times New Roman" w:hint="eastAsia"/>
          <w:lang w:eastAsia="ja-JP"/>
        </w:rPr>
        <w:t>result</w:t>
      </w:r>
      <w:r w:rsidR="004B742F" w:rsidRPr="00DF1313">
        <w:rPr>
          <w:rFonts w:ascii="Times New Roman" w:hAnsi="Times New Roman" w:hint="eastAsia"/>
          <w:lang w:eastAsia="ja-JP"/>
        </w:rPr>
        <w:t xml:space="preserve"> is contradictory to the negative effect of linkages with customer in Hanoi on the adoption of international standard</w:t>
      </w:r>
      <w:r w:rsidR="00CF060A" w:rsidRPr="00DF1313">
        <w:rPr>
          <w:rFonts w:ascii="Times New Roman" w:hAnsi="Times New Roman" w:hint="eastAsia"/>
          <w:lang w:eastAsia="ja-JP"/>
        </w:rPr>
        <w:t xml:space="preserve">s, which can include ISO9000 series, </w:t>
      </w:r>
      <w:r w:rsidR="004B742F" w:rsidRPr="00DF1313">
        <w:rPr>
          <w:rFonts w:ascii="Times New Roman" w:hAnsi="Times New Roman" w:hint="eastAsia"/>
          <w:lang w:eastAsia="ja-JP"/>
        </w:rPr>
        <w:t>in the column (8) of Table 8.</w:t>
      </w:r>
      <w:r w:rsidR="00CF060A" w:rsidRPr="00DF1313">
        <w:rPr>
          <w:rFonts w:ascii="Times New Roman" w:hAnsi="Times New Roman" w:hint="eastAsia"/>
          <w:lang w:eastAsia="ja-JP"/>
        </w:rPr>
        <w:t xml:space="preserve"> This finding indicates that firms in Hanoi paying a</w:t>
      </w:r>
      <w:r w:rsidR="00CF060A">
        <w:rPr>
          <w:rFonts w:ascii="Times New Roman" w:hAnsi="Times New Roman" w:hint="eastAsia"/>
          <w:lang w:eastAsia="ja-JP"/>
        </w:rPr>
        <w:t>ttention to quality control exchange engineers with their suppliers to satisfy their quality standards without fault.</w:t>
      </w:r>
    </w:p>
    <w:p w:rsidR="00CF060A" w:rsidRDefault="00870651" w:rsidP="004E2C2C">
      <w:pPr>
        <w:spacing w:line="240" w:lineRule="auto"/>
        <w:ind w:firstLineChars="200" w:firstLine="480"/>
        <w:rPr>
          <w:rFonts w:ascii="Times New Roman" w:hAnsi="Times New Roman"/>
          <w:lang w:eastAsia="ja-JP"/>
        </w:rPr>
      </w:pPr>
      <w:r>
        <w:rPr>
          <w:rFonts w:ascii="Times New Roman" w:hAnsi="Times New Roman" w:hint="eastAsia"/>
          <w:lang w:eastAsia="ja-JP"/>
        </w:rPr>
        <w:t xml:space="preserve">On the other hand, </w:t>
      </w:r>
      <w:r w:rsidR="00972AA8">
        <w:rPr>
          <w:rFonts w:ascii="Times New Roman" w:hAnsi="Times New Roman" w:hint="eastAsia"/>
          <w:lang w:eastAsia="ja-JP"/>
        </w:rPr>
        <w:t>exchange of engineer with customers in Japan has a positive and significant effect on improvement in quality control at the 1% level</w:t>
      </w:r>
      <w:r w:rsidR="00FE41B6">
        <w:rPr>
          <w:rFonts w:ascii="Times New Roman" w:hAnsi="Times New Roman" w:hint="eastAsia"/>
          <w:lang w:eastAsia="ja-JP"/>
        </w:rPr>
        <w:t xml:space="preserve"> </w:t>
      </w:r>
      <w:r w:rsidR="008C385A">
        <w:rPr>
          <w:rFonts w:ascii="Times New Roman" w:hAnsi="Times New Roman" w:hint="eastAsia"/>
          <w:lang w:eastAsia="ja-JP"/>
        </w:rPr>
        <w:t xml:space="preserve">(column (16) of </w:t>
      </w:r>
      <w:r w:rsidR="008C385A" w:rsidRPr="00DF1313">
        <w:rPr>
          <w:rFonts w:ascii="Times New Roman" w:hAnsi="Times New Roman" w:hint="eastAsia"/>
          <w:lang w:eastAsia="ja-JP"/>
        </w:rPr>
        <w:t>Table 9</w:t>
      </w:r>
      <w:r w:rsidR="008C385A">
        <w:rPr>
          <w:rFonts w:ascii="Times New Roman" w:hAnsi="Times New Roman" w:hint="eastAsia"/>
          <w:lang w:eastAsia="ja-JP"/>
        </w:rPr>
        <w:t>).</w:t>
      </w:r>
      <w:r w:rsidR="00972AA8">
        <w:rPr>
          <w:rFonts w:ascii="Times New Roman" w:hAnsi="Times New Roman" w:hint="eastAsia"/>
          <w:lang w:eastAsia="ja-JP"/>
        </w:rPr>
        <w:t xml:space="preserve"> I</w:t>
      </w:r>
      <w:r>
        <w:rPr>
          <w:rFonts w:ascii="Times New Roman" w:hAnsi="Times New Roman" w:hint="eastAsia"/>
          <w:lang w:eastAsia="ja-JP"/>
        </w:rPr>
        <w:t xml:space="preserve">t is often said that Japanese </w:t>
      </w:r>
      <w:r>
        <w:rPr>
          <w:rFonts w:ascii="Times New Roman" w:hAnsi="Times New Roman"/>
          <w:lang w:eastAsia="ja-JP"/>
        </w:rPr>
        <w:t>customers</w:t>
      </w:r>
      <w:r>
        <w:rPr>
          <w:rFonts w:ascii="Times New Roman" w:hAnsi="Times New Roman" w:hint="eastAsia"/>
          <w:lang w:eastAsia="ja-JP"/>
        </w:rPr>
        <w:t xml:space="preserve"> are the most quality-</w:t>
      </w:r>
      <w:r>
        <w:rPr>
          <w:rFonts w:ascii="Times New Roman" w:hAnsi="Times New Roman"/>
          <w:lang w:eastAsia="ja-JP"/>
        </w:rPr>
        <w:t>conscious</w:t>
      </w:r>
      <w:r>
        <w:rPr>
          <w:rFonts w:ascii="Times New Roman" w:hAnsi="Times New Roman" w:hint="eastAsia"/>
          <w:lang w:eastAsia="ja-JP"/>
        </w:rPr>
        <w:t xml:space="preserve"> in the world. </w:t>
      </w:r>
      <w:r w:rsidR="00FE41B6">
        <w:rPr>
          <w:rFonts w:ascii="Times New Roman" w:hAnsi="Times New Roman" w:hint="eastAsia"/>
          <w:lang w:eastAsia="ja-JP"/>
        </w:rPr>
        <w:t>In practice, t</w:t>
      </w:r>
      <w:r>
        <w:rPr>
          <w:rFonts w:ascii="Times New Roman" w:hAnsi="Times New Roman" w:hint="eastAsia"/>
          <w:lang w:eastAsia="ja-JP"/>
        </w:rPr>
        <w:t>hey used to exchange engineers with their bus</w:t>
      </w:r>
      <w:r w:rsidR="00972AA8">
        <w:rPr>
          <w:rFonts w:ascii="Times New Roman" w:hAnsi="Times New Roman" w:hint="eastAsia"/>
          <w:lang w:eastAsia="ja-JP"/>
        </w:rPr>
        <w:t>iness partners periodically and in each problematic case.</w:t>
      </w:r>
    </w:p>
    <w:p w:rsidR="00FE41B6" w:rsidRPr="00DF1313" w:rsidRDefault="000A7B70" w:rsidP="004E2C2C">
      <w:pPr>
        <w:spacing w:line="240" w:lineRule="auto"/>
        <w:ind w:firstLineChars="200" w:firstLine="480"/>
        <w:rPr>
          <w:rFonts w:ascii="Times New Roman" w:hAnsi="Times New Roman"/>
          <w:lang w:eastAsia="ja-JP"/>
        </w:rPr>
      </w:pPr>
      <w:r>
        <w:rPr>
          <w:rFonts w:ascii="Times New Roman" w:hAnsi="Times New Roman" w:hint="eastAsia"/>
          <w:lang w:eastAsia="ja-JP"/>
        </w:rPr>
        <w:t xml:space="preserve">Cooperation with customers in Japan also </w:t>
      </w:r>
      <w:r w:rsidR="00D74139">
        <w:rPr>
          <w:rFonts w:ascii="Times New Roman" w:hAnsi="Times New Roman" w:hint="eastAsia"/>
          <w:lang w:eastAsia="ja-JP"/>
        </w:rPr>
        <w:t xml:space="preserve">helps firms in Hanoi decrease </w:t>
      </w:r>
      <w:r w:rsidR="00940B36">
        <w:rPr>
          <w:rFonts w:ascii="Times New Roman" w:hAnsi="Times New Roman" w:hint="eastAsia"/>
          <w:lang w:eastAsia="ja-JP"/>
        </w:rPr>
        <w:t xml:space="preserve">product defects. </w:t>
      </w:r>
      <w:r w:rsidR="00940B36">
        <w:rPr>
          <w:rFonts w:ascii="Times New Roman" w:hAnsi="Times New Roman"/>
          <w:lang w:eastAsia="ja-JP"/>
        </w:rPr>
        <w:t>T</w:t>
      </w:r>
      <w:r w:rsidR="00940B36">
        <w:rPr>
          <w:rFonts w:ascii="Times New Roman" w:hAnsi="Times New Roman" w:hint="eastAsia"/>
          <w:lang w:eastAsia="ja-JP"/>
        </w:rPr>
        <w:t xml:space="preserve">he </w:t>
      </w:r>
      <w:r w:rsidR="00940B36">
        <w:rPr>
          <w:rFonts w:ascii="Times New Roman" w:hAnsi="Times New Roman"/>
          <w:lang w:eastAsia="ja-JP"/>
        </w:rPr>
        <w:t>coefficient</w:t>
      </w:r>
      <w:r w:rsidR="00940B36">
        <w:rPr>
          <w:rFonts w:ascii="Times New Roman" w:hAnsi="Times New Roman" w:hint="eastAsia"/>
          <w:lang w:eastAsia="ja-JP"/>
        </w:rPr>
        <w:t xml:space="preserve"> on exchange of engineer with </w:t>
      </w:r>
      <w:r w:rsidR="00940B36">
        <w:rPr>
          <w:rFonts w:ascii="Times New Roman" w:hAnsi="Times New Roman"/>
          <w:lang w:eastAsia="ja-JP"/>
        </w:rPr>
        <w:t>customer</w:t>
      </w:r>
      <w:r w:rsidR="00940B36">
        <w:rPr>
          <w:rFonts w:ascii="Times New Roman" w:hAnsi="Times New Roman" w:hint="eastAsia"/>
          <w:lang w:eastAsia="ja-JP"/>
        </w:rPr>
        <w:t xml:space="preserve"> in Japan is positively significant at the 10% level (column (17</w:t>
      </w:r>
      <w:r w:rsidR="00940B36" w:rsidRPr="00DF1313">
        <w:rPr>
          <w:rFonts w:ascii="Times New Roman" w:hAnsi="Times New Roman" w:hint="eastAsia"/>
          <w:lang w:eastAsia="ja-JP"/>
        </w:rPr>
        <w:t xml:space="preserve">) of Table 9). </w:t>
      </w:r>
      <w:r w:rsidR="00D346C4" w:rsidRPr="00DF1313">
        <w:rPr>
          <w:rFonts w:ascii="Times New Roman" w:hAnsi="Times New Roman"/>
          <w:lang w:eastAsia="ja-JP"/>
        </w:rPr>
        <w:t>E</w:t>
      </w:r>
      <w:r w:rsidR="00D346C4" w:rsidRPr="00DF1313">
        <w:rPr>
          <w:rFonts w:ascii="Times New Roman" w:hAnsi="Times New Roman" w:hint="eastAsia"/>
          <w:lang w:eastAsia="ja-JP"/>
        </w:rPr>
        <w:t xml:space="preserve">xchange of engineer with </w:t>
      </w:r>
      <w:r w:rsidR="00D346C4" w:rsidRPr="00DF1313">
        <w:rPr>
          <w:rFonts w:ascii="Times New Roman" w:hAnsi="Times New Roman"/>
          <w:lang w:eastAsia="ja-JP"/>
        </w:rPr>
        <w:t>customer</w:t>
      </w:r>
      <w:r w:rsidR="00D346C4" w:rsidRPr="00DF1313">
        <w:rPr>
          <w:rFonts w:ascii="Times New Roman" w:hAnsi="Times New Roman" w:hint="eastAsia"/>
          <w:lang w:eastAsia="ja-JP"/>
        </w:rPr>
        <w:t xml:space="preserve"> in Japan improves production </w:t>
      </w:r>
      <w:r w:rsidR="003A7E8D" w:rsidRPr="00DF1313">
        <w:rPr>
          <w:rFonts w:ascii="Times New Roman" w:hAnsi="Times New Roman" w:hint="eastAsia"/>
          <w:lang w:eastAsia="ja-JP"/>
        </w:rPr>
        <w:t>management</w:t>
      </w:r>
      <w:r w:rsidR="00D346C4" w:rsidRPr="00DF1313">
        <w:rPr>
          <w:rFonts w:ascii="Times New Roman" w:hAnsi="Times New Roman" w:hint="eastAsia"/>
          <w:lang w:eastAsia="ja-JP"/>
        </w:rPr>
        <w:t xml:space="preserve"> of firms in Hanoi.</w:t>
      </w:r>
    </w:p>
    <w:p w:rsidR="000F1972" w:rsidRDefault="005136E5" w:rsidP="004E2C2C">
      <w:pPr>
        <w:spacing w:line="240" w:lineRule="auto"/>
        <w:ind w:firstLineChars="200" w:firstLine="480"/>
        <w:rPr>
          <w:rFonts w:ascii="Times New Roman" w:hAnsi="Times New Roman"/>
          <w:lang w:eastAsia="ja-JP"/>
        </w:rPr>
      </w:pPr>
      <w:r w:rsidRPr="00DF1313">
        <w:rPr>
          <w:rFonts w:ascii="Times New Roman" w:hAnsi="Times New Roman" w:hint="eastAsia"/>
          <w:lang w:eastAsia="ja-JP"/>
        </w:rPr>
        <w:t xml:space="preserve">The column (18) of Table 9 also </w:t>
      </w:r>
      <w:r w:rsidRPr="00DF1313">
        <w:rPr>
          <w:rFonts w:ascii="Times New Roman" w:hAnsi="Times New Roman"/>
          <w:lang w:eastAsia="ja-JP"/>
        </w:rPr>
        <w:t>present</w:t>
      </w:r>
      <w:r w:rsidRPr="00DF1313">
        <w:rPr>
          <w:rFonts w:ascii="Times New Roman" w:hAnsi="Times New Roman" w:hint="eastAsia"/>
          <w:lang w:eastAsia="ja-JP"/>
        </w:rPr>
        <w:t>s positive</w:t>
      </w:r>
      <w:r>
        <w:rPr>
          <w:rFonts w:ascii="Times New Roman" w:hAnsi="Times New Roman" w:hint="eastAsia"/>
          <w:lang w:eastAsia="ja-JP"/>
        </w:rPr>
        <w:t xml:space="preserve"> and </w:t>
      </w:r>
      <w:r>
        <w:rPr>
          <w:rFonts w:ascii="Times New Roman" w:hAnsi="Times New Roman"/>
          <w:lang w:eastAsia="ja-JP"/>
        </w:rPr>
        <w:t>significant</w:t>
      </w:r>
      <w:r>
        <w:rPr>
          <w:rFonts w:ascii="Times New Roman" w:hAnsi="Times New Roman" w:hint="eastAsia"/>
          <w:lang w:eastAsia="ja-JP"/>
        </w:rPr>
        <w:t xml:space="preserve"> effects on cost reduction of </w:t>
      </w:r>
      <w:r>
        <w:rPr>
          <w:rFonts w:ascii="Times New Roman" w:hAnsi="Times New Roman"/>
          <w:lang w:eastAsia="ja-JP"/>
        </w:rPr>
        <w:t>exchange</w:t>
      </w:r>
      <w:r>
        <w:rPr>
          <w:rFonts w:ascii="Times New Roman" w:hAnsi="Times New Roman" w:hint="eastAsia"/>
          <w:lang w:eastAsia="ja-JP"/>
        </w:rPr>
        <w:t xml:space="preserve"> of engineers with customers in Japan at the 10% level and that </w:t>
      </w:r>
      <w:r>
        <w:rPr>
          <w:rFonts w:ascii="Times New Roman" w:hAnsi="Times New Roman" w:hint="eastAsia"/>
          <w:lang w:eastAsia="ja-JP"/>
        </w:rPr>
        <w:lastRenderedPageBreak/>
        <w:t xml:space="preserve">with suppliers in Vietnam at the 5% level. Although Vietnam is expected as a new manufacturing base that enables to decreasing production cost, this objective can be achieved when customers who need cheaper products and suppliers who </w:t>
      </w:r>
      <w:r w:rsidR="00165A63">
        <w:rPr>
          <w:rFonts w:ascii="Times New Roman" w:hAnsi="Times New Roman" w:hint="eastAsia"/>
          <w:lang w:eastAsia="ja-JP"/>
        </w:rPr>
        <w:t>provide necessary inputs should collaborate through face-to-face communication with their counterparts in Vietnam.</w:t>
      </w:r>
    </w:p>
    <w:p w:rsidR="003A7E8D" w:rsidRDefault="00B71D15" w:rsidP="004E2C2C">
      <w:pPr>
        <w:spacing w:line="240" w:lineRule="auto"/>
        <w:ind w:firstLineChars="200" w:firstLine="480"/>
        <w:rPr>
          <w:rFonts w:ascii="Times New Roman" w:hAnsi="Times New Roman"/>
          <w:lang w:eastAsia="ja-JP"/>
        </w:rPr>
      </w:pPr>
      <w:r>
        <w:rPr>
          <w:rFonts w:ascii="Times New Roman" w:hAnsi="Times New Roman" w:hint="eastAsia"/>
          <w:lang w:eastAsia="ja-JP"/>
        </w:rPr>
        <w:t xml:space="preserve">Contrary to the positive effect of supplier in China on lead-time in the column (12) of </w:t>
      </w:r>
      <w:r w:rsidRPr="00DF1313">
        <w:rPr>
          <w:rFonts w:ascii="Times New Roman" w:hAnsi="Times New Roman" w:hint="eastAsia"/>
          <w:lang w:eastAsia="ja-JP"/>
        </w:rPr>
        <w:t>Table 8,</w:t>
      </w:r>
      <w:r>
        <w:rPr>
          <w:rFonts w:ascii="Times New Roman" w:hAnsi="Times New Roman" w:hint="eastAsia"/>
          <w:lang w:eastAsia="ja-JP"/>
        </w:rPr>
        <w:t xml:space="preserve"> exchange of engineer with supplier in China does not have</w:t>
      </w:r>
      <w:r w:rsidR="009E2B37">
        <w:rPr>
          <w:rFonts w:ascii="Times New Roman" w:hAnsi="Times New Roman" w:hint="eastAsia"/>
          <w:lang w:eastAsia="ja-JP"/>
        </w:rPr>
        <w:t xml:space="preserve"> a positive effect on it as shown in the column (19) of </w:t>
      </w:r>
      <w:r w:rsidR="009E2B37" w:rsidRPr="009E2B37">
        <w:rPr>
          <w:rFonts w:ascii="Times New Roman" w:hAnsi="Times New Roman" w:hint="eastAsia"/>
          <w:highlight w:val="yellow"/>
          <w:lang w:eastAsia="ja-JP"/>
        </w:rPr>
        <w:t>Table 9</w:t>
      </w:r>
      <w:r w:rsidR="009E2B37">
        <w:rPr>
          <w:rFonts w:ascii="Times New Roman" w:hAnsi="Times New Roman" w:hint="eastAsia"/>
          <w:lang w:eastAsia="ja-JP"/>
        </w:rPr>
        <w:t>.</w:t>
      </w:r>
    </w:p>
    <w:p w:rsidR="00C101DB" w:rsidRDefault="003B4B04" w:rsidP="004E2C2C">
      <w:pPr>
        <w:spacing w:line="240" w:lineRule="auto"/>
        <w:ind w:firstLineChars="200" w:firstLine="480"/>
        <w:rPr>
          <w:rFonts w:ascii="Times New Roman" w:hAnsi="Times New Roman"/>
          <w:lang w:eastAsia="ja-JP"/>
        </w:rPr>
      </w:pPr>
      <w:r>
        <w:rPr>
          <w:rFonts w:ascii="Times New Roman" w:hAnsi="Times New Roman" w:hint="eastAsia"/>
          <w:lang w:eastAsia="ja-JP"/>
        </w:rPr>
        <w:t xml:space="preserve">More variables for </w:t>
      </w:r>
      <w:r w:rsidR="00C101DB">
        <w:rPr>
          <w:rFonts w:ascii="Times New Roman" w:hAnsi="Times New Roman" w:hint="eastAsia"/>
          <w:lang w:eastAsia="ja-JP"/>
        </w:rPr>
        <w:t xml:space="preserve">exchange of engineer are significant when </w:t>
      </w:r>
      <w:r w:rsidR="00337A0B">
        <w:rPr>
          <w:rFonts w:ascii="Times New Roman" w:hAnsi="Times New Roman" w:hint="eastAsia"/>
          <w:lang w:eastAsia="ja-JP"/>
        </w:rPr>
        <w:t xml:space="preserve">firms </w:t>
      </w:r>
      <w:r w:rsidR="00337A0B">
        <w:rPr>
          <w:rFonts w:ascii="Times New Roman" w:hAnsi="Times New Roman"/>
          <w:lang w:eastAsia="ja-JP"/>
        </w:rPr>
        <w:t>simultaneous</w:t>
      </w:r>
      <w:r w:rsidR="00337A0B">
        <w:rPr>
          <w:rFonts w:ascii="Times New Roman" w:hAnsi="Times New Roman" w:hint="eastAsia"/>
          <w:lang w:eastAsia="ja-JP"/>
        </w:rPr>
        <w:t xml:space="preserve">ly improve quality control and cost </w:t>
      </w:r>
      <w:r w:rsidR="00337A0B">
        <w:rPr>
          <w:rFonts w:ascii="Times New Roman" w:hAnsi="Times New Roman"/>
          <w:lang w:eastAsia="ja-JP"/>
        </w:rPr>
        <w:t>reduction</w:t>
      </w:r>
      <w:r w:rsidR="00337A0B">
        <w:rPr>
          <w:rFonts w:ascii="Times New Roman" w:hAnsi="Times New Roman" w:hint="eastAsia"/>
          <w:lang w:eastAsia="ja-JP"/>
        </w:rPr>
        <w:t xml:space="preserve"> (QC), or QC and lead-time (QCD). </w:t>
      </w:r>
      <w:r>
        <w:rPr>
          <w:rFonts w:ascii="Times New Roman" w:hAnsi="Times New Roman" w:hint="eastAsia"/>
          <w:lang w:eastAsia="ja-JP"/>
        </w:rPr>
        <w:t xml:space="preserve">The column (20) of </w:t>
      </w:r>
      <w:r w:rsidRPr="003B4B04">
        <w:rPr>
          <w:rFonts w:ascii="Times New Roman" w:hAnsi="Times New Roman" w:hint="eastAsia"/>
          <w:highlight w:val="yellow"/>
          <w:lang w:eastAsia="ja-JP"/>
        </w:rPr>
        <w:t>Table 9</w:t>
      </w:r>
      <w:r>
        <w:rPr>
          <w:rFonts w:ascii="Times New Roman" w:hAnsi="Times New Roman" w:hint="eastAsia"/>
          <w:lang w:eastAsia="ja-JP"/>
        </w:rPr>
        <w:t xml:space="preserve"> </w:t>
      </w:r>
      <w:r w:rsidR="00D64795">
        <w:rPr>
          <w:rFonts w:ascii="Times New Roman" w:hAnsi="Times New Roman" w:hint="eastAsia"/>
          <w:lang w:eastAsia="ja-JP"/>
        </w:rPr>
        <w:t xml:space="preserve">indicates that </w:t>
      </w:r>
      <w:r w:rsidR="001113F0">
        <w:rPr>
          <w:rFonts w:ascii="Times New Roman" w:hAnsi="Times New Roman" w:hint="eastAsia"/>
          <w:lang w:eastAsia="ja-JP"/>
        </w:rPr>
        <w:t>effect</w:t>
      </w:r>
      <w:r w:rsidR="00764FAA">
        <w:rPr>
          <w:rFonts w:ascii="Times New Roman" w:hAnsi="Times New Roman" w:hint="eastAsia"/>
          <w:lang w:eastAsia="ja-JP"/>
        </w:rPr>
        <w:t>s</w:t>
      </w:r>
      <w:r w:rsidR="001113F0">
        <w:rPr>
          <w:rFonts w:ascii="Times New Roman" w:hAnsi="Times New Roman" w:hint="eastAsia"/>
          <w:lang w:eastAsia="ja-JP"/>
        </w:rPr>
        <w:t xml:space="preserve"> on QC of</w:t>
      </w:r>
      <w:r w:rsidR="00D64795">
        <w:rPr>
          <w:rFonts w:ascii="Times New Roman" w:hAnsi="Times New Roman" w:hint="eastAsia"/>
          <w:lang w:eastAsia="ja-JP"/>
        </w:rPr>
        <w:t xml:space="preserve"> exchange of engineer with c</w:t>
      </w:r>
      <w:r>
        <w:rPr>
          <w:rFonts w:ascii="Times New Roman" w:hAnsi="Times New Roman" w:hint="eastAsia"/>
          <w:lang w:eastAsia="ja-JP"/>
        </w:rPr>
        <w:t xml:space="preserve">ustomer in Vietnam and Japan and </w:t>
      </w:r>
      <w:r w:rsidR="00D64795">
        <w:rPr>
          <w:rFonts w:ascii="Times New Roman" w:hAnsi="Times New Roman" w:hint="eastAsia"/>
          <w:lang w:eastAsia="ja-JP"/>
        </w:rPr>
        <w:t xml:space="preserve">with </w:t>
      </w:r>
      <w:r>
        <w:rPr>
          <w:rFonts w:ascii="Times New Roman" w:hAnsi="Times New Roman" w:hint="eastAsia"/>
          <w:lang w:eastAsia="ja-JP"/>
        </w:rPr>
        <w:t>supplier in Vietnam</w:t>
      </w:r>
      <w:r w:rsidR="00D64795">
        <w:rPr>
          <w:rFonts w:ascii="Times New Roman" w:hAnsi="Times New Roman" w:hint="eastAsia"/>
          <w:lang w:eastAsia="ja-JP"/>
        </w:rPr>
        <w:t xml:space="preserve"> are positively significant at the 5%, 10% and 1% levels.</w:t>
      </w:r>
    </w:p>
    <w:p w:rsidR="00D346C4" w:rsidRDefault="004D05E4" w:rsidP="004E2C2C">
      <w:pPr>
        <w:spacing w:line="240" w:lineRule="auto"/>
        <w:ind w:firstLineChars="200" w:firstLine="480"/>
        <w:rPr>
          <w:rFonts w:ascii="Times New Roman" w:hAnsi="Times New Roman"/>
          <w:lang w:eastAsia="ja-JP"/>
        </w:rPr>
      </w:pPr>
      <w:r>
        <w:rPr>
          <w:rFonts w:ascii="Times New Roman" w:hAnsi="Times New Roman" w:hint="eastAsia"/>
          <w:lang w:eastAsia="ja-JP"/>
        </w:rPr>
        <w:t>Positive</w:t>
      </w:r>
      <w:r w:rsidR="00764FAA">
        <w:rPr>
          <w:rFonts w:ascii="Times New Roman" w:hAnsi="Times New Roman" w:hint="eastAsia"/>
          <w:lang w:eastAsia="ja-JP"/>
        </w:rPr>
        <w:t xml:space="preserve"> marginal effects of exchanging engineers on the improvement of QCD are also </w:t>
      </w:r>
      <w:r w:rsidR="00D85A66">
        <w:rPr>
          <w:rFonts w:ascii="Times New Roman" w:hAnsi="Times New Roman" w:hint="eastAsia"/>
          <w:lang w:eastAsia="ja-JP"/>
        </w:rPr>
        <w:t xml:space="preserve">observed as shown in the column (21). In addition to exchanges of engineers with customer in Vietnam and Japan and supplier in Vietnam that have positive effects on QC, exchange of engineer with supplier in China </w:t>
      </w:r>
      <w:r w:rsidR="00667EA3">
        <w:rPr>
          <w:rFonts w:ascii="Times New Roman" w:hAnsi="Times New Roman" w:hint="eastAsia"/>
          <w:lang w:eastAsia="ja-JP"/>
        </w:rPr>
        <w:t>has a positive and significant impact on improvements of QCD</w:t>
      </w:r>
      <w:r w:rsidR="00A14E9F">
        <w:rPr>
          <w:rFonts w:ascii="Times New Roman" w:hAnsi="Times New Roman" w:hint="eastAsia"/>
          <w:lang w:eastAsia="ja-JP"/>
        </w:rPr>
        <w:t xml:space="preserve">. </w:t>
      </w:r>
    </w:p>
    <w:p w:rsidR="00A14E9F" w:rsidRDefault="00A14E9F" w:rsidP="003D0304">
      <w:pPr>
        <w:spacing w:line="240" w:lineRule="auto"/>
        <w:ind w:firstLineChars="200" w:firstLine="480"/>
        <w:rPr>
          <w:rFonts w:ascii="Times New Roman" w:hAnsi="Times New Roman"/>
          <w:lang w:eastAsia="ja-JP"/>
        </w:rPr>
      </w:pPr>
      <w:r>
        <w:rPr>
          <w:rFonts w:ascii="Times New Roman" w:hAnsi="Times New Roman" w:hint="eastAsia"/>
          <w:lang w:eastAsia="ja-JP"/>
        </w:rPr>
        <w:t xml:space="preserve">These </w:t>
      </w:r>
      <w:r w:rsidR="003154DE">
        <w:rPr>
          <w:rFonts w:ascii="Times New Roman" w:hAnsi="Times New Roman" w:hint="eastAsia"/>
          <w:lang w:eastAsia="ja-JP"/>
        </w:rPr>
        <w:t xml:space="preserve">estimation results </w:t>
      </w:r>
      <w:r w:rsidR="00EE0B4E">
        <w:rPr>
          <w:rFonts w:ascii="Times New Roman" w:hAnsi="Times New Roman" w:hint="eastAsia"/>
          <w:lang w:eastAsia="ja-JP"/>
        </w:rPr>
        <w:t>disclose reasoning behind the location choice by firms using Hanoi as assembling base</w:t>
      </w:r>
      <w:r w:rsidR="003D0304">
        <w:rPr>
          <w:rFonts w:ascii="Times New Roman" w:hAnsi="Times New Roman" w:hint="eastAsia"/>
          <w:lang w:eastAsia="ja-JP"/>
        </w:rPr>
        <w:t xml:space="preserve">. Firms can use various sources of </w:t>
      </w:r>
      <w:r w:rsidR="00EE0B4E">
        <w:rPr>
          <w:rFonts w:ascii="Times New Roman" w:hAnsi="Times New Roman" w:hint="eastAsia"/>
          <w:lang w:eastAsia="ja-JP"/>
        </w:rPr>
        <w:t xml:space="preserve">inputs </w:t>
      </w:r>
      <w:r w:rsidR="003D0304">
        <w:rPr>
          <w:rFonts w:ascii="Times New Roman" w:hAnsi="Times New Roman" w:hint="eastAsia"/>
          <w:lang w:eastAsia="ja-JP"/>
        </w:rPr>
        <w:t xml:space="preserve">from, for example, </w:t>
      </w:r>
      <w:r w:rsidR="00EE0B4E">
        <w:rPr>
          <w:rFonts w:ascii="Times New Roman" w:hAnsi="Times New Roman" w:hint="eastAsia"/>
          <w:lang w:eastAsia="ja-JP"/>
        </w:rPr>
        <w:t>from local sources</w:t>
      </w:r>
      <w:r w:rsidR="004168CC">
        <w:rPr>
          <w:rFonts w:ascii="Times New Roman" w:hAnsi="Times New Roman" w:hint="eastAsia"/>
          <w:lang w:eastAsia="ja-JP"/>
        </w:rPr>
        <w:t xml:space="preserve"> and</w:t>
      </w:r>
      <w:r w:rsidR="00EE0B4E">
        <w:rPr>
          <w:rFonts w:ascii="Times New Roman" w:hAnsi="Times New Roman" w:hint="eastAsia"/>
          <w:lang w:eastAsia="ja-JP"/>
        </w:rPr>
        <w:t xml:space="preserve"> China</w:t>
      </w:r>
      <w:r w:rsidR="004168CC">
        <w:rPr>
          <w:rFonts w:ascii="Times New Roman" w:hAnsi="Times New Roman" w:hint="eastAsia"/>
          <w:lang w:eastAsia="ja-JP"/>
        </w:rPr>
        <w:t xml:space="preserve"> </w:t>
      </w:r>
      <w:r w:rsidR="00EE0B4E">
        <w:rPr>
          <w:rFonts w:ascii="Times New Roman" w:hAnsi="Times New Roman" w:hint="eastAsia"/>
          <w:lang w:eastAsia="ja-JP"/>
        </w:rPr>
        <w:t>to sell product</w:t>
      </w:r>
      <w:r w:rsidR="004168CC">
        <w:rPr>
          <w:rFonts w:ascii="Times New Roman" w:hAnsi="Times New Roman" w:hint="eastAsia"/>
          <w:lang w:eastAsia="ja-JP"/>
        </w:rPr>
        <w:t>s</w:t>
      </w:r>
      <w:r w:rsidR="00EE0B4E">
        <w:rPr>
          <w:rFonts w:ascii="Times New Roman" w:hAnsi="Times New Roman" w:hint="eastAsia"/>
          <w:lang w:eastAsia="ja-JP"/>
        </w:rPr>
        <w:t xml:space="preserve"> in </w:t>
      </w:r>
      <w:r w:rsidR="003D0304">
        <w:rPr>
          <w:rFonts w:ascii="Times New Roman" w:hAnsi="Times New Roman" w:hint="eastAsia"/>
          <w:lang w:eastAsia="ja-JP"/>
        </w:rPr>
        <w:t xml:space="preserve">markets in Asia </w:t>
      </w:r>
      <w:r w:rsidR="003D0304">
        <w:rPr>
          <w:rFonts w:ascii="Times New Roman" w:hAnsi="Times New Roman"/>
          <w:lang w:eastAsia="ja-JP"/>
        </w:rPr>
        <w:t>including</w:t>
      </w:r>
      <w:r w:rsidR="003D0304">
        <w:rPr>
          <w:rFonts w:ascii="Times New Roman" w:hAnsi="Times New Roman" w:hint="eastAsia"/>
          <w:lang w:eastAsia="ja-JP"/>
        </w:rPr>
        <w:t xml:space="preserve"> Vietnam and</w:t>
      </w:r>
      <w:r w:rsidR="00EE0B4E">
        <w:rPr>
          <w:rFonts w:ascii="Times New Roman" w:hAnsi="Times New Roman" w:hint="eastAsia"/>
          <w:lang w:eastAsia="ja-JP"/>
        </w:rPr>
        <w:t xml:space="preserve"> Japan.</w:t>
      </w:r>
      <w:r w:rsidR="00832D4B">
        <w:rPr>
          <w:rFonts w:ascii="Times New Roman" w:hAnsi="Times New Roman" w:hint="eastAsia"/>
          <w:lang w:eastAsia="ja-JP"/>
        </w:rPr>
        <w:t xml:space="preserve"> </w:t>
      </w:r>
      <w:r w:rsidR="003D0304">
        <w:rPr>
          <w:rFonts w:ascii="Times New Roman" w:hAnsi="Times New Roman" w:hint="eastAsia"/>
          <w:lang w:eastAsia="ja-JP"/>
        </w:rPr>
        <w:t>This enables firms to optimize procurements of raw material and parts and decrease labor costs by using Vietnamese workers. In addition, c</w:t>
      </w:r>
      <w:r w:rsidR="00832D4B">
        <w:rPr>
          <w:rFonts w:ascii="Times New Roman" w:hAnsi="Times New Roman" w:hint="eastAsia"/>
          <w:lang w:eastAsia="ja-JP"/>
        </w:rPr>
        <w:t xml:space="preserve">loser relationships involving exchange of engineers with diversified suppliers or customers in these countries </w:t>
      </w:r>
      <w:r w:rsidR="00832D4B">
        <w:rPr>
          <w:rFonts w:ascii="Times New Roman" w:hAnsi="Times New Roman"/>
          <w:lang w:eastAsia="ja-JP"/>
        </w:rPr>
        <w:t xml:space="preserve">make </w:t>
      </w:r>
      <w:r w:rsidR="003D0304">
        <w:rPr>
          <w:rFonts w:ascii="Times New Roman" w:hAnsi="Times New Roman" w:hint="eastAsia"/>
          <w:lang w:eastAsia="ja-JP"/>
        </w:rPr>
        <w:t xml:space="preserve">it </w:t>
      </w:r>
      <w:r w:rsidR="00832D4B">
        <w:rPr>
          <w:rFonts w:ascii="Times New Roman" w:hAnsi="Times New Roman"/>
          <w:lang w:eastAsia="ja-JP"/>
        </w:rPr>
        <w:t>possible</w:t>
      </w:r>
      <w:r w:rsidR="00832D4B">
        <w:rPr>
          <w:rFonts w:ascii="Times New Roman" w:hAnsi="Times New Roman" w:hint="eastAsia"/>
          <w:lang w:eastAsia="ja-JP"/>
        </w:rPr>
        <w:t xml:space="preserve"> </w:t>
      </w:r>
      <w:r w:rsidR="003D0304">
        <w:rPr>
          <w:rFonts w:ascii="Times New Roman" w:hAnsi="Times New Roman" w:hint="eastAsia"/>
          <w:lang w:eastAsia="ja-JP"/>
        </w:rPr>
        <w:t xml:space="preserve">to incrementally improve </w:t>
      </w:r>
      <w:r w:rsidR="00832D4B">
        <w:rPr>
          <w:rFonts w:ascii="Times New Roman" w:hAnsi="Times New Roman" w:hint="eastAsia"/>
          <w:lang w:eastAsia="ja-JP"/>
        </w:rPr>
        <w:t>QCD at the same time</w:t>
      </w:r>
      <w:r w:rsidR="003D0304">
        <w:rPr>
          <w:rFonts w:ascii="Times New Roman" w:hAnsi="Times New Roman" w:hint="eastAsia"/>
          <w:lang w:eastAsia="ja-JP"/>
        </w:rPr>
        <w:t xml:space="preserve"> and competitiveness in the international market</w:t>
      </w:r>
      <w:r w:rsidR="00832D4B">
        <w:rPr>
          <w:rFonts w:ascii="Times New Roman" w:hAnsi="Times New Roman" w:hint="eastAsia"/>
          <w:lang w:eastAsia="ja-JP"/>
        </w:rPr>
        <w:t>.</w:t>
      </w:r>
    </w:p>
    <w:p w:rsidR="00A14E9F" w:rsidRDefault="00321A0F" w:rsidP="00321A0F">
      <w:pPr>
        <w:spacing w:line="240" w:lineRule="auto"/>
        <w:ind w:firstLineChars="200" w:firstLine="480"/>
        <w:rPr>
          <w:rFonts w:ascii="Times New Roman" w:hAnsi="Times New Roman"/>
          <w:lang w:eastAsia="ja-JP"/>
        </w:rPr>
      </w:pPr>
      <w:r>
        <w:rPr>
          <w:rFonts w:ascii="Times New Roman" w:hAnsi="Times New Roman" w:hint="eastAsia"/>
          <w:lang w:eastAsia="ja-JP"/>
        </w:rPr>
        <w:t xml:space="preserve">In addition to these </w:t>
      </w:r>
      <w:r>
        <w:rPr>
          <w:rFonts w:ascii="Times New Roman" w:hAnsi="Times New Roman"/>
          <w:lang w:eastAsia="ja-JP"/>
        </w:rPr>
        <w:t>empirical</w:t>
      </w:r>
      <w:r>
        <w:rPr>
          <w:rFonts w:ascii="Times New Roman" w:hAnsi="Times New Roman" w:hint="eastAsia"/>
          <w:lang w:eastAsia="ja-JP"/>
        </w:rPr>
        <w:t xml:space="preserve"> findings, the coefficients on variable for asset size (ASSET) are </w:t>
      </w:r>
      <w:r w:rsidR="00A14E9F">
        <w:rPr>
          <w:rFonts w:ascii="Times New Roman" w:hAnsi="Times New Roman" w:hint="eastAsia"/>
          <w:lang w:eastAsia="ja-JP"/>
        </w:rPr>
        <w:t>significant</w:t>
      </w:r>
      <w:r>
        <w:rPr>
          <w:rFonts w:ascii="Times New Roman" w:hAnsi="Times New Roman" w:hint="eastAsia"/>
          <w:lang w:eastAsia="ja-JP"/>
        </w:rPr>
        <w:t xml:space="preserve">ly </w:t>
      </w:r>
      <w:r w:rsidR="00A14E9F">
        <w:rPr>
          <w:rFonts w:ascii="Times New Roman" w:hAnsi="Times New Roman" w:hint="eastAsia"/>
          <w:lang w:eastAsia="ja-JP"/>
        </w:rPr>
        <w:t>positive</w:t>
      </w:r>
      <w:r>
        <w:rPr>
          <w:rFonts w:ascii="Times New Roman" w:hAnsi="Times New Roman" w:hint="eastAsia"/>
          <w:lang w:eastAsia="ja-JP"/>
        </w:rPr>
        <w:t xml:space="preserve"> again as </w:t>
      </w:r>
      <w:r w:rsidR="00A14E9F">
        <w:rPr>
          <w:rFonts w:ascii="Times New Roman" w:hAnsi="Times New Roman" w:hint="eastAsia"/>
          <w:lang w:eastAsia="ja-JP"/>
        </w:rPr>
        <w:t xml:space="preserve">presented in </w:t>
      </w:r>
      <w:r w:rsidR="00A14E9F" w:rsidRPr="00DF1313">
        <w:rPr>
          <w:rFonts w:ascii="Times New Roman" w:hAnsi="Times New Roman" w:hint="eastAsia"/>
          <w:lang w:eastAsia="ja-JP"/>
        </w:rPr>
        <w:t>Tables 7 and 8</w:t>
      </w:r>
      <w:r w:rsidR="00A14E9F">
        <w:rPr>
          <w:rFonts w:ascii="Times New Roman" w:hAnsi="Times New Roman" w:hint="eastAsia"/>
          <w:lang w:eastAsia="ja-JP"/>
        </w:rPr>
        <w:t xml:space="preserve">.   </w:t>
      </w:r>
    </w:p>
    <w:p w:rsidR="00804F50" w:rsidRDefault="00804F50" w:rsidP="004E2C2C">
      <w:pPr>
        <w:spacing w:line="240" w:lineRule="auto"/>
        <w:ind w:firstLineChars="200" w:firstLine="480"/>
        <w:rPr>
          <w:rFonts w:ascii="Times New Roman" w:hAnsi="Times New Roman"/>
          <w:lang w:eastAsia="ja-JP"/>
        </w:rPr>
      </w:pPr>
    </w:p>
    <w:p w:rsidR="00B72497" w:rsidRDefault="00B72497">
      <w:pPr>
        <w:rPr>
          <w:rFonts w:ascii="Times New Roman" w:hAnsi="Times New Roman"/>
          <w:lang w:eastAsia="ja-JP"/>
        </w:rPr>
      </w:pPr>
      <w:r>
        <w:rPr>
          <w:rFonts w:ascii="Times New Roman" w:hAnsi="Times New Roman"/>
          <w:lang w:eastAsia="ja-JP"/>
        </w:rPr>
        <w:br w:type="page"/>
      </w:r>
    </w:p>
    <w:p w:rsidR="00B72497" w:rsidRDefault="00B72497" w:rsidP="00310246">
      <w:pPr>
        <w:spacing w:line="240" w:lineRule="auto"/>
        <w:ind w:firstLineChars="200" w:firstLine="480"/>
        <w:rPr>
          <w:rFonts w:ascii="Times New Roman" w:hAnsi="Times New Roman"/>
          <w:lang w:eastAsia="ja-JP"/>
        </w:rPr>
      </w:pPr>
    </w:p>
    <w:p w:rsidR="00B72497" w:rsidRDefault="00B72497" w:rsidP="00B72497">
      <w:pPr>
        <w:pStyle w:val="Heading4"/>
        <w:spacing w:before="0" w:line="240" w:lineRule="auto"/>
        <w:ind w:firstLine="0"/>
        <w:jc w:val="center"/>
        <w:rPr>
          <w:rFonts w:ascii="Times New Roman" w:hAnsi="Times New Roman"/>
          <w:lang w:eastAsia="ja-JP"/>
        </w:rPr>
      </w:pPr>
      <w:r w:rsidRPr="005F0A63">
        <w:rPr>
          <w:rFonts w:ascii="Times New Roman" w:hAnsi="Times New Roman" w:hint="eastAsia"/>
          <w:sz w:val="24"/>
          <w:szCs w:val="24"/>
          <w:lang w:eastAsia="ja-JP"/>
        </w:rPr>
        <w:t xml:space="preserve">Table </w:t>
      </w:r>
      <w:r>
        <w:rPr>
          <w:rFonts w:ascii="Times New Roman" w:hAnsi="Times New Roman" w:hint="eastAsia"/>
          <w:sz w:val="24"/>
          <w:szCs w:val="24"/>
          <w:lang w:eastAsia="ja-JP"/>
        </w:rPr>
        <w:t>9</w:t>
      </w:r>
      <w:r w:rsidRPr="005F0A63">
        <w:rPr>
          <w:rFonts w:ascii="Times New Roman" w:hAnsi="Times New Roman" w:hint="eastAsia"/>
          <w:sz w:val="24"/>
          <w:szCs w:val="24"/>
          <w:lang w:eastAsia="ja-JP"/>
        </w:rPr>
        <w:t xml:space="preserve">: </w:t>
      </w:r>
      <w:r>
        <w:rPr>
          <w:rFonts w:ascii="Times New Roman" w:hAnsi="Times New Roman" w:hint="eastAsia"/>
          <w:sz w:val="24"/>
          <w:szCs w:val="24"/>
          <w:lang w:eastAsia="ja-JP"/>
        </w:rPr>
        <w:t>Process Innovation and Sources Location of Main Supplier and Customer</w:t>
      </w:r>
    </w:p>
    <w:tbl>
      <w:tblPr>
        <w:tblW w:w="5000" w:type="pct"/>
        <w:tblCellMar>
          <w:left w:w="85" w:type="dxa"/>
          <w:right w:w="85" w:type="dxa"/>
        </w:tblCellMar>
        <w:tblLook w:val="04A0"/>
      </w:tblPr>
      <w:tblGrid>
        <w:gridCol w:w="110"/>
        <w:gridCol w:w="1594"/>
        <w:gridCol w:w="987"/>
        <w:gridCol w:w="987"/>
        <w:gridCol w:w="987"/>
        <w:gridCol w:w="988"/>
        <w:gridCol w:w="1076"/>
        <w:gridCol w:w="759"/>
        <w:gridCol w:w="202"/>
        <w:gridCol w:w="984"/>
      </w:tblGrid>
      <w:tr w:rsidR="00B72497" w:rsidRPr="00B72497" w:rsidTr="00877053">
        <w:trPr>
          <w:trHeight w:val="227"/>
        </w:trPr>
        <w:tc>
          <w:tcPr>
            <w:tcW w:w="824" w:type="pct"/>
            <w:gridSpan w:val="2"/>
            <w:tcBorders>
              <w:top w:val="single" w:sz="4" w:space="0" w:color="auto"/>
              <w:left w:val="nil"/>
              <w:bottom w:val="nil"/>
              <w:right w:val="nil"/>
            </w:tcBorders>
            <w:shd w:val="clear" w:color="auto" w:fill="auto"/>
            <w:noWrap/>
            <w:vAlign w:val="bottom"/>
            <w:hideMark/>
          </w:tcPr>
          <w:p w:rsidR="00B72497" w:rsidRPr="00B72497" w:rsidRDefault="00B72497" w:rsidP="00B72497">
            <w:pPr>
              <w:spacing w:line="0" w:lineRule="atLeast"/>
              <w:ind w:firstLine="0"/>
              <w:jc w:val="left"/>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Marginal Effect</w:t>
            </w:r>
          </w:p>
        </w:tc>
        <w:tc>
          <w:tcPr>
            <w:tcW w:w="589" w:type="pct"/>
            <w:tcBorders>
              <w:top w:val="single" w:sz="4" w:space="0" w:color="auto"/>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(15)</w:t>
            </w:r>
          </w:p>
        </w:tc>
        <w:tc>
          <w:tcPr>
            <w:tcW w:w="589" w:type="pct"/>
            <w:tcBorders>
              <w:top w:val="single" w:sz="4" w:space="0" w:color="auto"/>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(16)</w:t>
            </w:r>
          </w:p>
        </w:tc>
        <w:tc>
          <w:tcPr>
            <w:tcW w:w="589" w:type="pct"/>
            <w:tcBorders>
              <w:top w:val="single" w:sz="4" w:space="0" w:color="auto"/>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(17)</w:t>
            </w:r>
          </w:p>
        </w:tc>
        <w:tc>
          <w:tcPr>
            <w:tcW w:w="589" w:type="pct"/>
            <w:tcBorders>
              <w:top w:val="single" w:sz="4" w:space="0" w:color="auto"/>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(18)</w:t>
            </w:r>
          </w:p>
        </w:tc>
        <w:tc>
          <w:tcPr>
            <w:tcW w:w="640" w:type="pct"/>
            <w:tcBorders>
              <w:top w:val="single" w:sz="4" w:space="0" w:color="auto"/>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(19)</w:t>
            </w:r>
          </w:p>
        </w:tc>
        <w:tc>
          <w:tcPr>
            <w:tcW w:w="589" w:type="pct"/>
            <w:gridSpan w:val="2"/>
            <w:tcBorders>
              <w:top w:val="single" w:sz="4" w:space="0" w:color="auto"/>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(20)</w:t>
            </w:r>
          </w:p>
        </w:tc>
        <w:tc>
          <w:tcPr>
            <w:tcW w:w="589" w:type="pct"/>
            <w:tcBorders>
              <w:top w:val="single" w:sz="4" w:space="0" w:color="auto"/>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(21)</w:t>
            </w:r>
          </w:p>
        </w:tc>
      </w:tr>
      <w:tr w:rsidR="00B72497" w:rsidRPr="00B72497" w:rsidTr="00877053">
        <w:trPr>
          <w:trHeight w:val="227"/>
        </w:trPr>
        <w:tc>
          <w:tcPr>
            <w:tcW w:w="824" w:type="pct"/>
            <w:gridSpan w:val="2"/>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left"/>
              <w:rPr>
                <w:rFonts w:ascii="Times New Roman" w:eastAsia="Times New Roman" w:hAnsi="Times New Roman"/>
                <w:sz w:val="18"/>
                <w:szCs w:val="18"/>
                <w:lang w:eastAsia="ja-JP" w:bidi="ar-SA"/>
              </w:rPr>
            </w:pPr>
          </w:p>
        </w:tc>
        <w:tc>
          <w:tcPr>
            <w:tcW w:w="589"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STAN</w:t>
            </w:r>
          </w:p>
        </w:tc>
        <w:tc>
          <w:tcPr>
            <w:tcW w:w="589"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QUALITY</w:t>
            </w:r>
          </w:p>
        </w:tc>
        <w:tc>
          <w:tcPr>
            <w:tcW w:w="589" w:type="pct"/>
            <w:tcBorders>
              <w:top w:val="nil"/>
              <w:left w:val="nil"/>
              <w:bottom w:val="nil"/>
              <w:right w:val="nil"/>
            </w:tcBorders>
            <w:shd w:val="clear" w:color="auto" w:fill="auto"/>
            <w:noWrap/>
            <w:vAlign w:val="bottom"/>
            <w:hideMark/>
          </w:tcPr>
          <w:p w:rsidR="00B72497" w:rsidRPr="00B72497" w:rsidRDefault="00B72497" w:rsidP="007774DB">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DEF</w:t>
            </w:r>
            <w:r w:rsidR="007774DB">
              <w:rPr>
                <w:rFonts w:ascii="Times New Roman" w:hAnsi="Times New Roman" w:hint="eastAsia"/>
                <w:sz w:val="18"/>
                <w:szCs w:val="18"/>
                <w:lang w:eastAsia="ja-JP" w:bidi="ar-SA"/>
              </w:rPr>
              <w:t>E</w:t>
            </w:r>
            <w:r w:rsidRPr="00B72497">
              <w:rPr>
                <w:rFonts w:ascii="Times New Roman" w:eastAsia="Times New Roman" w:hAnsi="Times New Roman"/>
                <w:sz w:val="18"/>
                <w:szCs w:val="18"/>
                <w:lang w:eastAsia="ja-JP" w:bidi="ar-SA"/>
              </w:rPr>
              <w:t>CT</w:t>
            </w:r>
          </w:p>
        </w:tc>
        <w:tc>
          <w:tcPr>
            <w:tcW w:w="589"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COST</w:t>
            </w:r>
          </w:p>
        </w:tc>
        <w:tc>
          <w:tcPr>
            <w:tcW w:w="640"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DELIVERY</w:t>
            </w:r>
          </w:p>
        </w:tc>
        <w:tc>
          <w:tcPr>
            <w:tcW w:w="589" w:type="pct"/>
            <w:gridSpan w:val="2"/>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QC</w:t>
            </w:r>
          </w:p>
        </w:tc>
        <w:tc>
          <w:tcPr>
            <w:tcW w:w="589"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QCD</w:t>
            </w:r>
          </w:p>
        </w:tc>
      </w:tr>
      <w:tr w:rsidR="00B72497" w:rsidRPr="00B72497" w:rsidTr="00877053">
        <w:trPr>
          <w:trHeight w:val="227"/>
        </w:trPr>
        <w:tc>
          <w:tcPr>
            <w:tcW w:w="824" w:type="pct"/>
            <w:gridSpan w:val="2"/>
            <w:tcBorders>
              <w:top w:val="single" w:sz="4" w:space="0" w:color="auto"/>
              <w:left w:val="nil"/>
              <w:bottom w:val="nil"/>
              <w:right w:val="nil"/>
            </w:tcBorders>
            <w:shd w:val="clear" w:color="auto" w:fill="auto"/>
            <w:noWrap/>
            <w:vAlign w:val="bottom"/>
            <w:hideMark/>
          </w:tcPr>
          <w:p w:rsidR="00B72497" w:rsidRPr="00B72497" w:rsidRDefault="00B72497" w:rsidP="00B72497">
            <w:pPr>
              <w:spacing w:line="0" w:lineRule="atLeast"/>
              <w:ind w:firstLine="0"/>
              <w:jc w:val="left"/>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 </w:t>
            </w:r>
            <w:r w:rsidR="00877053" w:rsidRPr="00877053">
              <w:rPr>
                <w:rFonts w:ascii="Times New Roman" w:hAnsi="Times New Roman"/>
                <w:sz w:val="18"/>
                <w:szCs w:val="18"/>
                <w:lang w:eastAsia="ja-JP" w:bidi="ar-SA"/>
              </w:rPr>
              <w:t>&lt;LINK&gt;</w:t>
            </w:r>
          </w:p>
        </w:tc>
        <w:tc>
          <w:tcPr>
            <w:tcW w:w="589" w:type="pct"/>
            <w:tcBorders>
              <w:top w:val="single" w:sz="4" w:space="0" w:color="auto"/>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 </w:t>
            </w:r>
          </w:p>
        </w:tc>
        <w:tc>
          <w:tcPr>
            <w:tcW w:w="589" w:type="pct"/>
            <w:tcBorders>
              <w:top w:val="single" w:sz="4" w:space="0" w:color="auto"/>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 </w:t>
            </w:r>
          </w:p>
        </w:tc>
        <w:tc>
          <w:tcPr>
            <w:tcW w:w="589" w:type="pct"/>
            <w:tcBorders>
              <w:top w:val="single" w:sz="4" w:space="0" w:color="auto"/>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 </w:t>
            </w:r>
          </w:p>
        </w:tc>
        <w:tc>
          <w:tcPr>
            <w:tcW w:w="589" w:type="pct"/>
            <w:tcBorders>
              <w:top w:val="single" w:sz="4" w:space="0" w:color="auto"/>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 </w:t>
            </w:r>
          </w:p>
        </w:tc>
        <w:tc>
          <w:tcPr>
            <w:tcW w:w="640" w:type="pct"/>
            <w:tcBorders>
              <w:top w:val="single" w:sz="4" w:space="0" w:color="auto"/>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 </w:t>
            </w:r>
          </w:p>
        </w:tc>
        <w:tc>
          <w:tcPr>
            <w:tcW w:w="589" w:type="pct"/>
            <w:gridSpan w:val="2"/>
            <w:tcBorders>
              <w:top w:val="single" w:sz="4" w:space="0" w:color="auto"/>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 </w:t>
            </w:r>
          </w:p>
        </w:tc>
        <w:tc>
          <w:tcPr>
            <w:tcW w:w="589" w:type="pct"/>
            <w:tcBorders>
              <w:top w:val="single" w:sz="4" w:space="0" w:color="auto"/>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 </w:t>
            </w:r>
          </w:p>
        </w:tc>
      </w:tr>
      <w:tr w:rsidR="00B72497" w:rsidRPr="00B72497" w:rsidTr="00877053">
        <w:trPr>
          <w:trHeight w:val="227"/>
        </w:trPr>
        <w:tc>
          <w:tcPr>
            <w:tcW w:w="824" w:type="pct"/>
            <w:gridSpan w:val="2"/>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left"/>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ex_VN_c</w:t>
            </w:r>
          </w:p>
        </w:tc>
        <w:tc>
          <w:tcPr>
            <w:tcW w:w="589"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0.626</w:t>
            </w:r>
          </w:p>
        </w:tc>
        <w:tc>
          <w:tcPr>
            <w:tcW w:w="589"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highlight w:val="yellow"/>
                <w:lang w:eastAsia="ja-JP" w:bidi="ar-SA"/>
              </w:rPr>
              <w:t>1.564***</w:t>
            </w:r>
          </w:p>
        </w:tc>
        <w:tc>
          <w:tcPr>
            <w:tcW w:w="589"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0.567</w:t>
            </w:r>
          </w:p>
        </w:tc>
        <w:tc>
          <w:tcPr>
            <w:tcW w:w="589"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0.108</w:t>
            </w:r>
          </w:p>
        </w:tc>
        <w:tc>
          <w:tcPr>
            <w:tcW w:w="640"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0.005</w:t>
            </w:r>
          </w:p>
        </w:tc>
        <w:tc>
          <w:tcPr>
            <w:tcW w:w="589" w:type="pct"/>
            <w:gridSpan w:val="2"/>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highlight w:val="yellow"/>
                <w:lang w:eastAsia="ja-JP" w:bidi="ar-SA"/>
              </w:rPr>
              <w:t>0.973**</w:t>
            </w:r>
          </w:p>
        </w:tc>
        <w:tc>
          <w:tcPr>
            <w:tcW w:w="589"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highlight w:val="yellow"/>
                <w:lang w:eastAsia="ja-JP" w:bidi="ar-SA"/>
              </w:rPr>
              <w:t>0.874*</w:t>
            </w:r>
          </w:p>
        </w:tc>
      </w:tr>
      <w:tr w:rsidR="00B72497" w:rsidRPr="00B72497" w:rsidTr="00877053">
        <w:trPr>
          <w:trHeight w:val="227"/>
        </w:trPr>
        <w:tc>
          <w:tcPr>
            <w:tcW w:w="824" w:type="pct"/>
            <w:gridSpan w:val="2"/>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left"/>
              <w:rPr>
                <w:rFonts w:ascii="Times New Roman" w:eastAsia="Times New Roman" w:hAnsi="Times New Roman"/>
                <w:sz w:val="18"/>
                <w:szCs w:val="18"/>
                <w:lang w:eastAsia="ja-JP" w:bidi="ar-SA"/>
              </w:rPr>
            </w:pPr>
          </w:p>
        </w:tc>
        <w:tc>
          <w:tcPr>
            <w:tcW w:w="589"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(0.474)</w:t>
            </w:r>
          </w:p>
        </w:tc>
        <w:tc>
          <w:tcPr>
            <w:tcW w:w="589"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(0.557)</w:t>
            </w:r>
          </w:p>
        </w:tc>
        <w:tc>
          <w:tcPr>
            <w:tcW w:w="589"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(0.473)</w:t>
            </w:r>
          </w:p>
        </w:tc>
        <w:tc>
          <w:tcPr>
            <w:tcW w:w="589"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(0.428)</w:t>
            </w:r>
          </w:p>
        </w:tc>
        <w:tc>
          <w:tcPr>
            <w:tcW w:w="640"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(0.457)</w:t>
            </w:r>
          </w:p>
        </w:tc>
        <w:tc>
          <w:tcPr>
            <w:tcW w:w="589" w:type="pct"/>
            <w:gridSpan w:val="2"/>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(0.494)</w:t>
            </w:r>
          </w:p>
        </w:tc>
        <w:tc>
          <w:tcPr>
            <w:tcW w:w="589"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(0.530)</w:t>
            </w:r>
          </w:p>
        </w:tc>
      </w:tr>
      <w:tr w:rsidR="00B72497" w:rsidRPr="00B72497" w:rsidTr="00877053">
        <w:trPr>
          <w:trHeight w:val="227"/>
        </w:trPr>
        <w:tc>
          <w:tcPr>
            <w:tcW w:w="824" w:type="pct"/>
            <w:gridSpan w:val="2"/>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left"/>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ex_JP_c</w:t>
            </w:r>
          </w:p>
        </w:tc>
        <w:tc>
          <w:tcPr>
            <w:tcW w:w="589"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0.800</w:t>
            </w:r>
          </w:p>
        </w:tc>
        <w:tc>
          <w:tcPr>
            <w:tcW w:w="589"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highlight w:val="yellow"/>
                <w:lang w:eastAsia="ja-JP" w:bidi="ar-SA"/>
              </w:rPr>
              <w:t>1.223**</w:t>
            </w:r>
          </w:p>
        </w:tc>
        <w:tc>
          <w:tcPr>
            <w:tcW w:w="589"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highlight w:val="yellow"/>
                <w:lang w:eastAsia="ja-JP" w:bidi="ar-SA"/>
              </w:rPr>
              <w:t>0.834*</w:t>
            </w:r>
          </w:p>
        </w:tc>
        <w:tc>
          <w:tcPr>
            <w:tcW w:w="589"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highlight w:val="yellow"/>
                <w:lang w:eastAsia="ja-JP" w:bidi="ar-SA"/>
              </w:rPr>
              <w:t>0.893*</w:t>
            </w:r>
          </w:p>
        </w:tc>
        <w:tc>
          <w:tcPr>
            <w:tcW w:w="640"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0.830</w:t>
            </w:r>
          </w:p>
        </w:tc>
        <w:tc>
          <w:tcPr>
            <w:tcW w:w="589" w:type="pct"/>
            <w:gridSpan w:val="2"/>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highlight w:val="yellow"/>
                <w:lang w:eastAsia="ja-JP" w:bidi="ar-SA"/>
              </w:rPr>
              <w:t>1.054*</w:t>
            </w:r>
          </w:p>
        </w:tc>
        <w:tc>
          <w:tcPr>
            <w:tcW w:w="589"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highlight w:val="yellow"/>
                <w:lang w:eastAsia="ja-JP" w:bidi="ar-SA"/>
              </w:rPr>
              <w:t>1.404**</w:t>
            </w:r>
          </w:p>
        </w:tc>
      </w:tr>
      <w:tr w:rsidR="00B72497" w:rsidRPr="00B72497" w:rsidTr="00877053">
        <w:trPr>
          <w:trHeight w:val="227"/>
        </w:trPr>
        <w:tc>
          <w:tcPr>
            <w:tcW w:w="824" w:type="pct"/>
            <w:gridSpan w:val="2"/>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left"/>
              <w:rPr>
                <w:rFonts w:ascii="Times New Roman" w:eastAsia="Times New Roman" w:hAnsi="Times New Roman"/>
                <w:sz w:val="18"/>
                <w:szCs w:val="18"/>
                <w:lang w:eastAsia="ja-JP" w:bidi="ar-SA"/>
              </w:rPr>
            </w:pPr>
          </w:p>
        </w:tc>
        <w:tc>
          <w:tcPr>
            <w:tcW w:w="589"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(0.588)</w:t>
            </w:r>
          </w:p>
        </w:tc>
        <w:tc>
          <w:tcPr>
            <w:tcW w:w="589"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(0.599)</w:t>
            </w:r>
          </w:p>
        </w:tc>
        <w:tc>
          <w:tcPr>
            <w:tcW w:w="589"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(0.502)</w:t>
            </w:r>
          </w:p>
        </w:tc>
        <w:tc>
          <w:tcPr>
            <w:tcW w:w="589"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(0.541)</w:t>
            </w:r>
          </w:p>
        </w:tc>
        <w:tc>
          <w:tcPr>
            <w:tcW w:w="640"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(0.525)</w:t>
            </w:r>
          </w:p>
        </w:tc>
        <w:tc>
          <w:tcPr>
            <w:tcW w:w="589" w:type="pct"/>
            <w:gridSpan w:val="2"/>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(0.554)</w:t>
            </w:r>
          </w:p>
        </w:tc>
        <w:tc>
          <w:tcPr>
            <w:tcW w:w="589"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(0.604)</w:t>
            </w:r>
          </w:p>
        </w:tc>
      </w:tr>
      <w:tr w:rsidR="00B72497" w:rsidRPr="00B72497" w:rsidTr="00877053">
        <w:trPr>
          <w:trHeight w:val="227"/>
        </w:trPr>
        <w:tc>
          <w:tcPr>
            <w:tcW w:w="824" w:type="pct"/>
            <w:gridSpan w:val="2"/>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left"/>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ex_VN_s</w:t>
            </w:r>
          </w:p>
        </w:tc>
        <w:tc>
          <w:tcPr>
            <w:tcW w:w="589"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1.337</w:t>
            </w:r>
          </w:p>
        </w:tc>
        <w:tc>
          <w:tcPr>
            <w:tcW w:w="589"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p>
        </w:tc>
        <w:tc>
          <w:tcPr>
            <w:tcW w:w="589"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p>
        </w:tc>
        <w:tc>
          <w:tcPr>
            <w:tcW w:w="589"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highlight w:val="yellow"/>
                <w:lang w:eastAsia="ja-JP" w:bidi="ar-SA"/>
              </w:rPr>
              <w:t>1.390**</w:t>
            </w:r>
          </w:p>
        </w:tc>
        <w:tc>
          <w:tcPr>
            <w:tcW w:w="640"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p>
        </w:tc>
        <w:tc>
          <w:tcPr>
            <w:tcW w:w="589" w:type="pct"/>
            <w:gridSpan w:val="2"/>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highlight w:val="yellow"/>
                <w:lang w:eastAsia="ja-JP" w:bidi="ar-SA"/>
              </w:rPr>
              <w:t>3.056***</w:t>
            </w:r>
          </w:p>
        </w:tc>
        <w:tc>
          <w:tcPr>
            <w:tcW w:w="589"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highlight w:val="yellow"/>
                <w:lang w:eastAsia="ja-JP" w:bidi="ar-SA"/>
              </w:rPr>
              <w:t>3.531***</w:t>
            </w:r>
          </w:p>
        </w:tc>
      </w:tr>
      <w:tr w:rsidR="00B72497" w:rsidRPr="00B72497" w:rsidTr="00877053">
        <w:trPr>
          <w:trHeight w:val="227"/>
        </w:trPr>
        <w:tc>
          <w:tcPr>
            <w:tcW w:w="824" w:type="pct"/>
            <w:gridSpan w:val="2"/>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left"/>
              <w:rPr>
                <w:rFonts w:ascii="Times New Roman" w:eastAsia="Times New Roman" w:hAnsi="Times New Roman"/>
                <w:sz w:val="18"/>
                <w:szCs w:val="18"/>
                <w:lang w:eastAsia="ja-JP" w:bidi="ar-SA"/>
              </w:rPr>
            </w:pPr>
          </w:p>
        </w:tc>
        <w:tc>
          <w:tcPr>
            <w:tcW w:w="589"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(0.833)</w:t>
            </w:r>
          </w:p>
        </w:tc>
        <w:tc>
          <w:tcPr>
            <w:tcW w:w="589"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p>
        </w:tc>
        <w:tc>
          <w:tcPr>
            <w:tcW w:w="589"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p>
        </w:tc>
        <w:tc>
          <w:tcPr>
            <w:tcW w:w="589"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(0.657)</w:t>
            </w:r>
          </w:p>
        </w:tc>
        <w:tc>
          <w:tcPr>
            <w:tcW w:w="640"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p>
        </w:tc>
        <w:tc>
          <w:tcPr>
            <w:tcW w:w="589" w:type="pct"/>
            <w:gridSpan w:val="2"/>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(0.779)</w:t>
            </w:r>
          </w:p>
        </w:tc>
        <w:tc>
          <w:tcPr>
            <w:tcW w:w="589"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(0.799)</w:t>
            </w:r>
          </w:p>
        </w:tc>
      </w:tr>
      <w:tr w:rsidR="00B72497" w:rsidRPr="00B72497" w:rsidTr="00877053">
        <w:trPr>
          <w:trHeight w:val="227"/>
        </w:trPr>
        <w:tc>
          <w:tcPr>
            <w:tcW w:w="824" w:type="pct"/>
            <w:gridSpan w:val="2"/>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left"/>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ex_JP_s</w:t>
            </w:r>
          </w:p>
        </w:tc>
        <w:tc>
          <w:tcPr>
            <w:tcW w:w="589"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0.234</w:t>
            </w:r>
          </w:p>
        </w:tc>
        <w:tc>
          <w:tcPr>
            <w:tcW w:w="589"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-0.607</w:t>
            </w:r>
          </w:p>
        </w:tc>
        <w:tc>
          <w:tcPr>
            <w:tcW w:w="589"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-0.205</w:t>
            </w:r>
          </w:p>
        </w:tc>
        <w:tc>
          <w:tcPr>
            <w:tcW w:w="589"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-0.213</w:t>
            </w:r>
          </w:p>
        </w:tc>
        <w:tc>
          <w:tcPr>
            <w:tcW w:w="640"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-0.008</w:t>
            </w:r>
          </w:p>
        </w:tc>
        <w:tc>
          <w:tcPr>
            <w:tcW w:w="589" w:type="pct"/>
            <w:gridSpan w:val="2"/>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-0.224</w:t>
            </w:r>
          </w:p>
        </w:tc>
        <w:tc>
          <w:tcPr>
            <w:tcW w:w="589"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-0.295</w:t>
            </w:r>
          </w:p>
        </w:tc>
      </w:tr>
      <w:tr w:rsidR="00B72497" w:rsidRPr="00B72497" w:rsidTr="00877053">
        <w:trPr>
          <w:trHeight w:val="227"/>
        </w:trPr>
        <w:tc>
          <w:tcPr>
            <w:tcW w:w="824" w:type="pct"/>
            <w:gridSpan w:val="2"/>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left"/>
              <w:rPr>
                <w:rFonts w:ascii="Times New Roman" w:eastAsia="Times New Roman" w:hAnsi="Times New Roman"/>
                <w:sz w:val="18"/>
                <w:szCs w:val="18"/>
                <w:lang w:eastAsia="ja-JP" w:bidi="ar-SA"/>
              </w:rPr>
            </w:pPr>
          </w:p>
        </w:tc>
        <w:tc>
          <w:tcPr>
            <w:tcW w:w="589"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(0.726)</w:t>
            </w:r>
          </w:p>
        </w:tc>
        <w:tc>
          <w:tcPr>
            <w:tcW w:w="589"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(0.727)</w:t>
            </w:r>
          </w:p>
        </w:tc>
        <w:tc>
          <w:tcPr>
            <w:tcW w:w="589"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(0.626)</w:t>
            </w:r>
          </w:p>
        </w:tc>
        <w:tc>
          <w:tcPr>
            <w:tcW w:w="589"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(0.631)</w:t>
            </w:r>
          </w:p>
        </w:tc>
        <w:tc>
          <w:tcPr>
            <w:tcW w:w="640"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(0.644)</w:t>
            </w:r>
          </w:p>
        </w:tc>
        <w:tc>
          <w:tcPr>
            <w:tcW w:w="589" w:type="pct"/>
            <w:gridSpan w:val="2"/>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(0.668)</w:t>
            </w:r>
          </w:p>
        </w:tc>
        <w:tc>
          <w:tcPr>
            <w:tcW w:w="589"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(0.718)</w:t>
            </w:r>
          </w:p>
        </w:tc>
      </w:tr>
      <w:tr w:rsidR="00B72497" w:rsidRPr="00B72497" w:rsidTr="00877053">
        <w:trPr>
          <w:trHeight w:val="227"/>
        </w:trPr>
        <w:tc>
          <w:tcPr>
            <w:tcW w:w="824" w:type="pct"/>
            <w:gridSpan w:val="2"/>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left"/>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ex_CN_s</w:t>
            </w:r>
          </w:p>
        </w:tc>
        <w:tc>
          <w:tcPr>
            <w:tcW w:w="589"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highlight w:val="yellow"/>
                <w:lang w:eastAsia="ja-JP" w:bidi="ar-SA"/>
              </w:rPr>
              <w:t>2.254***</w:t>
            </w:r>
          </w:p>
        </w:tc>
        <w:tc>
          <w:tcPr>
            <w:tcW w:w="589"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0.262</w:t>
            </w:r>
          </w:p>
        </w:tc>
        <w:tc>
          <w:tcPr>
            <w:tcW w:w="589"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0.073</w:t>
            </w:r>
          </w:p>
        </w:tc>
        <w:tc>
          <w:tcPr>
            <w:tcW w:w="589"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0.270</w:t>
            </w:r>
          </w:p>
        </w:tc>
        <w:tc>
          <w:tcPr>
            <w:tcW w:w="640"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0.504</w:t>
            </w:r>
          </w:p>
        </w:tc>
        <w:tc>
          <w:tcPr>
            <w:tcW w:w="589" w:type="pct"/>
            <w:gridSpan w:val="2"/>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0.398</w:t>
            </w:r>
          </w:p>
        </w:tc>
        <w:tc>
          <w:tcPr>
            <w:tcW w:w="589"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highlight w:val="yellow"/>
                <w:lang w:eastAsia="ja-JP" w:bidi="ar-SA"/>
              </w:rPr>
              <w:t>0.859*</w:t>
            </w:r>
          </w:p>
        </w:tc>
      </w:tr>
      <w:tr w:rsidR="00B72497" w:rsidRPr="00B72497" w:rsidTr="00877053">
        <w:trPr>
          <w:trHeight w:val="227"/>
        </w:trPr>
        <w:tc>
          <w:tcPr>
            <w:tcW w:w="824" w:type="pct"/>
            <w:gridSpan w:val="2"/>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left"/>
              <w:rPr>
                <w:rFonts w:ascii="Times New Roman" w:eastAsia="Times New Roman" w:hAnsi="Times New Roman"/>
                <w:sz w:val="18"/>
                <w:szCs w:val="18"/>
                <w:lang w:eastAsia="ja-JP" w:bidi="ar-SA"/>
              </w:rPr>
            </w:pPr>
          </w:p>
        </w:tc>
        <w:tc>
          <w:tcPr>
            <w:tcW w:w="589"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(0.660)</w:t>
            </w:r>
          </w:p>
        </w:tc>
        <w:tc>
          <w:tcPr>
            <w:tcW w:w="589"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(0.525)</w:t>
            </w:r>
          </w:p>
        </w:tc>
        <w:tc>
          <w:tcPr>
            <w:tcW w:w="589"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(0.435)</w:t>
            </w:r>
          </w:p>
        </w:tc>
        <w:tc>
          <w:tcPr>
            <w:tcW w:w="589"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(0.415)</w:t>
            </w:r>
          </w:p>
        </w:tc>
        <w:tc>
          <w:tcPr>
            <w:tcW w:w="640"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(0.432)</w:t>
            </w:r>
          </w:p>
        </w:tc>
        <w:tc>
          <w:tcPr>
            <w:tcW w:w="589" w:type="pct"/>
            <w:gridSpan w:val="2"/>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(0.498)</w:t>
            </w:r>
          </w:p>
        </w:tc>
        <w:tc>
          <w:tcPr>
            <w:tcW w:w="589"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(0.522)</w:t>
            </w:r>
          </w:p>
        </w:tc>
      </w:tr>
      <w:tr w:rsidR="00877053" w:rsidRPr="00B72497" w:rsidTr="00877053">
        <w:trPr>
          <w:trHeight w:val="227"/>
        </w:trPr>
        <w:tc>
          <w:tcPr>
            <w:tcW w:w="824" w:type="pct"/>
            <w:gridSpan w:val="2"/>
            <w:tcBorders>
              <w:top w:val="nil"/>
              <w:left w:val="nil"/>
              <w:bottom w:val="nil"/>
              <w:right w:val="nil"/>
            </w:tcBorders>
            <w:shd w:val="clear" w:color="auto" w:fill="auto"/>
            <w:noWrap/>
            <w:vAlign w:val="bottom"/>
            <w:hideMark/>
          </w:tcPr>
          <w:p w:rsidR="00877053" w:rsidRPr="00877053" w:rsidRDefault="00877053" w:rsidP="00B72497">
            <w:pPr>
              <w:spacing w:line="0" w:lineRule="atLeast"/>
              <w:ind w:firstLine="0"/>
              <w:jc w:val="left"/>
              <w:rPr>
                <w:rFonts w:ascii="Times New Roman" w:hAnsi="Times New Roman"/>
                <w:sz w:val="18"/>
                <w:szCs w:val="18"/>
                <w:lang w:eastAsia="ja-JP" w:bidi="ar-SA"/>
              </w:rPr>
            </w:pPr>
            <w:r>
              <w:rPr>
                <w:rFonts w:ascii="Times New Roman" w:hAnsi="Times New Roman" w:hint="eastAsia"/>
                <w:sz w:val="18"/>
                <w:szCs w:val="18"/>
                <w:lang w:eastAsia="ja-JP" w:bidi="ar-SA"/>
              </w:rPr>
              <w:t xml:space="preserve">&lt; Control </w:t>
            </w:r>
            <w:r>
              <w:rPr>
                <w:rFonts w:ascii="Times New Roman" w:hAnsi="Times New Roman"/>
                <w:sz w:val="18"/>
                <w:szCs w:val="18"/>
                <w:lang w:eastAsia="ja-JP" w:bidi="ar-SA"/>
              </w:rPr>
              <w:t>Variables</w:t>
            </w:r>
            <w:r>
              <w:rPr>
                <w:rFonts w:ascii="Times New Roman" w:hAnsi="Times New Roman" w:hint="eastAsia"/>
                <w:sz w:val="18"/>
                <w:szCs w:val="18"/>
                <w:lang w:eastAsia="ja-JP" w:bidi="ar-SA"/>
              </w:rPr>
              <w:t>&gt;</w:t>
            </w:r>
          </w:p>
        </w:tc>
        <w:tc>
          <w:tcPr>
            <w:tcW w:w="589" w:type="pct"/>
            <w:tcBorders>
              <w:top w:val="nil"/>
              <w:left w:val="nil"/>
              <w:bottom w:val="nil"/>
              <w:right w:val="nil"/>
            </w:tcBorders>
            <w:shd w:val="clear" w:color="auto" w:fill="auto"/>
            <w:noWrap/>
            <w:vAlign w:val="bottom"/>
            <w:hideMark/>
          </w:tcPr>
          <w:p w:rsidR="00877053" w:rsidRPr="00B72497" w:rsidRDefault="00877053" w:rsidP="00B72497">
            <w:pPr>
              <w:spacing w:line="0" w:lineRule="atLeast"/>
              <w:ind w:firstLine="0"/>
              <w:jc w:val="center"/>
              <w:rPr>
                <w:rFonts w:ascii="Times New Roman" w:eastAsia="Times New Roman" w:hAnsi="Times New Roman"/>
                <w:sz w:val="18"/>
                <w:szCs w:val="18"/>
                <w:lang w:eastAsia="ja-JP" w:bidi="ar-SA"/>
              </w:rPr>
            </w:pPr>
          </w:p>
        </w:tc>
        <w:tc>
          <w:tcPr>
            <w:tcW w:w="589" w:type="pct"/>
            <w:tcBorders>
              <w:top w:val="nil"/>
              <w:left w:val="nil"/>
              <w:bottom w:val="nil"/>
              <w:right w:val="nil"/>
            </w:tcBorders>
            <w:shd w:val="clear" w:color="auto" w:fill="auto"/>
            <w:noWrap/>
            <w:vAlign w:val="bottom"/>
            <w:hideMark/>
          </w:tcPr>
          <w:p w:rsidR="00877053" w:rsidRPr="00B72497" w:rsidRDefault="00877053" w:rsidP="00B72497">
            <w:pPr>
              <w:spacing w:line="0" w:lineRule="atLeast"/>
              <w:ind w:firstLine="0"/>
              <w:jc w:val="center"/>
              <w:rPr>
                <w:rFonts w:ascii="Times New Roman" w:eastAsia="Times New Roman" w:hAnsi="Times New Roman"/>
                <w:sz w:val="18"/>
                <w:szCs w:val="18"/>
                <w:lang w:eastAsia="ja-JP" w:bidi="ar-SA"/>
              </w:rPr>
            </w:pPr>
          </w:p>
        </w:tc>
        <w:tc>
          <w:tcPr>
            <w:tcW w:w="589" w:type="pct"/>
            <w:tcBorders>
              <w:top w:val="nil"/>
              <w:left w:val="nil"/>
              <w:bottom w:val="nil"/>
              <w:right w:val="nil"/>
            </w:tcBorders>
            <w:shd w:val="clear" w:color="auto" w:fill="auto"/>
            <w:noWrap/>
            <w:vAlign w:val="bottom"/>
            <w:hideMark/>
          </w:tcPr>
          <w:p w:rsidR="00877053" w:rsidRPr="00B72497" w:rsidRDefault="00877053" w:rsidP="00B72497">
            <w:pPr>
              <w:spacing w:line="0" w:lineRule="atLeast"/>
              <w:ind w:firstLine="0"/>
              <w:jc w:val="center"/>
              <w:rPr>
                <w:rFonts w:ascii="Times New Roman" w:eastAsia="Times New Roman" w:hAnsi="Times New Roman"/>
                <w:sz w:val="18"/>
                <w:szCs w:val="18"/>
                <w:lang w:eastAsia="ja-JP" w:bidi="ar-SA"/>
              </w:rPr>
            </w:pPr>
          </w:p>
        </w:tc>
        <w:tc>
          <w:tcPr>
            <w:tcW w:w="589" w:type="pct"/>
            <w:tcBorders>
              <w:top w:val="nil"/>
              <w:left w:val="nil"/>
              <w:bottom w:val="nil"/>
              <w:right w:val="nil"/>
            </w:tcBorders>
            <w:shd w:val="clear" w:color="auto" w:fill="auto"/>
            <w:noWrap/>
            <w:vAlign w:val="bottom"/>
            <w:hideMark/>
          </w:tcPr>
          <w:p w:rsidR="00877053" w:rsidRPr="00B72497" w:rsidRDefault="00877053" w:rsidP="00B72497">
            <w:pPr>
              <w:spacing w:line="0" w:lineRule="atLeast"/>
              <w:ind w:firstLine="0"/>
              <w:jc w:val="center"/>
              <w:rPr>
                <w:rFonts w:ascii="Times New Roman" w:eastAsia="Times New Roman" w:hAnsi="Times New Roman"/>
                <w:sz w:val="18"/>
                <w:szCs w:val="18"/>
                <w:lang w:eastAsia="ja-JP" w:bidi="ar-SA"/>
              </w:rPr>
            </w:pPr>
          </w:p>
        </w:tc>
        <w:tc>
          <w:tcPr>
            <w:tcW w:w="640" w:type="pct"/>
            <w:tcBorders>
              <w:top w:val="nil"/>
              <w:left w:val="nil"/>
              <w:bottom w:val="nil"/>
              <w:right w:val="nil"/>
            </w:tcBorders>
            <w:shd w:val="clear" w:color="auto" w:fill="auto"/>
            <w:noWrap/>
            <w:vAlign w:val="bottom"/>
            <w:hideMark/>
          </w:tcPr>
          <w:p w:rsidR="00877053" w:rsidRPr="00B72497" w:rsidRDefault="00877053" w:rsidP="00B72497">
            <w:pPr>
              <w:spacing w:line="0" w:lineRule="atLeast"/>
              <w:ind w:firstLine="0"/>
              <w:jc w:val="center"/>
              <w:rPr>
                <w:rFonts w:ascii="Times New Roman" w:eastAsia="Times New Roman" w:hAnsi="Times New Roman"/>
                <w:sz w:val="18"/>
                <w:szCs w:val="18"/>
                <w:lang w:eastAsia="ja-JP" w:bidi="ar-SA"/>
              </w:rPr>
            </w:pPr>
          </w:p>
        </w:tc>
        <w:tc>
          <w:tcPr>
            <w:tcW w:w="589" w:type="pct"/>
            <w:gridSpan w:val="2"/>
            <w:tcBorders>
              <w:top w:val="nil"/>
              <w:left w:val="nil"/>
              <w:bottom w:val="nil"/>
              <w:right w:val="nil"/>
            </w:tcBorders>
            <w:shd w:val="clear" w:color="auto" w:fill="auto"/>
            <w:noWrap/>
            <w:vAlign w:val="bottom"/>
            <w:hideMark/>
          </w:tcPr>
          <w:p w:rsidR="00877053" w:rsidRPr="00B72497" w:rsidRDefault="00877053" w:rsidP="00B72497">
            <w:pPr>
              <w:spacing w:line="0" w:lineRule="atLeast"/>
              <w:ind w:firstLine="0"/>
              <w:jc w:val="center"/>
              <w:rPr>
                <w:rFonts w:ascii="Times New Roman" w:eastAsia="Times New Roman" w:hAnsi="Times New Roman"/>
                <w:sz w:val="18"/>
                <w:szCs w:val="18"/>
                <w:lang w:eastAsia="ja-JP" w:bidi="ar-SA"/>
              </w:rPr>
            </w:pPr>
          </w:p>
        </w:tc>
        <w:tc>
          <w:tcPr>
            <w:tcW w:w="589" w:type="pct"/>
            <w:tcBorders>
              <w:top w:val="nil"/>
              <w:left w:val="nil"/>
              <w:bottom w:val="nil"/>
              <w:right w:val="nil"/>
            </w:tcBorders>
            <w:shd w:val="clear" w:color="auto" w:fill="auto"/>
            <w:noWrap/>
            <w:vAlign w:val="bottom"/>
            <w:hideMark/>
          </w:tcPr>
          <w:p w:rsidR="00877053" w:rsidRPr="00B72497" w:rsidRDefault="00877053" w:rsidP="00B72497">
            <w:pPr>
              <w:spacing w:line="0" w:lineRule="atLeast"/>
              <w:ind w:firstLine="0"/>
              <w:jc w:val="center"/>
              <w:rPr>
                <w:rFonts w:ascii="Times New Roman" w:eastAsia="Times New Roman" w:hAnsi="Times New Roman"/>
                <w:sz w:val="18"/>
                <w:szCs w:val="18"/>
                <w:lang w:eastAsia="ja-JP" w:bidi="ar-SA"/>
              </w:rPr>
            </w:pPr>
          </w:p>
        </w:tc>
      </w:tr>
      <w:tr w:rsidR="00B72497" w:rsidRPr="00B72497" w:rsidTr="00877053">
        <w:trPr>
          <w:trHeight w:val="227"/>
        </w:trPr>
        <w:tc>
          <w:tcPr>
            <w:tcW w:w="824" w:type="pct"/>
            <w:gridSpan w:val="2"/>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left"/>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ASSET</w:t>
            </w:r>
          </w:p>
        </w:tc>
        <w:tc>
          <w:tcPr>
            <w:tcW w:w="589"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0.000***</w:t>
            </w:r>
          </w:p>
        </w:tc>
        <w:tc>
          <w:tcPr>
            <w:tcW w:w="589"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0.000***</w:t>
            </w:r>
          </w:p>
        </w:tc>
        <w:tc>
          <w:tcPr>
            <w:tcW w:w="589"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0.000***</w:t>
            </w:r>
          </w:p>
        </w:tc>
        <w:tc>
          <w:tcPr>
            <w:tcW w:w="589"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0.000**</w:t>
            </w:r>
          </w:p>
        </w:tc>
        <w:tc>
          <w:tcPr>
            <w:tcW w:w="640"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0.000***</w:t>
            </w:r>
          </w:p>
        </w:tc>
        <w:tc>
          <w:tcPr>
            <w:tcW w:w="589" w:type="pct"/>
            <w:gridSpan w:val="2"/>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0.000***</w:t>
            </w:r>
          </w:p>
        </w:tc>
        <w:tc>
          <w:tcPr>
            <w:tcW w:w="589"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0.000***</w:t>
            </w:r>
          </w:p>
        </w:tc>
      </w:tr>
      <w:tr w:rsidR="00B72497" w:rsidRPr="00B72497" w:rsidTr="00877053">
        <w:trPr>
          <w:trHeight w:val="227"/>
        </w:trPr>
        <w:tc>
          <w:tcPr>
            <w:tcW w:w="824" w:type="pct"/>
            <w:gridSpan w:val="2"/>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left"/>
              <w:rPr>
                <w:rFonts w:ascii="Times New Roman" w:eastAsia="Times New Roman" w:hAnsi="Times New Roman"/>
                <w:sz w:val="18"/>
                <w:szCs w:val="18"/>
                <w:lang w:eastAsia="ja-JP" w:bidi="ar-SA"/>
              </w:rPr>
            </w:pPr>
          </w:p>
        </w:tc>
        <w:tc>
          <w:tcPr>
            <w:tcW w:w="589"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(0.000)</w:t>
            </w:r>
          </w:p>
        </w:tc>
        <w:tc>
          <w:tcPr>
            <w:tcW w:w="589"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(0.000)</w:t>
            </w:r>
          </w:p>
        </w:tc>
        <w:tc>
          <w:tcPr>
            <w:tcW w:w="589"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(0.000)</w:t>
            </w:r>
          </w:p>
        </w:tc>
        <w:tc>
          <w:tcPr>
            <w:tcW w:w="589"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(0.000)</w:t>
            </w:r>
          </w:p>
        </w:tc>
        <w:tc>
          <w:tcPr>
            <w:tcW w:w="640"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(0.000)</w:t>
            </w:r>
          </w:p>
        </w:tc>
        <w:tc>
          <w:tcPr>
            <w:tcW w:w="589" w:type="pct"/>
            <w:gridSpan w:val="2"/>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(0.000)</w:t>
            </w:r>
          </w:p>
        </w:tc>
        <w:tc>
          <w:tcPr>
            <w:tcW w:w="589"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(0.000)</w:t>
            </w:r>
          </w:p>
        </w:tc>
      </w:tr>
      <w:tr w:rsidR="00B72497" w:rsidRPr="00B72497" w:rsidTr="00877053">
        <w:trPr>
          <w:trHeight w:val="227"/>
        </w:trPr>
        <w:tc>
          <w:tcPr>
            <w:tcW w:w="824" w:type="pct"/>
            <w:gridSpan w:val="2"/>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left"/>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LOCAL</w:t>
            </w:r>
          </w:p>
        </w:tc>
        <w:tc>
          <w:tcPr>
            <w:tcW w:w="589"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-0.322</w:t>
            </w:r>
          </w:p>
        </w:tc>
        <w:tc>
          <w:tcPr>
            <w:tcW w:w="589"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-0.836</w:t>
            </w:r>
          </w:p>
        </w:tc>
        <w:tc>
          <w:tcPr>
            <w:tcW w:w="589"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-0.181</w:t>
            </w:r>
          </w:p>
        </w:tc>
        <w:tc>
          <w:tcPr>
            <w:tcW w:w="589"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0.189</w:t>
            </w:r>
          </w:p>
        </w:tc>
        <w:tc>
          <w:tcPr>
            <w:tcW w:w="640"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0.132</w:t>
            </w:r>
          </w:p>
        </w:tc>
        <w:tc>
          <w:tcPr>
            <w:tcW w:w="589" w:type="pct"/>
            <w:gridSpan w:val="2"/>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-0.481</w:t>
            </w:r>
          </w:p>
        </w:tc>
        <w:tc>
          <w:tcPr>
            <w:tcW w:w="589"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-0.850</w:t>
            </w:r>
          </w:p>
        </w:tc>
      </w:tr>
      <w:tr w:rsidR="00B72497" w:rsidRPr="00B72497" w:rsidTr="00877053">
        <w:trPr>
          <w:trHeight w:val="227"/>
        </w:trPr>
        <w:tc>
          <w:tcPr>
            <w:tcW w:w="824" w:type="pct"/>
            <w:gridSpan w:val="2"/>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left"/>
              <w:rPr>
                <w:rFonts w:ascii="Times New Roman" w:eastAsia="Times New Roman" w:hAnsi="Times New Roman"/>
                <w:sz w:val="18"/>
                <w:szCs w:val="18"/>
                <w:lang w:eastAsia="ja-JP" w:bidi="ar-SA"/>
              </w:rPr>
            </w:pPr>
          </w:p>
        </w:tc>
        <w:tc>
          <w:tcPr>
            <w:tcW w:w="589"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(0.607)</w:t>
            </w:r>
          </w:p>
        </w:tc>
        <w:tc>
          <w:tcPr>
            <w:tcW w:w="589"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(0.561)</w:t>
            </w:r>
          </w:p>
        </w:tc>
        <w:tc>
          <w:tcPr>
            <w:tcW w:w="589"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(0.488)</w:t>
            </w:r>
          </w:p>
        </w:tc>
        <w:tc>
          <w:tcPr>
            <w:tcW w:w="589"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(0.467)</w:t>
            </w:r>
          </w:p>
        </w:tc>
        <w:tc>
          <w:tcPr>
            <w:tcW w:w="640"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(0.516)</w:t>
            </w:r>
          </w:p>
        </w:tc>
        <w:tc>
          <w:tcPr>
            <w:tcW w:w="589" w:type="pct"/>
            <w:gridSpan w:val="2"/>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(0.543)</w:t>
            </w:r>
          </w:p>
        </w:tc>
        <w:tc>
          <w:tcPr>
            <w:tcW w:w="589"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(0.598)</w:t>
            </w:r>
          </w:p>
        </w:tc>
      </w:tr>
      <w:tr w:rsidR="00B72497" w:rsidRPr="00B72497" w:rsidTr="00877053">
        <w:trPr>
          <w:trHeight w:val="227"/>
        </w:trPr>
        <w:tc>
          <w:tcPr>
            <w:tcW w:w="824" w:type="pct"/>
            <w:gridSpan w:val="2"/>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left"/>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LIGHT</w:t>
            </w:r>
          </w:p>
        </w:tc>
        <w:tc>
          <w:tcPr>
            <w:tcW w:w="589"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-1.132</w:t>
            </w:r>
          </w:p>
        </w:tc>
        <w:tc>
          <w:tcPr>
            <w:tcW w:w="589"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-1.909**</w:t>
            </w:r>
          </w:p>
        </w:tc>
        <w:tc>
          <w:tcPr>
            <w:tcW w:w="589"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-1.185*</w:t>
            </w:r>
          </w:p>
        </w:tc>
        <w:tc>
          <w:tcPr>
            <w:tcW w:w="589"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-1.530***</w:t>
            </w:r>
          </w:p>
        </w:tc>
        <w:tc>
          <w:tcPr>
            <w:tcW w:w="640"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-1.391**</w:t>
            </w:r>
          </w:p>
        </w:tc>
        <w:tc>
          <w:tcPr>
            <w:tcW w:w="589" w:type="pct"/>
            <w:gridSpan w:val="2"/>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-1.902***</w:t>
            </w:r>
          </w:p>
        </w:tc>
        <w:tc>
          <w:tcPr>
            <w:tcW w:w="589"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-1.984**</w:t>
            </w:r>
          </w:p>
        </w:tc>
      </w:tr>
      <w:tr w:rsidR="00B72497" w:rsidRPr="00B72497" w:rsidTr="00877053">
        <w:trPr>
          <w:trHeight w:val="227"/>
        </w:trPr>
        <w:tc>
          <w:tcPr>
            <w:tcW w:w="824" w:type="pct"/>
            <w:gridSpan w:val="2"/>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left"/>
              <w:rPr>
                <w:rFonts w:ascii="Times New Roman" w:eastAsia="Times New Roman" w:hAnsi="Times New Roman"/>
                <w:sz w:val="18"/>
                <w:szCs w:val="18"/>
                <w:lang w:eastAsia="ja-JP" w:bidi="ar-SA"/>
              </w:rPr>
            </w:pPr>
          </w:p>
        </w:tc>
        <w:tc>
          <w:tcPr>
            <w:tcW w:w="589"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(0.839)</w:t>
            </w:r>
          </w:p>
        </w:tc>
        <w:tc>
          <w:tcPr>
            <w:tcW w:w="589"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(0.758)</w:t>
            </w:r>
          </w:p>
        </w:tc>
        <w:tc>
          <w:tcPr>
            <w:tcW w:w="589"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(0.673)</w:t>
            </w:r>
          </w:p>
        </w:tc>
        <w:tc>
          <w:tcPr>
            <w:tcW w:w="589"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(0.573)</w:t>
            </w:r>
          </w:p>
        </w:tc>
        <w:tc>
          <w:tcPr>
            <w:tcW w:w="640"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(0.619)</w:t>
            </w:r>
          </w:p>
        </w:tc>
        <w:tc>
          <w:tcPr>
            <w:tcW w:w="589" w:type="pct"/>
            <w:gridSpan w:val="2"/>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(0.706)</w:t>
            </w:r>
          </w:p>
        </w:tc>
        <w:tc>
          <w:tcPr>
            <w:tcW w:w="589"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(0.774)</w:t>
            </w:r>
          </w:p>
        </w:tc>
      </w:tr>
      <w:tr w:rsidR="00B72497" w:rsidRPr="00B72497" w:rsidTr="00877053">
        <w:trPr>
          <w:trHeight w:val="227"/>
        </w:trPr>
        <w:tc>
          <w:tcPr>
            <w:tcW w:w="824" w:type="pct"/>
            <w:gridSpan w:val="2"/>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left"/>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CHEMICAL</w:t>
            </w:r>
          </w:p>
        </w:tc>
        <w:tc>
          <w:tcPr>
            <w:tcW w:w="589"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-1.394</w:t>
            </w:r>
          </w:p>
        </w:tc>
        <w:tc>
          <w:tcPr>
            <w:tcW w:w="589"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-0.430</w:t>
            </w:r>
          </w:p>
        </w:tc>
        <w:tc>
          <w:tcPr>
            <w:tcW w:w="589"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-0.123</w:t>
            </w:r>
          </w:p>
        </w:tc>
        <w:tc>
          <w:tcPr>
            <w:tcW w:w="589"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-0.312</w:t>
            </w:r>
          </w:p>
        </w:tc>
        <w:tc>
          <w:tcPr>
            <w:tcW w:w="640"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-0.251</w:t>
            </w:r>
          </w:p>
        </w:tc>
        <w:tc>
          <w:tcPr>
            <w:tcW w:w="589" w:type="pct"/>
            <w:gridSpan w:val="2"/>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-0.211</w:t>
            </w:r>
          </w:p>
        </w:tc>
        <w:tc>
          <w:tcPr>
            <w:tcW w:w="589"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-0.681</w:t>
            </w:r>
          </w:p>
        </w:tc>
      </w:tr>
      <w:tr w:rsidR="00B72497" w:rsidRPr="00B72497" w:rsidTr="00877053">
        <w:trPr>
          <w:trHeight w:val="227"/>
        </w:trPr>
        <w:tc>
          <w:tcPr>
            <w:tcW w:w="824" w:type="pct"/>
            <w:gridSpan w:val="2"/>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left"/>
              <w:rPr>
                <w:rFonts w:ascii="Times New Roman" w:eastAsia="Times New Roman" w:hAnsi="Times New Roman"/>
                <w:sz w:val="18"/>
                <w:szCs w:val="18"/>
                <w:lang w:eastAsia="ja-JP" w:bidi="ar-SA"/>
              </w:rPr>
            </w:pPr>
          </w:p>
        </w:tc>
        <w:tc>
          <w:tcPr>
            <w:tcW w:w="589"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(1.018)</w:t>
            </w:r>
          </w:p>
        </w:tc>
        <w:tc>
          <w:tcPr>
            <w:tcW w:w="589"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(0.757)</w:t>
            </w:r>
          </w:p>
        </w:tc>
        <w:tc>
          <w:tcPr>
            <w:tcW w:w="589"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(0.668)</w:t>
            </w:r>
          </w:p>
        </w:tc>
        <w:tc>
          <w:tcPr>
            <w:tcW w:w="589"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(0.666)</w:t>
            </w:r>
          </w:p>
        </w:tc>
        <w:tc>
          <w:tcPr>
            <w:tcW w:w="640"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(0.696)</w:t>
            </w:r>
          </w:p>
        </w:tc>
        <w:tc>
          <w:tcPr>
            <w:tcW w:w="589" w:type="pct"/>
            <w:gridSpan w:val="2"/>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(0.719)</w:t>
            </w:r>
          </w:p>
        </w:tc>
        <w:tc>
          <w:tcPr>
            <w:tcW w:w="589"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(0.828)</w:t>
            </w:r>
          </w:p>
        </w:tc>
      </w:tr>
      <w:tr w:rsidR="00B72497" w:rsidRPr="00B72497" w:rsidTr="00877053">
        <w:trPr>
          <w:trHeight w:val="227"/>
        </w:trPr>
        <w:tc>
          <w:tcPr>
            <w:tcW w:w="824" w:type="pct"/>
            <w:gridSpan w:val="2"/>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left"/>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METAL</w:t>
            </w:r>
          </w:p>
        </w:tc>
        <w:tc>
          <w:tcPr>
            <w:tcW w:w="589"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-1.170</w:t>
            </w:r>
          </w:p>
        </w:tc>
        <w:tc>
          <w:tcPr>
            <w:tcW w:w="589"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-0.426</w:t>
            </w:r>
          </w:p>
        </w:tc>
        <w:tc>
          <w:tcPr>
            <w:tcW w:w="589"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-0.363</w:t>
            </w:r>
          </w:p>
        </w:tc>
        <w:tc>
          <w:tcPr>
            <w:tcW w:w="589"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-0.245</w:t>
            </w:r>
          </w:p>
        </w:tc>
        <w:tc>
          <w:tcPr>
            <w:tcW w:w="640"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-1.153**</w:t>
            </w:r>
          </w:p>
        </w:tc>
        <w:tc>
          <w:tcPr>
            <w:tcW w:w="589" w:type="pct"/>
            <w:gridSpan w:val="2"/>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-0.162</w:t>
            </w:r>
          </w:p>
        </w:tc>
        <w:tc>
          <w:tcPr>
            <w:tcW w:w="589"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-1.302*</w:t>
            </w:r>
          </w:p>
        </w:tc>
      </w:tr>
      <w:tr w:rsidR="00B72497" w:rsidRPr="00B72497" w:rsidTr="00877053">
        <w:trPr>
          <w:trHeight w:val="227"/>
        </w:trPr>
        <w:tc>
          <w:tcPr>
            <w:tcW w:w="824" w:type="pct"/>
            <w:gridSpan w:val="2"/>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left"/>
              <w:rPr>
                <w:rFonts w:ascii="Times New Roman" w:eastAsia="Times New Roman" w:hAnsi="Times New Roman"/>
                <w:sz w:val="18"/>
                <w:szCs w:val="18"/>
                <w:lang w:eastAsia="ja-JP" w:bidi="ar-SA"/>
              </w:rPr>
            </w:pPr>
          </w:p>
        </w:tc>
        <w:tc>
          <w:tcPr>
            <w:tcW w:w="589"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(0.776)</w:t>
            </w:r>
          </w:p>
        </w:tc>
        <w:tc>
          <w:tcPr>
            <w:tcW w:w="589"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(0.697)</w:t>
            </w:r>
          </w:p>
        </w:tc>
        <w:tc>
          <w:tcPr>
            <w:tcW w:w="589"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(0.555)</w:t>
            </w:r>
          </w:p>
        </w:tc>
        <w:tc>
          <w:tcPr>
            <w:tcW w:w="589"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(0.569)</w:t>
            </w:r>
          </w:p>
        </w:tc>
        <w:tc>
          <w:tcPr>
            <w:tcW w:w="640"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(0.552)</w:t>
            </w:r>
          </w:p>
        </w:tc>
        <w:tc>
          <w:tcPr>
            <w:tcW w:w="589" w:type="pct"/>
            <w:gridSpan w:val="2"/>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(0.660)</w:t>
            </w:r>
          </w:p>
        </w:tc>
        <w:tc>
          <w:tcPr>
            <w:tcW w:w="589"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(0.712)</w:t>
            </w:r>
          </w:p>
        </w:tc>
      </w:tr>
      <w:tr w:rsidR="00B72497" w:rsidRPr="00B72497" w:rsidTr="00877053">
        <w:trPr>
          <w:trHeight w:val="227"/>
        </w:trPr>
        <w:tc>
          <w:tcPr>
            <w:tcW w:w="824" w:type="pct"/>
            <w:gridSpan w:val="2"/>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left"/>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ELECTRONICS</w:t>
            </w:r>
          </w:p>
        </w:tc>
        <w:tc>
          <w:tcPr>
            <w:tcW w:w="589"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-1.352*</w:t>
            </w:r>
          </w:p>
        </w:tc>
        <w:tc>
          <w:tcPr>
            <w:tcW w:w="589"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-0.932*</w:t>
            </w:r>
          </w:p>
        </w:tc>
        <w:tc>
          <w:tcPr>
            <w:tcW w:w="589"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-0.986*</w:t>
            </w:r>
          </w:p>
        </w:tc>
        <w:tc>
          <w:tcPr>
            <w:tcW w:w="589"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-0.500</w:t>
            </w:r>
          </w:p>
        </w:tc>
        <w:tc>
          <w:tcPr>
            <w:tcW w:w="640"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-0.941</w:t>
            </w:r>
          </w:p>
        </w:tc>
        <w:tc>
          <w:tcPr>
            <w:tcW w:w="589" w:type="pct"/>
            <w:gridSpan w:val="2"/>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-0.640</w:t>
            </w:r>
          </w:p>
        </w:tc>
        <w:tc>
          <w:tcPr>
            <w:tcW w:w="589"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-1.128*</w:t>
            </w:r>
          </w:p>
        </w:tc>
      </w:tr>
      <w:tr w:rsidR="00B72497" w:rsidRPr="00B72497" w:rsidTr="00877053">
        <w:trPr>
          <w:trHeight w:val="227"/>
        </w:trPr>
        <w:tc>
          <w:tcPr>
            <w:tcW w:w="824" w:type="pct"/>
            <w:gridSpan w:val="2"/>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left"/>
              <w:rPr>
                <w:rFonts w:ascii="Times New Roman" w:eastAsia="Times New Roman" w:hAnsi="Times New Roman"/>
                <w:sz w:val="18"/>
                <w:szCs w:val="18"/>
                <w:lang w:eastAsia="ja-JP" w:bidi="ar-SA"/>
              </w:rPr>
            </w:pPr>
          </w:p>
        </w:tc>
        <w:tc>
          <w:tcPr>
            <w:tcW w:w="589"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(0.754)</w:t>
            </w:r>
          </w:p>
        </w:tc>
        <w:tc>
          <w:tcPr>
            <w:tcW w:w="589"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(0.553)</w:t>
            </w:r>
          </w:p>
        </w:tc>
        <w:tc>
          <w:tcPr>
            <w:tcW w:w="589"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(0.543)</w:t>
            </w:r>
          </w:p>
        </w:tc>
        <w:tc>
          <w:tcPr>
            <w:tcW w:w="589"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(0.545)</w:t>
            </w:r>
          </w:p>
        </w:tc>
        <w:tc>
          <w:tcPr>
            <w:tcW w:w="640"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(0.615)</w:t>
            </w:r>
          </w:p>
        </w:tc>
        <w:tc>
          <w:tcPr>
            <w:tcW w:w="589" w:type="pct"/>
            <w:gridSpan w:val="2"/>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(0.555)</w:t>
            </w:r>
          </w:p>
        </w:tc>
        <w:tc>
          <w:tcPr>
            <w:tcW w:w="589"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(0.613)</w:t>
            </w:r>
          </w:p>
        </w:tc>
      </w:tr>
      <w:tr w:rsidR="00B72497" w:rsidRPr="00B72497" w:rsidTr="00877053">
        <w:trPr>
          <w:trHeight w:val="227"/>
        </w:trPr>
        <w:tc>
          <w:tcPr>
            <w:tcW w:w="824" w:type="pct"/>
            <w:gridSpan w:val="2"/>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left"/>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MACHINE</w:t>
            </w:r>
          </w:p>
        </w:tc>
        <w:tc>
          <w:tcPr>
            <w:tcW w:w="589"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0.344</w:t>
            </w:r>
          </w:p>
        </w:tc>
        <w:tc>
          <w:tcPr>
            <w:tcW w:w="589"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-0.742</w:t>
            </w:r>
          </w:p>
        </w:tc>
        <w:tc>
          <w:tcPr>
            <w:tcW w:w="589"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-0.121</w:t>
            </w:r>
          </w:p>
        </w:tc>
        <w:tc>
          <w:tcPr>
            <w:tcW w:w="589"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-0.122</w:t>
            </w:r>
          </w:p>
        </w:tc>
        <w:tc>
          <w:tcPr>
            <w:tcW w:w="640"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0.216</w:t>
            </w:r>
          </w:p>
        </w:tc>
        <w:tc>
          <w:tcPr>
            <w:tcW w:w="589" w:type="pct"/>
            <w:gridSpan w:val="2"/>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-0.674</w:t>
            </w:r>
          </w:p>
        </w:tc>
        <w:tc>
          <w:tcPr>
            <w:tcW w:w="589"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-0.308</w:t>
            </w:r>
          </w:p>
        </w:tc>
      </w:tr>
      <w:tr w:rsidR="00B72497" w:rsidRPr="00B72497" w:rsidTr="00877053">
        <w:trPr>
          <w:trHeight w:val="227"/>
        </w:trPr>
        <w:tc>
          <w:tcPr>
            <w:tcW w:w="824" w:type="pct"/>
            <w:gridSpan w:val="2"/>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left"/>
              <w:rPr>
                <w:rFonts w:ascii="Times New Roman" w:eastAsia="Times New Roman" w:hAnsi="Times New Roman"/>
                <w:sz w:val="18"/>
                <w:szCs w:val="18"/>
                <w:lang w:eastAsia="ja-JP" w:bidi="ar-SA"/>
              </w:rPr>
            </w:pPr>
          </w:p>
        </w:tc>
        <w:tc>
          <w:tcPr>
            <w:tcW w:w="589"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(0.654)</w:t>
            </w:r>
          </w:p>
        </w:tc>
        <w:tc>
          <w:tcPr>
            <w:tcW w:w="589"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(0.541)</w:t>
            </w:r>
          </w:p>
        </w:tc>
        <w:tc>
          <w:tcPr>
            <w:tcW w:w="589"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(0.502)</w:t>
            </w:r>
          </w:p>
        </w:tc>
        <w:tc>
          <w:tcPr>
            <w:tcW w:w="589"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(0.499)</w:t>
            </w:r>
          </w:p>
        </w:tc>
        <w:tc>
          <w:tcPr>
            <w:tcW w:w="640"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(0.547)</w:t>
            </w:r>
          </w:p>
        </w:tc>
        <w:tc>
          <w:tcPr>
            <w:tcW w:w="589" w:type="pct"/>
            <w:gridSpan w:val="2"/>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(0.502)</w:t>
            </w:r>
          </w:p>
        </w:tc>
        <w:tc>
          <w:tcPr>
            <w:tcW w:w="589"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(0.605)</w:t>
            </w:r>
          </w:p>
        </w:tc>
      </w:tr>
      <w:tr w:rsidR="00B72497" w:rsidRPr="00B72497" w:rsidTr="00877053">
        <w:trPr>
          <w:trHeight w:val="227"/>
        </w:trPr>
        <w:tc>
          <w:tcPr>
            <w:tcW w:w="824" w:type="pct"/>
            <w:gridSpan w:val="2"/>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left"/>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Constant</w:t>
            </w:r>
          </w:p>
        </w:tc>
        <w:tc>
          <w:tcPr>
            <w:tcW w:w="589"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-1.217*</w:t>
            </w:r>
          </w:p>
        </w:tc>
        <w:tc>
          <w:tcPr>
            <w:tcW w:w="589"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-0.962</w:t>
            </w:r>
          </w:p>
        </w:tc>
        <w:tc>
          <w:tcPr>
            <w:tcW w:w="589"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-0.368</w:t>
            </w:r>
          </w:p>
        </w:tc>
        <w:tc>
          <w:tcPr>
            <w:tcW w:w="589"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-0.118</w:t>
            </w:r>
          </w:p>
        </w:tc>
        <w:tc>
          <w:tcPr>
            <w:tcW w:w="640"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-0.502</w:t>
            </w:r>
          </w:p>
        </w:tc>
        <w:tc>
          <w:tcPr>
            <w:tcW w:w="589" w:type="pct"/>
            <w:gridSpan w:val="2"/>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-1.066</w:t>
            </w:r>
          </w:p>
        </w:tc>
        <w:tc>
          <w:tcPr>
            <w:tcW w:w="589"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-1.213</w:t>
            </w:r>
          </w:p>
        </w:tc>
      </w:tr>
      <w:tr w:rsidR="00B72497" w:rsidRPr="00B72497" w:rsidTr="00877053">
        <w:trPr>
          <w:trHeight w:val="227"/>
        </w:trPr>
        <w:tc>
          <w:tcPr>
            <w:tcW w:w="824" w:type="pct"/>
            <w:gridSpan w:val="2"/>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left"/>
              <w:rPr>
                <w:rFonts w:ascii="Times New Roman" w:eastAsia="Times New Roman" w:hAnsi="Times New Roman"/>
                <w:sz w:val="18"/>
                <w:szCs w:val="18"/>
                <w:lang w:eastAsia="ja-JP" w:bidi="ar-SA"/>
              </w:rPr>
            </w:pPr>
          </w:p>
        </w:tc>
        <w:tc>
          <w:tcPr>
            <w:tcW w:w="589"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(0.728)</w:t>
            </w:r>
          </w:p>
        </w:tc>
        <w:tc>
          <w:tcPr>
            <w:tcW w:w="589"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(0.702)</w:t>
            </w:r>
          </w:p>
        </w:tc>
        <w:tc>
          <w:tcPr>
            <w:tcW w:w="589"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(0.532)</w:t>
            </w:r>
          </w:p>
        </w:tc>
        <w:tc>
          <w:tcPr>
            <w:tcW w:w="589"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(0.528)</w:t>
            </w:r>
          </w:p>
        </w:tc>
        <w:tc>
          <w:tcPr>
            <w:tcW w:w="640"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(0.599)</w:t>
            </w:r>
          </w:p>
        </w:tc>
        <w:tc>
          <w:tcPr>
            <w:tcW w:w="589" w:type="pct"/>
            <w:gridSpan w:val="2"/>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(0.692)</w:t>
            </w:r>
          </w:p>
        </w:tc>
        <w:tc>
          <w:tcPr>
            <w:tcW w:w="589"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(0.744)</w:t>
            </w:r>
          </w:p>
        </w:tc>
      </w:tr>
      <w:tr w:rsidR="00B72497" w:rsidRPr="00B72497" w:rsidTr="00877053">
        <w:trPr>
          <w:trHeight w:val="227"/>
        </w:trPr>
        <w:tc>
          <w:tcPr>
            <w:tcW w:w="824" w:type="pct"/>
            <w:gridSpan w:val="2"/>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left"/>
              <w:rPr>
                <w:rFonts w:ascii="Times New Roman" w:eastAsia="Times New Roman" w:hAnsi="Times New Roman"/>
                <w:sz w:val="18"/>
                <w:szCs w:val="18"/>
                <w:lang w:eastAsia="ja-JP" w:bidi="ar-SA"/>
              </w:rPr>
            </w:pPr>
          </w:p>
        </w:tc>
        <w:tc>
          <w:tcPr>
            <w:tcW w:w="589"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p>
        </w:tc>
        <w:tc>
          <w:tcPr>
            <w:tcW w:w="589"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p>
        </w:tc>
        <w:tc>
          <w:tcPr>
            <w:tcW w:w="589"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p>
        </w:tc>
        <w:tc>
          <w:tcPr>
            <w:tcW w:w="589"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p>
        </w:tc>
        <w:tc>
          <w:tcPr>
            <w:tcW w:w="640"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p>
        </w:tc>
        <w:tc>
          <w:tcPr>
            <w:tcW w:w="589" w:type="pct"/>
            <w:gridSpan w:val="2"/>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p>
        </w:tc>
        <w:tc>
          <w:tcPr>
            <w:tcW w:w="589"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p>
        </w:tc>
      </w:tr>
      <w:tr w:rsidR="00B72497" w:rsidRPr="00B72497" w:rsidTr="00877053">
        <w:trPr>
          <w:trHeight w:val="227"/>
        </w:trPr>
        <w:tc>
          <w:tcPr>
            <w:tcW w:w="824" w:type="pct"/>
            <w:gridSpan w:val="2"/>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left"/>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Observations</w:t>
            </w:r>
          </w:p>
        </w:tc>
        <w:tc>
          <w:tcPr>
            <w:tcW w:w="589"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87</w:t>
            </w:r>
          </w:p>
        </w:tc>
        <w:tc>
          <w:tcPr>
            <w:tcW w:w="589"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80</w:t>
            </w:r>
          </w:p>
        </w:tc>
        <w:tc>
          <w:tcPr>
            <w:tcW w:w="589"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80</w:t>
            </w:r>
          </w:p>
        </w:tc>
        <w:tc>
          <w:tcPr>
            <w:tcW w:w="589"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87</w:t>
            </w:r>
          </w:p>
        </w:tc>
        <w:tc>
          <w:tcPr>
            <w:tcW w:w="640"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80</w:t>
            </w:r>
          </w:p>
        </w:tc>
        <w:tc>
          <w:tcPr>
            <w:tcW w:w="589" w:type="pct"/>
            <w:gridSpan w:val="2"/>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87</w:t>
            </w:r>
          </w:p>
        </w:tc>
        <w:tc>
          <w:tcPr>
            <w:tcW w:w="589" w:type="pct"/>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87</w:t>
            </w:r>
          </w:p>
        </w:tc>
      </w:tr>
      <w:tr w:rsidR="00B72497" w:rsidRPr="00B72497" w:rsidTr="00877053">
        <w:trPr>
          <w:trHeight w:val="227"/>
        </w:trPr>
        <w:tc>
          <w:tcPr>
            <w:tcW w:w="824" w:type="pct"/>
            <w:gridSpan w:val="2"/>
            <w:tcBorders>
              <w:top w:val="nil"/>
              <w:left w:val="nil"/>
              <w:bottom w:val="single" w:sz="4" w:space="0" w:color="auto"/>
              <w:right w:val="nil"/>
            </w:tcBorders>
            <w:shd w:val="clear" w:color="auto" w:fill="auto"/>
            <w:noWrap/>
            <w:vAlign w:val="bottom"/>
            <w:hideMark/>
          </w:tcPr>
          <w:p w:rsidR="00B72497" w:rsidRPr="00B72497" w:rsidRDefault="00B72497" w:rsidP="00B72497">
            <w:pPr>
              <w:spacing w:line="0" w:lineRule="atLeast"/>
              <w:ind w:firstLine="0"/>
              <w:jc w:val="left"/>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Pseudo R2</w:t>
            </w:r>
          </w:p>
        </w:tc>
        <w:tc>
          <w:tcPr>
            <w:tcW w:w="589" w:type="pct"/>
            <w:tcBorders>
              <w:top w:val="nil"/>
              <w:left w:val="nil"/>
              <w:bottom w:val="single" w:sz="4" w:space="0" w:color="auto"/>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0.444</w:t>
            </w:r>
          </w:p>
        </w:tc>
        <w:tc>
          <w:tcPr>
            <w:tcW w:w="589" w:type="pct"/>
            <w:tcBorders>
              <w:top w:val="nil"/>
              <w:left w:val="nil"/>
              <w:bottom w:val="single" w:sz="4" w:space="0" w:color="auto"/>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0.421</w:t>
            </w:r>
          </w:p>
        </w:tc>
        <w:tc>
          <w:tcPr>
            <w:tcW w:w="589" w:type="pct"/>
            <w:tcBorders>
              <w:top w:val="nil"/>
              <w:left w:val="nil"/>
              <w:bottom w:val="single" w:sz="4" w:space="0" w:color="auto"/>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0.235</w:t>
            </w:r>
          </w:p>
        </w:tc>
        <w:tc>
          <w:tcPr>
            <w:tcW w:w="589" w:type="pct"/>
            <w:tcBorders>
              <w:top w:val="nil"/>
              <w:left w:val="nil"/>
              <w:bottom w:val="single" w:sz="4" w:space="0" w:color="auto"/>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0.221</w:t>
            </w:r>
          </w:p>
        </w:tc>
        <w:tc>
          <w:tcPr>
            <w:tcW w:w="640" w:type="pct"/>
            <w:tcBorders>
              <w:top w:val="nil"/>
              <w:left w:val="nil"/>
              <w:bottom w:val="single" w:sz="4" w:space="0" w:color="auto"/>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0.274</w:t>
            </w:r>
          </w:p>
        </w:tc>
        <w:tc>
          <w:tcPr>
            <w:tcW w:w="589" w:type="pct"/>
            <w:gridSpan w:val="2"/>
            <w:tcBorders>
              <w:top w:val="nil"/>
              <w:left w:val="nil"/>
              <w:bottom w:val="single" w:sz="4" w:space="0" w:color="auto"/>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0.411</w:t>
            </w:r>
          </w:p>
        </w:tc>
        <w:tc>
          <w:tcPr>
            <w:tcW w:w="589" w:type="pct"/>
            <w:tcBorders>
              <w:top w:val="nil"/>
              <w:left w:val="nil"/>
              <w:bottom w:val="single" w:sz="4" w:space="0" w:color="auto"/>
              <w:right w:val="nil"/>
            </w:tcBorders>
            <w:shd w:val="clear" w:color="auto" w:fill="auto"/>
            <w:noWrap/>
            <w:vAlign w:val="bottom"/>
            <w:hideMark/>
          </w:tcPr>
          <w:p w:rsidR="00B72497" w:rsidRPr="00B72497" w:rsidRDefault="00B72497" w:rsidP="00B72497">
            <w:pPr>
              <w:spacing w:line="0" w:lineRule="atLeast"/>
              <w:ind w:firstLine="0"/>
              <w:jc w:val="center"/>
              <w:rPr>
                <w:rFonts w:ascii="Times New Roman" w:eastAsia="Times New Roman" w:hAnsi="Times New Roman"/>
                <w:sz w:val="18"/>
                <w:szCs w:val="18"/>
                <w:lang w:eastAsia="ja-JP" w:bidi="ar-SA"/>
              </w:rPr>
            </w:pPr>
            <w:r w:rsidRPr="00B72497">
              <w:rPr>
                <w:rFonts w:ascii="Times New Roman" w:eastAsia="Times New Roman" w:hAnsi="Times New Roman"/>
                <w:sz w:val="18"/>
                <w:szCs w:val="18"/>
                <w:lang w:eastAsia="ja-JP" w:bidi="ar-SA"/>
              </w:rPr>
              <w:t>0.474</w:t>
            </w:r>
          </w:p>
        </w:tc>
      </w:tr>
      <w:tr w:rsidR="00B72497" w:rsidRPr="00B72497" w:rsidTr="00877053">
        <w:trPr>
          <w:gridBefore w:val="1"/>
          <w:gridAfter w:val="2"/>
          <w:wBefore w:w="53" w:type="pct"/>
          <w:wAfter w:w="723" w:type="pct"/>
          <w:trHeight w:val="255"/>
        </w:trPr>
        <w:tc>
          <w:tcPr>
            <w:tcW w:w="4224" w:type="pct"/>
            <w:gridSpan w:val="7"/>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rPr>
                <w:rFonts w:ascii="Times New Roman" w:hAnsi="Times New Roman"/>
                <w:sz w:val="21"/>
                <w:szCs w:val="21"/>
                <w:lang w:eastAsia="ja-JP"/>
              </w:rPr>
            </w:pPr>
            <w:r w:rsidRPr="00B72497">
              <w:rPr>
                <w:rFonts w:ascii="Times New Roman" w:hAnsi="Times New Roman"/>
                <w:sz w:val="21"/>
                <w:szCs w:val="21"/>
                <w:lang w:eastAsia="ja-JP"/>
              </w:rPr>
              <w:t xml:space="preserve">Note: *** p&lt;0.01, ** p&lt;0.05, * p&lt;0.1. Robust standard errors are in parentheses. </w:t>
            </w:r>
          </w:p>
        </w:tc>
      </w:tr>
      <w:tr w:rsidR="00B72497" w:rsidRPr="00B72497" w:rsidTr="00877053">
        <w:trPr>
          <w:gridBefore w:val="1"/>
          <w:gridAfter w:val="2"/>
          <w:wBefore w:w="53" w:type="pct"/>
          <w:wAfter w:w="723" w:type="pct"/>
          <w:trHeight w:val="255"/>
        </w:trPr>
        <w:tc>
          <w:tcPr>
            <w:tcW w:w="4224" w:type="pct"/>
            <w:gridSpan w:val="7"/>
            <w:tcBorders>
              <w:top w:val="nil"/>
              <w:left w:val="nil"/>
              <w:bottom w:val="nil"/>
              <w:right w:val="nil"/>
            </w:tcBorders>
            <w:shd w:val="clear" w:color="auto" w:fill="auto"/>
            <w:noWrap/>
            <w:vAlign w:val="bottom"/>
            <w:hideMark/>
          </w:tcPr>
          <w:p w:rsidR="00B72497" w:rsidRPr="00B72497" w:rsidRDefault="00B72497" w:rsidP="00B72497">
            <w:pPr>
              <w:spacing w:line="0" w:lineRule="atLeast"/>
              <w:ind w:firstLine="0"/>
              <w:rPr>
                <w:rFonts w:ascii="Times New Roman" w:hAnsi="Times New Roman"/>
                <w:sz w:val="21"/>
                <w:szCs w:val="21"/>
                <w:lang w:eastAsia="ja-JP"/>
              </w:rPr>
            </w:pPr>
            <w:r w:rsidRPr="00B72497">
              <w:rPr>
                <w:rFonts w:ascii="Times New Roman" w:hAnsi="Times New Roman"/>
                <w:sz w:val="21"/>
                <w:szCs w:val="21"/>
                <w:lang w:eastAsia="ja-JP"/>
              </w:rPr>
              <w:t xml:space="preserve">Note. Variable </w:t>
            </w:r>
            <w:r>
              <w:rPr>
                <w:rFonts w:ascii="Times New Roman" w:hAnsi="Times New Roman"/>
                <w:sz w:val="21"/>
                <w:szCs w:val="21"/>
                <w:lang w:eastAsia="ja-JP"/>
              </w:rPr>
              <w:t>“</w:t>
            </w:r>
            <w:r w:rsidRPr="00B72497">
              <w:rPr>
                <w:rFonts w:ascii="Times New Roman" w:hAnsi="Times New Roman"/>
                <w:sz w:val="21"/>
                <w:szCs w:val="21"/>
                <w:lang w:eastAsia="ja-JP"/>
              </w:rPr>
              <w:t>ex_VN_s</w:t>
            </w:r>
            <w:r>
              <w:rPr>
                <w:rFonts w:ascii="Times New Roman" w:hAnsi="Times New Roman"/>
                <w:sz w:val="21"/>
                <w:szCs w:val="21"/>
                <w:lang w:eastAsia="ja-JP"/>
              </w:rPr>
              <w:t>”</w:t>
            </w:r>
            <w:r w:rsidRPr="00B72497">
              <w:rPr>
                <w:rFonts w:ascii="Times New Roman" w:hAnsi="Times New Roman"/>
                <w:sz w:val="21"/>
                <w:szCs w:val="21"/>
                <w:lang w:eastAsia="ja-JP"/>
              </w:rPr>
              <w:t xml:space="preserve"> is dropped when it predicts dependent variable perfectly.</w:t>
            </w:r>
          </w:p>
        </w:tc>
      </w:tr>
    </w:tbl>
    <w:p w:rsidR="00096A6A" w:rsidRDefault="00096A6A" w:rsidP="00310246">
      <w:pPr>
        <w:spacing w:line="240" w:lineRule="auto"/>
        <w:ind w:firstLineChars="200" w:firstLine="480"/>
        <w:rPr>
          <w:rFonts w:ascii="Times New Roman" w:hAnsi="Times New Roman"/>
          <w:lang w:eastAsia="ja-JP"/>
        </w:rPr>
      </w:pPr>
    </w:p>
    <w:p w:rsidR="00096A6A" w:rsidRDefault="00096A6A" w:rsidP="00310246">
      <w:pPr>
        <w:spacing w:line="240" w:lineRule="auto"/>
        <w:ind w:firstLineChars="200" w:firstLine="480"/>
        <w:rPr>
          <w:rFonts w:ascii="Times New Roman" w:hAnsi="Times New Roman"/>
          <w:lang w:eastAsia="ja-JP"/>
        </w:rPr>
      </w:pPr>
    </w:p>
    <w:p w:rsidR="00310246" w:rsidRPr="00E501B6" w:rsidRDefault="008B4BFA" w:rsidP="00310246">
      <w:pPr>
        <w:pStyle w:val="Heading1"/>
        <w:numPr>
          <w:ilvl w:val="0"/>
          <w:numId w:val="1"/>
        </w:numPr>
        <w:spacing w:before="0" w:after="0" w:line="240" w:lineRule="auto"/>
        <w:rPr>
          <w:rFonts w:ascii="Times New Roman" w:hAnsi="Times New Roman"/>
          <w:sz w:val="28"/>
          <w:szCs w:val="28"/>
          <w:lang w:eastAsia="ja-JP"/>
        </w:rPr>
      </w:pPr>
      <w:r>
        <w:rPr>
          <w:rFonts w:ascii="Times New Roman" w:hAnsi="Times New Roman"/>
          <w:sz w:val="28"/>
          <w:szCs w:val="28"/>
          <w:lang w:eastAsia="ja-JP"/>
        </w:rPr>
        <w:t>“CHINA PLUS ONE” STRATEGY OF FIRMS</w:t>
      </w:r>
      <w:r w:rsidR="00122A45">
        <w:rPr>
          <w:rFonts w:ascii="Times New Roman" w:hAnsi="Times New Roman" w:hint="eastAsia"/>
          <w:sz w:val="28"/>
          <w:szCs w:val="28"/>
          <w:lang w:eastAsia="ja-JP"/>
        </w:rPr>
        <w:t xml:space="preserve"> IN </w:t>
      </w:r>
      <w:r w:rsidR="00234EEC">
        <w:rPr>
          <w:rFonts w:ascii="Times New Roman" w:hAnsi="Times New Roman" w:hint="eastAsia"/>
          <w:sz w:val="28"/>
          <w:szCs w:val="28"/>
          <w:lang w:eastAsia="ja-JP"/>
        </w:rPr>
        <w:t>HANOI</w:t>
      </w:r>
      <w:r w:rsidR="00262CC5">
        <w:rPr>
          <w:rFonts w:ascii="Times New Roman" w:hAnsi="Times New Roman" w:hint="eastAsia"/>
          <w:sz w:val="28"/>
          <w:szCs w:val="28"/>
          <w:lang w:eastAsia="ja-JP"/>
        </w:rPr>
        <w:t xml:space="preserve"> </w:t>
      </w:r>
    </w:p>
    <w:p w:rsidR="00F45A03" w:rsidRDefault="00584C90" w:rsidP="00E9547E">
      <w:pPr>
        <w:spacing w:line="240" w:lineRule="auto"/>
        <w:ind w:firstLineChars="200" w:firstLine="480"/>
        <w:rPr>
          <w:rFonts w:ascii="Times New Roman" w:hAnsi="Times New Roman"/>
          <w:lang w:eastAsia="ja-JP"/>
        </w:rPr>
      </w:pPr>
      <w:r>
        <w:rPr>
          <w:rFonts w:ascii="Times New Roman" w:hAnsi="Times New Roman" w:hint="eastAsia"/>
          <w:lang w:eastAsia="ja-JP"/>
        </w:rPr>
        <w:t xml:space="preserve">The results of the regressions </w:t>
      </w:r>
      <w:r w:rsidR="00F91682">
        <w:rPr>
          <w:rFonts w:ascii="Times New Roman" w:hAnsi="Times New Roman" w:hint="eastAsia"/>
          <w:lang w:eastAsia="ja-JP"/>
        </w:rPr>
        <w:t>propose that firms can make use of the gap in industrial development among countries in Asia.</w:t>
      </w:r>
      <w:r w:rsidR="00215D20">
        <w:rPr>
          <w:rFonts w:ascii="Times New Roman" w:hAnsi="Times New Roman" w:hint="eastAsia"/>
          <w:lang w:eastAsia="ja-JP"/>
        </w:rPr>
        <w:t xml:space="preserve"> Firms establish factories in Hanoi to decrease production costs. Disadvantages of Hanoi are compensated by domestic and international production networks. Although the industrial </w:t>
      </w:r>
      <w:r w:rsidR="00215D20">
        <w:rPr>
          <w:rFonts w:ascii="Times New Roman" w:hAnsi="Times New Roman"/>
          <w:lang w:eastAsia="ja-JP"/>
        </w:rPr>
        <w:t>district</w:t>
      </w:r>
      <w:r w:rsidR="00215D20">
        <w:rPr>
          <w:rFonts w:ascii="Times New Roman" w:hAnsi="Times New Roman" w:hint="eastAsia"/>
          <w:lang w:eastAsia="ja-JP"/>
        </w:rPr>
        <w:t xml:space="preserve"> in </w:t>
      </w:r>
      <w:r w:rsidR="00215D20">
        <w:rPr>
          <w:rFonts w:ascii="Times New Roman" w:hAnsi="Times New Roman"/>
          <w:lang w:eastAsia="ja-JP"/>
        </w:rPr>
        <w:t>Hanoi</w:t>
      </w:r>
      <w:r w:rsidR="00215D20">
        <w:rPr>
          <w:rFonts w:ascii="Times New Roman" w:hAnsi="Times New Roman" w:hint="eastAsia"/>
          <w:lang w:eastAsia="ja-JP"/>
        </w:rPr>
        <w:t xml:space="preserve"> has weakness in supporting industries, necessary raw materials and parts can be imported from China, Japan and </w:t>
      </w:r>
      <w:r w:rsidR="00215D20">
        <w:rPr>
          <w:rFonts w:ascii="Times New Roman" w:hAnsi="Times New Roman"/>
          <w:lang w:eastAsia="ja-JP"/>
        </w:rPr>
        <w:t>other</w:t>
      </w:r>
      <w:r w:rsidR="00215D20">
        <w:rPr>
          <w:rFonts w:ascii="Times New Roman" w:hAnsi="Times New Roman" w:hint="eastAsia"/>
          <w:lang w:eastAsia="ja-JP"/>
        </w:rPr>
        <w:t xml:space="preserve"> Asian countries</w:t>
      </w:r>
      <w:r w:rsidR="00431506">
        <w:rPr>
          <w:rFonts w:ascii="Times New Roman" w:hAnsi="Times New Roman" w:hint="eastAsia"/>
          <w:lang w:eastAsia="ja-JP"/>
        </w:rPr>
        <w:t xml:space="preserve">. The shortage of skilled labors or poorly-controlled production and other managements can be gradually solved by technological transfers from advanced industrialized countries to Vietnam. </w:t>
      </w:r>
      <w:r w:rsidR="00431506">
        <w:rPr>
          <w:rFonts w:ascii="Times New Roman" w:hAnsi="Times New Roman"/>
          <w:lang w:eastAsia="ja-JP"/>
        </w:rPr>
        <w:t>T</w:t>
      </w:r>
      <w:r w:rsidR="00431506">
        <w:rPr>
          <w:rFonts w:ascii="Times New Roman" w:hAnsi="Times New Roman" w:hint="eastAsia"/>
          <w:lang w:eastAsia="ja-JP"/>
        </w:rPr>
        <w:t xml:space="preserve">he </w:t>
      </w:r>
      <w:r w:rsidR="00431506">
        <w:rPr>
          <w:rFonts w:ascii="Times New Roman" w:hAnsi="Times New Roman" w:hint="eastAsia"/>
          <w:lang w:eastAsia="ja-JP"/>
        </w:rPr>
        <w:lastRenderedPageBreak/>
        <w:t xml:space="preserve">geographical proximity to China enables firms to </w:t>
      </w:r>
      <w:r w:rsidR="00146DE0">
        <w:rPr>
          <w:rFonts w:ascii="Times New Roman" w:hAnsi="Times New Roman" w:hint="eastAsia"/>
          <w:lang w:eastAsia="ja-JP"/>
        </w:rPr>
        <w:t>transport</w:t>
      </w:r>
      <w:r w:rsidR="00431506">
        <w:rPr>
          <w:rFonts w:ascii="Times New Roman" w:hAnsi="Times New Roman" w:hint="eastAsia"/>
          <w:lang w:eastAsia="ja-JP"/>
        </w:rPr>
        <w:t xml:space="preserve"> goods and people at lower cost</w:t>
      </w:r>
      <w:r w:rsidR="00F45A03">
        <w:rPr>
          <w:rFonts w:ascii="Times New Roman" w:hAnsi="Times New Roman" w:hint="eastAsia"/>
          <w:lang w:eastAsia="ja-JP"/>
        </w:rPr>
        <w:t>.</w:t>
      </w:r>
    </w:p>
    <w:p w:rsidR="005A3B55" w:rsidRPr="005A3B55" w:rsidRDefault="006C7C65" w:rsidP="005A3B55">
      <w:pPr>
        <w:spacing w:line="240" w:lineRule="auto"/>
        <w:ind w:firstLineChars="200" w:firstLine="480"/>
        <w:rPr>
          <w:rFonts w:ascii="Times New Roman" w:hAnsi="Times New Roman"/>
          <w:lang w:eastAsia="ja-JP"/>
        </w:rPr>
      </w:pPr>
      <w:r>
        <w:rPr>
          <w:rFonts w:ascii="Times New Roman" w:hAnsi="Times New Roman" w:hint="eastAsia"/>
          <w:lang w:eastAsia="ja-JP"/>
        </w:rPr>
        <w:t xml:space="preserve">There are Japanese firms applying this strategy </w:t>
      </w:r>
      <w:r w:rsidR="00674B44">
        <w:rPr>
          <w:rFonts w:ascii="Times New Roman" w:hAnsi="Times New Roman" w:hint="eastAsia"/>
          <w:lang w:eastAsia="ja-JP"/>
        </w:rPr>
        <w:t>effectively by operating plants in both China and Hanoi</w:t>
      </w:r>
      <w:r>
        <w:rPr>
          <w:rFonts w:ascii="Times New Roman" w:hAnsi="Times New Roman" w:hint="eastAsia"/>
          <w:lang w:eastAsia="ja-JP"/>
        </w:rPr>
        <w:t xml:space="preserve">. An </w:t>
      </w:r>
      <w:r w:rsidR="005A3B55" w:rsidRPr="005A3B55">
        <w:rPr>
          <w:rFonts w:ascii="Times New Roman" w:hAnsi="Times New Roman"/>
          <w:lang w:eastAsia="ja-JP"/>
        </w:rPr>
        <w:t>example is a firm that produces domestic sewing machines in</w:t>
      </w:r>
      <w:r w:rsidR="005A3B55">
        <w:rPr>
          <w:rFonts w:ascii="Times New Roman" w:hAnsi="Times New Roman" w:hint="eastAsia"/>
          <w:lang w:eastAsia="ja-JP"/>
        </w:rPr>
        <w:t xml:space="preserve"> </w:t>
      </w:r>
      <w:r w:rsidR="005A3B55" w:rsidRPr="005A3B55">
        <w:rPr>
          <w:rFonts w:ascii="Times New Roman" w:hAnsi="Times New Roman"/>
          <w:lang w:eastAsia="ja-JP"/>
        </w:rPr>
        <w:t xml:space="preserve">Guangdong and </w:t>
      </w:r>
      <w:r w:rsidR="00DF7DC4">
        <w:rPr>
          <w:rFonts w:ascii="Times New Roman" w:hAnsi="Times New Roman" w:hint="eastAsia"/>
          <w:lang w:eastAsia="ja-JP"/>
        </w:rPr>
        <w:t xml:space="preserve">additionally established a factory in the </w:t>
      </w:r>
      <w:r w:rsidR="005A3B55" w:rsidRPr="005A3B55">
        <w:rPr>
          <w:rFonts w:ascii="Times New Roman" w:hAnsi="Times New Roman"/>
          <w:lang w:eastAsia="ja-JP"/>
        </w:rPr>
        <w:t>Hanoi</w:t>
      </w:r>
      <w:r w:rsidR="00DF7DC4">
        <w:rPr>
          <w:rFonts w:ascii="Times New Roman" w:hAnsi="Times New Roman" w:hint="eastAsia"/>
          <w:lang w:eastAsia="ja-JP"/>
        </w:rPr>
        <w:t xml:space="preserve"> area</w:t>
      </w:r>
      <w:r w:rsidR="005A3B55" w:rsidRPr="005A3B55">
        <w:rPr>
          <w:rFonts w:ascii="Times New Roman" w:hAnsi="Times New Roman"/>
          <w:lang w:eastAsia="ja-JP"/>
        </w:rPr>
        <w:t xml:space="preserve">. </w:t>
      </w:r>
      <w:r w:rsidR="00DF7DC4">
        <w:rPr>
          <w:rFonts w:ascii="Times New Roman" w:hAnsi="Times New Roman" w:hint="eastAsia"/>
          <w:lang w:eastAsia="ja-JP"/>
        </w:rPr>
        <w:t xml:space="preserve">In its system of international division of labor, </w:t>
      </w:r>
      <w:r w:rsidR="005A3B55" w:rsidRPr="005A3B55">
        <w:rPr>
          <w:rFonts w:ascii="Times New Roman" w:hAnsi="Times New Roman"/>
          <w:lang w:eastAsia="ja-JP"/>
        </w:rPr>
        <w:t>the firm assigned the</w:t>
      </w:r>
      <w:r w:rsidR="005A3B55">
        <w:rPr>
          <w:rFonts w:ascii="Times New Roman" w:hAnsi="Times New Roman" w:hint="eastAsia"/>
          <w:lang w:eastAsia="ja-JP"/>
        </w:rPr>
        <w:t xml:space="preserve"> </w:t>
      </w:r>
      <w:r w:rsidR="00DF7DC4">
        <w:rPr>
          <w:rFonts w:ascii="Times New Roman" w:hAnsi="Times New Roman" w:hint="eastAsia"/>
          <w:lang w:eastAsia="ja-JP"/>
        </w:rPr>
        <w:t>factory in Guangdong</w:t>
      </w:r>
      <w:r w:rsidR="005A3B55" w:rsidRPr="005A3B55">
        <w:rPr>
          <w:rFonts w:ascii="Times New Roman" w:hAnsi="Times New Roman"/>
          <w:lang w:eastAsia="ja-JP"/>
        </w:rPr>
        <w:t xml:space="preserve"> to produce mechanically-controlled domestic sewing machines that necessitate</w:t>
      </w:r>
      <w:r w:rsidR="005A3B55">
        <w:rPr>
          <w:rFonts w:ascii="Times New Roman" w:hAnsi="Times New Roman" w:hint="eastAsia"/>
          <w:lang w:eastAsia="ja-JP"/>
        </w:rPr>
        <w:t xml:space="preserve"> </w:t>
      </w:r>
      <w:r w:rsidR="005A3B55" w:rsidRPr="005A3B55">
        <w:rPr>
          <w:rFonts w:ascii="Times New Roman" w:hAnsi="Times New Roman"/>
          <w:lang w:eastAsia="ja-JP"/>
        </w:rPr>
        <w:t xml:space="preserve">skilled workers; and the </w:t>
      </w:r>
      <w:r w:rsidR="00DF7DC4">
        <w:rPr>
          <w:rFonts w:ascii="Times New Roman" w:hAnsi="Times New Roman" w:hint="eastAsia"/>
          <w:lang w:eastAsia="ja-JP"/>
        </w:rPr>
        <w:t>factory in Hanoi</w:t>
      </w:r>
      <w:r w:rsidR="005A3B55" w:rsidRPr="005A3B55">
        <w:rPr>
          <w:rFonts w:ascii="Times New Roman" w:hAnsi="Times New Roman"/>
          <w:lang w:eastAsia="ja-JP"/>
        </w:rPr>
        <w:t xml:space="preserve"> to assemble electronically-controlled ones that require</w:t>
      </w:r>
      <w:r w:rsidR="005A3B55">
        <w:rPr>
          <w:rFonts w:ascii="Times New Roman" w:hAnsi="Times New Roman" w:hint="eastAsia"/>
          <w:lang w:eastAsia="ja-JP"/>
        </w:rPr>
        <w:t xml:space="preserve"> </w:t>
      </w:r>
      <w:r w:rsidR="005A3B55" w:rsidRPr="005A3B55">
        <w:rPr>
          <w:rFonts w:ascii="Times New Roman" w:hAnsi="Times New Roman"/>
          <w:lang w:eastAsia="ja-JP"/>
        </w:rPr>
        <w:t xml:space="preserve">workers to put modular units together. </w:t>
      </w:r>
    </w:p>
    <w:p w:rsidR="005A3B55" w:rsidRPr="005A3B55" w:rsidRDefault="00DF7DC4" w:rsidP="005A3B55">
      <w:pPr>
        <w:spacing w:line="240" w:lineRule="auto"/>
        <w:ind w:firstLineChars="200" w:firstLine="480"/>
        <w:rPr>
          <w:rFonts w:ascii="Times New Roman" w:hAnsi="Times New Roman"/>
          <w:lang w:eastAsia="ja-JP"/>
        </w:rPr>
      </w:pPr>
      <w:r>
        <w:rPr>
          <w:rFonts w:ascii="Times New Roman" w:hAnsi="Times New Roman" w:hint="eastAsia"/>
          <w:lang w:eastAsia="ja-JP"/>
        </w:rPr>
        <w:t xml:space="preserve">In </w:t>
      </w:r>
      <w:r>
        <w:rPr>
          <w:rFonts w:ascii="Times New Roman" w:hAnsi="Times New Roman"/>
          <w:lang w:eastAsia="ja-JP"/>
        </w:rPr>
        <w:t>addition</w:t>
      </w:r>
      <w:r>
        <w:rPr>
          <w:rFonts w:ascii="Times New Roman" w:hAnsi="Times New Roman" w:hint="eastAsia"/>
          <w:lang w:eastAsia="ja-JP"/>
        </w:rPr>
        <w:t>, t</w:t>
      </w:r>
      <w:r w:rsidR="00674B44">
        <w:rPr>
          <w:rFonts w:ascii="Times New Roman" w:hAnsi="Times New Roman" w:hint="eastAsia"/>
          <w:lang w:eastAsia="ja-JP"/>
        </w:rPr>
        <w:t>he factory in Guangdong is expected to play a role of mother factory.</w:t>
      </w:r>
      <w:r w:rsidR="005A3B55" w:rsidRPr="005A3B55">
        <w:rPr>
          <w:rFonts w:ascii="Times New Roman" w:hAnsi="Times New Roman"/>
          <w:lang w:eastAsia="ja-JP"/>
        </w:rPr>
        <w:t xml:space="preserve"> </w:t>
      </w:r>
      <w:r w:rsidR="00674B44">
        <w:rPr>
          <w:rFonts w:ascii="Times New Roman" w:hAnsi="Times New Roman" w:hint="eastAsia"/>
          <w:lang w:eastAsia="ja-JP"/>
        </w:rPr>
        <w:t xml:space="preserve">When the firm decided to establish a factory near Hanoi in addition to a factory in Guangdong, </w:t>
      </w:r>
      <w:r w:rsidR="005A3B55" w:rsidRPr="005A3B55">
        <w:rPr>
          <w:rFonts w:ascii="Times New Roman" w:hAnsi="Times New Roman"/>
          <w:lang w:eastAsia="ja-JP"/>
        </w:rPr>
        <w:t>its Chinese staff provided the</w:t>
      </w:r>
      <w:r w:rsidR="005A3B55">
        <w:rPr>
          <w:rFonts w:ascii="Times New Roman" w:hAnsi="Times New Roman" w:hint="eastAsia"/>
          <w:lang w:eastAsia="ja-JP"/>
        </w:rPr>
        <w:t xml:space="preserve"> </w:t>
      </w:r>
      <w:r w:rsidR="005A3B55" w:rsidRPr="005A3B55">
        <w:rPr>
          <w:rFonts w:ascii="Times New Roman" w:hAnsi="Times New Roman"/>
          <w:lang w:eastAsia="ja-JP"/>
        </w:rPr>
        <w:t xml:space="preserve">new </w:t>
      </w:r>
      <w:r w:rsidR="00674B44">
        <w:rPr>
          <w:rFonts w:ascii="Times New Roman" w:hAnsi="Times New Roman" w:hint="eastAsia"/>
          <w:lang w:eastAsia="ja-JP"/>
        </w:rPr>
        <w:t>factory</w:t>
      </w:r>
      <w:r w:rsidR="005A3B55" w:rsidRPr="005A3B55">
        <w:rPr>
          <w:rFonts w:ascii="Times New Roman" w:hAnsi="Times New Roman"/>
          <w:lang w:eastAsia="ja-JP"/>
        </w:rPr>
        <w:t xml:space="preserve"> in Vietnam with significant supports: Chinese engineers were sent to Hanoi as</w:t>
      </w:r>
      <w:r w:rsidR="005A3B55">
        <w:rPr>
          <w:rFonts w:ascii="Times New Roman" w:hAnsi="Times New Roman" w:hint="eastAsia"/>
          <w:lang w:eastAsia="ja-JP"/>
        </w:rPr>
        <w:t xml:space="preserve"> </w:t>
      </w:r>
      <w:r w:rsidR="005A3B55" w:rsidRPr="005A3B55">
        <w:rPr>
          <w:rFonts w:ascii="Times New Roman" w:hAnsi="Times New Roman"/>
          <w:lang w:eastAsia="ja-JP"/>
        </w:rPr>
        <w:t>technical trainer, and Chinese skilled workers were dispatched to assist the factory in</w:t>
      </w:r>
      <w:r w:rsidR="005A3B55">
        <w:rPr>
          <w:rFonts w:ascii="Times New Roman" w:hAnsi="Times New Roman" w:hint="eastAsia"/>
          <w:lang w:eastAsia="ja-JP"/>
        </w:rPr>
        <w:t xml:space="preserve"> </w:t>
      </w:r>
      <w:r w:rsidR="005A3B55" w:rsidRPr="005A3B55">
        <w:rPr>
          <w:rFonts w:ascii="Times New Roman" w:hAnsi="Times New Roman"/>
          <w:lang w:eastAsia="ja-JP"/>
        </w:rPr>
        <w:t>Hanoi. On the other hand, a group of Vietnamese workers was also sent to Guangdong</w:t>
      </w:r>
      <w:r w:rsidR="005A3B55">
        <w:rPr>
          <w:rFonts w:ascii="Times New Roman" w:hAnsi="Times New Roman" w:hint="eastAsia"/>
          <w:lang w:eastAsia="ja-JP"/>
        </w:rPr>
        <w:t xml:space="preserve"> </w:t>
      </w:r>
      <w:r w:rsidR="005A3B55" w:rsidRPr="005A3B55">
        <w:rPr>
          <w:rFonts w:ascii="Times New Roman" w:hAnsi="Times New Roman"/>
          <w:lang w:eastAsia="ja-JP"/>
        </w:rPr>
        <w:t>for training.</w:t>
      </w:r>
    </w:p>
    <w:p w:rsidR="005A3B55" w:rsidRDefault="005A3B55" w:rsidP="005A3B55">
      <w:pPr>
        <w:spacing w:line="240" w:lineRule="auto"/>
        <w:ind w:firstLineChars="200" w:firstLine="480"/>
        <w:rPr>
          <w:rFonts w:ascii="Times New Roman" w:hAnsi="Times New Roman"/>
          <w:lang w:eastAsia="ja-JP"/>
        </w:rPr>
      </w:pPr>
      <w:r w:rsidRPr="005A3B55">
        <w:rPr>
          <w:rFonts w:ascii="Times New Roman" w:hAnsi="Times New Roman"/>
          <w:lang w:eastAsia="ja-JP"/>
        </w:rPr>
        <w:t>These labor movements were achieved by using buses as an inexpensive means of</w:t>
      </w:r>
      <w:r>
        <w:rPr>
          <w:rFonts w:ascii="Times New Roman" w:hAnsi="Times New Roman" w:hint="eastAsia"/>
          <w:lang w:eastAsia="ja-JP"/>
        </w:rPr>
        <w:t xml:space="preserve"> </w:t>
      </w:r>
      <w:r w:rsidRPr="005A3B55">
        <w:rPr>
          <w:rFonts w:ascii="Times New Roman" w:hAnsi="Times New Roman"/>
          <w:lang w:eastAsia="ja-JP"/>
        </w:rPr>
        <w:t>transport. Geographical proximity allows intra-firm technology and knowledge transfer</w:t>
      </w:r>
      <w:r>
        <w:rPr>
          <w:rFonts w:ascii="Times New Roman" w:hAnsi="Times New Roman" w:hint="eastAsia"/>
          <w:lang w:eastAsia="ja-JP"/>
        </w:rPr>
        <w:t xml:space="preserve"> </w:t>
      </w:r>
      <w:r w:rsidRPr="005A3B55">
        <w:rPr>
          <w:rFonts w:ascii="Times New Roman" w:hAnsi="Times New Roman"/>
          <w:lang w:eastAsia="ja-JP"/>
        </w:rPr>
        <w:t>from China to Vietnam at a low transportation cost. In addition, the factory in Vietnam</w:t>
      </w:r>
      <w:r>
        <w:rPr>
          <w:rFonts w:ascii="Times New Roman" w:hAnsi="Times New Roman" w:hint="eastAsia"/>
          <w:lang w:eastAsia="ja-JP"/>
        </w:rPr>
        <w:t xml:space="preserve"> </w:t>
      </w:r>
      <w:r w:rsidRPr="005A3B55">
        <w:rPr>
          <w:rFonts w:ascii="Times New Roman" w:hAnsi="Times New Roman"/>
          <w:lang w:eastAsia="ja-JP"/>
        </w:rPr>
        <w:t>uses manuals written in Chinese and Vietnamese. Chinese engineers can speak Chinese</w:t>
      </w:r>
      <w:r>
        <w:rPr>
          <w:rFonts w:ascii="Times New Roman" w:hAnsi="Times New Roman" w:hint="eastAsia"/>
          <w:lang w:eastAsia="ja-JP"/>
        </w:rPr>
        <w:t xml:space="preserve"> </w:t>
      </w:r>
      <w:r w:rsidRPr="005A3B55">
        <w:rPr>
          <w:rFonts w:ascii="Times New Roman" w:hAnsi="Times New Roman"/>
          <w:lang w:eastAsia="ja-JP"/>
        </w:rPr>
        <w:t>when training Vietnamese workers. About 10 Vietnamese can understand Chinese even</w:t>
      </w:r>
      <w:r>
        <w:rPr>
          <w:rFonts w:ascii="Times New Roman" w:hAnsi="Times New Roman" w:hint="eastAsia"/>
          <w:lang w:eastAsia="ja-JP"/>
        </w:rPr>
        <w:t xml:space="preserve"> </w:t>
      </w:r>
      <w:r w:rsidRPr="005A3B55">
        <w:rPr>
          <w:rFonts w:ascii="Times New Roman" w:hAnsi="Times New Roman"/>
          <w:lang w:eastAsia="ja-JP"/>
        </w:rPr>
        <w:t>though they are not ethnic Chinese. Thus, less language barrier promotes technology</w:t>
      </w:r>
      <w:r>
        <w:rPr>
          <w:rFonts w:ascii="Times New Roman" w:hAnsi="Times New Roman" w:hint="eastAsia"/>
          <w:lang w:eastAsia="ja-JP"/>
        </w:rPr>
        <w:t xml:space="preserve"> </w:t>
      </w:r>
      <w:r w:rsidRPr="005A3B55">
        <w:rPr>
          <w:rFonts w:ascii="Times New Roman" w:hAnsi="Times New Roman"/>
          <w:lang w:eastAsia="ja-JP"/>
        </w:rPr>
        <w:t>transfer. In addition, the factory in Vietnam relies on materials and parts made in China</w:t>
      </w:r>
      <w:r>
        <w:rPr>
          <w:rFonts w:ascii="Times New Roman" w:hAnsi="Times New Roman" w:hint="eastAsia"/>
          <w:lang w:eastAsia="ja-JP"/>
        </w:rPr>
        <w:t xml:space="preserve"> </w:t>
      </w:r>
      <w:r w:rsidRPr="005A3B55">
        <w:rPr>
          <w:rFonts w:ascii="Times New Roman" w:hAnsi="Times New Roman"/>
          <w:lang w:eastAsia="ja-JP"/>
        </w:rPr>
        <w:t>and Taiwan although about 60 percent of the raw materials and parts are procured from</w:t>
      </w:r>
      <w:r>
        <w:rPr>
          <w:rFonts w:ascii="Times New Roman" w:hAnsi="Times New Roman" w:hint="eastAsia"/>
          <w:lang w:eastAsia="ja-JP"/>
        </w:rPr>
        <w:t xml:space="preserve"> </w:t>
      </w:r>
      <w:r w:rsidRPr="005A3B55">
        <w:rPr>
          <w:rFonts w:ascii="Times New Roman" w:hAnsi="Times New Roman"/>
          <w:lang w:eastAsia="ja-JP"/>
        </w:rPr>
        <w:t>suppliers in Vietnam</w:t>
      </w:r>
      <w:r w:rsidR="00105BBF">
        <w:rPr>
          <w:rFonts w:ascii="Times New Roman" w:hAnsi="Times New Roman" w:hint="eastAsia"/>
          <w:lang w:eastAsia="ja-JP"/>
        </w:rPr>
        <w:t xml:space="preserve"> (Ueki, 2010)</w:t>
      </w:r>
      <w:r>
        <w:rPr>
          <w:rFonts w:ascii="Times New Roman" w:hAnsi="Times New Roman" w:hint="eastAsia"/>
          <w:lang w:eastAsia="ja-JP"/>
        </w:rPr>
        <w:t>.</w:t>
      </w:r>
    </w:p>
    <w:p w:rsidR="005A3B55" w:rsidRDefault="00BD4F92" w:rsidP="00BD4F92">
      <w:pPr>
        <w:spacing w:line="240" w:lineRule="auto"/>
        <w:ind w:firstLineChars="200" w:firstLine="480"/>
        <w:rPr>
          <w:rFonts w:ascii="Times New Roman" w:hAnsi="Times New Roman"/>
          <w:lang w:eastAsia="ja-JP"/>
        </w:rPr>
      </w:pPr>
      <w:r>
        <w:rPr>
          <w:rFonts w:ascii="Times New Roman" w:hAnsi="Times New Roman" w:hint="eastAsia"/>
          <w:lang w:eastAsia="ja-JP"/>
        </w:rPr>
        <w:t xml:space="preserve">More firms can </w:t>
      </w:r>
      <w:r w:rsidR="00922264">
        <w:rPr>
          <w:rFonts w:ascii="Times New Roman" w:hAnsi="Times New Roman" w:hint="eastAsia"/>
          <w:lang w:eastAsia="ja-JP"/>
        </w:rPr>
        <w:t>adopt</w:t>
      </w:r>
      <w:r>
        <w:rPr>
          <w:rFonts w:ascii="Times New Roman" w:hAnsi="Times New Roman" w:hint="eastAsia"/>
          <w:lang w:eastAsia="ja-JP"/>
        </w:rPr>
        <w:t xml:space="preserve"> this kind of intra-firm international division of labor to </w:t>
      </w:r>
      <w:r w:rsidRPr="00BD4F92">
        <w:rPr>
          <w:rFonts w:ascii="Times New Roman" w:hAnsi="Times New Roman"/>
          <w:lang w:eastAsia="ja-JP"/>
        </w:rPr>
        <w:t>avoid the expected appreciation of the Chinese Yuan, shortage of</w:t>
      </w:r>
      <w:r>
        <w:rPr>
          <w:rFonts w:ascii="Times New Roman" w:hAnsi="Times New Roman" w:hint="eastAsia"/>
          <w:lang w:eastAsia="ja-JP"/>
        </w:rPr>
        <w:t xml:space="preserve"> </w:t>
      </w:r>
      <w:r w:rsidRPr="00BD4F92">
        <w:rPr>
          <w:rFonts w:ascii="Times New Roman" w:hAnsi="Times New Roman"/>
          <w:lang w:eastAsia="ja-JP"/>
        </w:rPr>
        <w:t>workers, and inflation of wages in China.</w:t>
      </w:r>
      <w:r>
        <w:rPr>
          <w:rFonts w:ascii="Times New Roman" w:hAnsi="Times New Roman" w:hint="eastAsia"/>
          <w:lang w:eastAsia="ja-JP"/>
        </w:rPr>
        <w:t xml:space="preserve"> </w:t>
      </w:r>
      <w:r w:rsidR="003D4F6F">
        <w:rPr>
          <w:rFonts w:ascii="Times New Roman" w:hAnsi="Times New Roman" w:hint="eastAsia"/>
          <w:lang w:eastAsia="ja-JP"/>
        </w:rPr>
        <w:t xml:space="preserve">According to the survey conducted by JETRO in 2009, the monthly </w:t>
      </w:r>
      <w:r w:rsidR="003D4F6F">
        <w:rPr>
          <w:rFonts w:ascii="Times New Roman" w:hAnsi="Times New Roman"/>
          <w:lang w:eastAsia="ja-JP"/>
        </w:rPr>
        <w:t>salary</w:t>
      </w:r>
      <w:r w:rsidR="003D4F6F">
        <w:rPr>
          <w:rFonts w:ascii="Times New Roman" w:hAnsi="Times New Roman" w:hint="eastAsia"/>
          <w:lang w:eastAsia="ja-JP"/>
        </w:rPr>
        <w:t xml:space="preserve"> for workers in the </w:t>
      </w:r>
      <w:r w:rsidR="003D4F6F">
        <w:rPr>
          <w:rFonts w:ascii="Times New Roman" w:hAnsi="Times New Roman"/>
          <w:lang w:eastAsia="ja-JP"/>
        </w:rPr>
        <w:t>manufacturing</w:t>
      </w:r>
      <w:r w:rsidR="003D4F6F">
        <w:rPr>
          <w:rFonts w:ascii="Times New Roman" w:hAnsi="Times New Roman" w:hint="eastAsia"/>
          <w:lang w:eastAsia="ja-JP"/>
        </w:rPr>
        <w:t xml:space="preserve"> sector is US$227 in Guangzhou, China, which is almost same as that in Bangkok (US$230) and much higher than Hanoi (US$104).</w:t>
      </w:r>
      <w:r w:rsidR="00DF7DC4">
        <w:rPr>
          <w:rFonts w:ascii="Times New Roman" w:hAnsi="Times New Roman" w:hint="eastAsia"/>
          <w:lang w:eastAsia="ja-JP"/>
        </w:rPr>
        <w:t xml:space="preserve"> In reality, higher wage level of the coastal area in China than Bangkok is pointed out by a Japanese firm that operates its own factory in the Bangkok area and </w:t>
      </w:r>
      <w:r w:rsidR="00E5779F">
        <w:rPr>
          <w:rFonts w:ascii="Times New Roman" w:hAnsi="Times New Roman" w:hint="eastAsia"/>
          <w:lang w:eastAsia="ja-JP"/>
        </w:rPr>
        <w:t xml:space="preserve">subcontract manufacturing to </w:t>
      </w:r>
      <w:r w:rsidR="004D38C6">
        <w:rPr>
          <w:rFonts w:ascii="Times New Roman" w:hAnsi="Times New Roman" w:hint="eastAsia"/>
          <w:lang w:eastAsia="ja-JP"/>
        </w:rPr>
        <w:t xml:space="preserve">non-Japanese </w:t>
      </w:r>
      <w:r w:rsidR="00E5779F">
        <w:rPr>
          <w:rFonts w:ascii="Times New Roman" w:hAnsi="Times New Roman" w:hint="eastAsia"/>
          <w:lang w:eastAsia="ja-JP"/>
        </w:rPr>
        <w:t>venders in Guangdong and its surrounding area.</w:t>
      </w:r>
    </w:p>
    <w:p w:rsidR="005A3B55" w:rsidRDefault="00647E39" w:rsidP="00807C72">
      <w:pPr>
        <w:spacing w:line="240" w:lineRule="auto"/>
        <w:ind w:firstLineChars="200" w:firstLine="480"/>
        <w:rPr>
          <w:rFonts w:ascii="Times New Roman" w:hAnsi="Times New Roman"/>
          <w:lang w:eastAsia="ja-JP"/>
        </w:rPr>
      </w:pPr>
      <w:r w:rsidRPr="00647E39">
        <w:rPr>
          <w:rFonts w:ascii="Times New Roman" w:hAnsi="Times New Roman"/>
          <w:lang w:eastAsia="ja-JP"/>
        </w:rPr>
        <w:t>Such spi</w:t>
      </w:r>
      <w:r>
        <w:rPr>
          <w:rFonts w:ascii="Times New Roman" w:hAnsi="Times New Roman"/>
          <w:lang w:eastAsia="ja-JP"/>
        </w:rPr>
        <w:t xml:space="preserve">llover effect of FDIs </w:t>
      </w:r>
      <w:r w:rsidRPr="00647E39">
        <w:rPr>
          <w:rFonts w:ascii="Times New Roman" w:hAnsi="Times New Roman"/>
          <w:lang w:eastAsia="ja-JP"/>
        </w:rPr>
        <w:t>on the technology upgrade in</w:t>
      </w:r>
      <w:r>
        <w:rPr>
          <w:rFonts w:ascii="Times New Roman" w:hAnsi="Times New Roman" w:hint="eastAsia"/>
          <w:lang w:eastAsia="ja-JP"/>
        </w:rPr>
        <w:t xml:space="preserve"> </w:t>
      </w:r>
      <w:r w:rsidRPr="00647E39">
        <w:rPr>
          <w:rFonts w:ascii="Times New Roman" w:hAnsi="Times New Roman"/>
          <w:lang w:eastAsia="ja-JP"/>
        </w:rPr>
        <w:t>Vietnam</w:t>
      </w:r>
      <w:r>
        <w:rPr>
          <w:rFonts w:ascii="Times New Roman" w:hAnsi="Times New Roman" w:hint="eastAsia"/>
          <w:lang w:eastAsia="ja-JP"/>
        </w:rPr>
        <w:t xml:space="preserve"> </w:t>
      </w:r>
      <w:r w:rsidR="00807C72">
        <w:rPr>
          <w:rFonts w:ascii="Times New Roman" w:hAnsi="Times New Roman" w:hint="eastAsia"/>
          <w:lang w:eastAsia="ja-JP"/>
        </w:rPr>
        <w:t>will not be</w:t>
      </w:r>
      <w:r w:rsidRPr="00647E39">
        <w:rPr>
          <w:rFonts w:ascii="Times New Roman" w:hAnsi="Times New Roman"/>
          <w:lang w:eastAsia="ja-JP"/>
        </w:rPr>
        <w:t xml:space="preserve"> limited to intra-firm technology transfer under the China plus One</w:t>
      </w:r>
      <w:r>
        <w:rPr>
          <w:rFonts w:ascii="Times New Roman" w:hAnsi="Times New Roman" w:hint="eastAsia"/>
          <w:lang w:eastAsia="ja-JP"/>
        </w:rPr>
        <w:t xml:space="preserve"> </w:t>
      </w:r>
      <w:r w:rsidRPr="00647E39">
        <w:rPr>
          <w:rFonts w:ascii="Times New Roman" w:hAnsi="Times New Roman"/>
          <w:lang w:eastAsia="ja-JP"/>
        </w:rPr>
        <w:t xml:space="preserve">strategy. </w:t>
      </w:r>
      <w:r w:rsidR="00807C72">
        <w:rPr>
          <w:rFonts w:ascii="Times New Roman" w:hAnsi="Times New Roman" w:hint="eastAsia"/>
          <w:lang w:eastAsia="ja-JP"/>
        </w:rPr>
        <w:t xml:space="preserve">If more FDIs are flown into Vietnam, competition among firms in Vietnam will become fiercer. </w:t>
      </w:r>
      <w:r w:rsidR="00807C72">
        <w:rPr>
          <w:rFonts w:ascii="Times New Roman" w:hAnsi="Times New Roman" w:hint="eastAsia"/>
          <w:lang w:eastAsia="ja-JP"/>
        </w:rPr>
        <w:lastRenderedPageBreak/>
        <w:t xml:space="preserve">These firms will need to seek closer cooperation with customers and suppliers, which will promote inter-firm technology transfer to firms in Vietnam. </w:t>
      </w:r>
    </w:p>
    <w:p w:rsidR="00807C72" w:rsidRDefault="00807C72" w:rsidP="00807C72">
      <w:pPr>
        <w:spacing w:line="240" w:lineRule="auto"/>
        <w:ind w:firstLineChars="200" w:firstLine="480"/>
        <w:rPr>
          <w:rFonts w:ascii="Times New Roman" w:hAnsi="Times New Roman"/>
          <w:lang w:eastAsia="ja-JP"/>
        </w:rPr>
      </w:pPr>
    </w:p>
    <w:p w:rsidR="00310246" w:rsidRPr="00E501B6" w:rsidRDefault="007E5783" w:rsidP="00E9547E">
      <w:pPr>
        <w:pStyle w:val="Heading1"/>
        <w:numPr>
          <w:ilvl w:val="0"/>
          <w:numId w:val="1"/>
        </w:numPr>
        <w:spacing w:before="0" w:after="0" w:line="240" w:lineRule="auto"/>
        <w:rPr>
          <w:rFonts w:ascii="Times New Roman" w:hAnsi="Times New Roman"/>
          <w:sz w:val="28"/>
          <w:szCs w:val="28"/>
          <w:lang w:eastAsia="ja-JP"/>
        </w:rPr>
      </w:pPr>
      <w:r>
        <w:rPr>
          <w:rFonts w:ascii="Times New Roman" w:hAnsi="Times New Roman" w:hint="eastAsia"/>
          <w:sz w:val="28"/>
          <w:szCs w:val="28"/>
          <w:lang w:eastAsia="ja-JP"/>
        </w:rPr>
        <w:t>CONCLUSION</w:t>
      </w:r>
    </w:p>
    <w:p w:rsidR="00E9547E" w:rsidRDefault="00BD75DD" w:rsidP="00E9547E">
      <w:pPr>
        <w:spacing w:line="240" w:lineRule="auto"/>
        <w:ind w:firstLineChars="200" w:firstLine="480"/>
        <w:rPr>
          <w:rFonts w:ascii="Times New Roman" w:hAnsi="Times New Roman"/>
          <w:lang w:eastAsia="ja-JP"/>
        </w:rPr>
      </w:pPr>
      <w:r>
        <w:rPr>
          <w:rFonts w:ascii="Times New Roman" w:hAnsi="Times New Roman" w:hint="eastAsia"/>
          <w:lang w:eastAsia="ja-JP"/>
        </w:rPr>
        <w:t>This paper attempted to detect channels of technology transfer to firms in Hanoi, Vietnam</w:t>
      </w:r>
      <w:r w:rsidR="00B473B4">
        <w:rPr>
          <w:rFonts w:ascii="Times New Roman" w:hAnsi="Times New Roman" w:hint="eastAsia"/>
          <w:lang w:eastAsia="ja-JP"/>
        </w:rPr>
        <w:t xml:space="preserve">, which will improve </w:t>
      </w:r>
      <w:r w:rsidR="00B473B4">
        <w:rPr>
          <w:rFonts w:ascii="Times New Roman" w:hAnsi="Times New Roman"/>
          <w:lang w:eastAsia="ja-JP"/>
        </w:rPr>
        <w:t>their</w:t>
      </w:r>
      <w:r w:rsidR="00B473B4">
        <w:rPr>
          <w:rFonts w:ascii="Times New Roman" w:hAnsi="Times New Roman" w:hint="eastAsia"/>
          <w:lang w:eastAsia="ja-JP"/>
        </w:rPr>
        <w:t xml:space="preserve"> QCD </w:t>
      </w:r>
      <w:r w:rsidR="006B465E">
        <w:rPr>
          <w:rFonts w:ascii="Times New Roman" w:hAnsi="Times New Roman" w:hint="eastAsia"/>
          <w:lang w:eastAsia="ja-JP"/>
        </w:rPr>
        <w:t>performance</w:t>
      </w:r>
      <w:r w:rsidR="00B473B4">
        <w:rPr>
          <w:rFonts w:ascii="Times New Roman" w:hAnsi="Times New Roman" w:hint="eastAsia"/>
          <w:lang w:eastAsia="ja-JP"/>
        </w:rPr>
        <w:t>s</w:t>
      </w:r>
      <w:r>
        <w:rPr>
          <w:rFonts w:ascii="Times New Roman" w:hAnsi="Times New Roman" w:hint="eastAsia"/>
          <w:lang w:eastAsia="ja-JP"/>
        </w:rPr>
        <w:t xml:space="preserve">. </w:t>
      </w:r>
      <w:r w:rsidR="000D5131">
        <w:rPr>
          <w:rFonts w:ascii="Times New Roman" w:hAnsi="Times New Roman" w:hint="eastAsia"/>
          <w:lang w:eastAsia="ja-JP"/>
        </w:rPr>
        <w:t xml:space="preserve">As potential channels, three types of customer or supplier relationships are </w:t>
      </w:r>
      <w:r w:rsidR="00B473B4">
        <w:rPr>
          <w:rFonts w:ascii="Times New Roman" w:hAnsi="Times New Roman" w:hint="eastAsia"/>
          <w:lang w:eastAsia="ja-JP"/>
        </w:rPr>
        <w:t>taken into consideration</w:t>
      </w:r>
      <w:r w:rsidR="000D5131">
        <w:rPr>
          <w:rFonts w:ascii="Times New Roman" w:hAnsi="Times New Roman" w:hint="eastAsia"/>
          <w:lang w:eastAsia="ja-JP"/>
        </w:rPr>
        <w:t xml:space="preserve">: (1) three most </w:t>
      </w:r>
      <w:r w:rsidR="000D5131">
        <w:rPr>
          <w:rFonts w:ascii="Times New Roman" w:hAnsi="Times New Roman"/>
          <w:lang w:eastAsia="ja-JP"/>
        </w:rPr>
        <w:t>important</w:t>
      </w:r>
      <w:r w:rsidR="000D5131">
        <w:rPr>
          <w:rFonts w:ascii="Times New Roman" w:hAnsi="Times New Roman" w:hint="eastAsia"/>
          <w:lang w:eastAsia="ja-JP"/>
        </w:rPr>
        <w:t xml:space="preserve"> </w:t>
      </w:r>
      <w:r w:rsidR="00D219D8">
        <w:rPr>
          <w:rFonts w:ascii="Times New Roman" w:hAnsi="Times New Roman" w:hint="eastAsia"/>
          <w:lang w:eastAsia="ja-JP"/>
        </w:rPr>
        <w:t xml:space="preserve">countries as target </w:t>
      </w:r>
      <w:r w:rsidR="000D5131">
        <w:rPr>
          <w:rFonts w:ascii="Times New Roman" w:hAnsi="Times New Roman" w:hint="eastAsia"/>
          <w:lang w:eastAsia="ja-JP"/>
        </w:rPr>
        <w:t xml:space="preserve">markets and sources of raw materials and supplies; (2) main supplier and customer; and (3) </w:t>
      </w:r>
      <w:r w:rsidR="00B473B4">
        <w:rPr>
          <w:rFonts w:ascii="Times New Roman" w:hAnsi="Times New Roman"/>
          <w:lang w:eastAsia="ja-JP"/>
        </w:rPr>
        <w:t>exchange</w:t>
      </w:r>
      <w:r w:rsidR="00B473B4">
        <w:rPr>
          <w:rFonts w:ascii="Times New Roman" w:hAnsi="Times New Roman" w:hint="eastAsia"/>
          <w:lang w:eastAsia="ja-JP"/>
        </w:rPr>
        <w:t xml:space="preserve"> of engineer with the main supplier and customer. </w:t>
      </w:r>
      <w:r w:rsidR="000D5131">
        <w:rPr>
          <w:rFonts w:ascii="Times New Roman" w:hAnsi="Times New Roman" w:hint="eastAsia"/>
          <w:lang w:eastAsia="ja-JP"/>
        </w:rPr>
        <w:t xml:space="preserve"> </w:t>
      </w:r>
    </w:p>
    <w:p w:rsidR="00DF40CB" w:rsidRDefault="00D219D8" w:rsidP="00E9547E">
      <w:pPr>
        <w:spacing w:line="240" w:lineRule="auto"/>
        <w:ind w:firstLineChars="200" w:firstLine="480"/>
        <w:rPr>
          <w:rFonts w:ascii="Times New Roman" w:hAnsi="Times New Roman"/>
          <w:lang w:eastAsia="ja-JP"/>
        </w:rPr>
      </w:pPr>
      <w:r>
        <w:rPr>
          <w:rFonts w:ascii="Times New Roman" w:hAnsi="Times New Roman"/>
          <w:lang w:eastAsia="ja-JP"/>
        </w:rPr>
        <w:t>T</w:t>
      </w:r>
      <w:r>
        <w:rPr>
          <w:rFonts w:ascii="Times New Roman" w:hAnsi="Times New Roman" w:hint="eastAsia"/>
          <w:lang w:eastAsia="ja-JP"/>
        </w:rPr>
        <w:t xml:space="preserve">he empirical results suggest that requirements </w:t>
      </w:r>
      <w:r w:rsidR="006F0148">
        <w:rPr>
          <w:rFonts w:ascii="Times New Roman" w:hAnsi="Times New Roman" w:hint="eastAsia"/>
          <w:lang w:eastAsia="ja-JP"/>
        </w:rPr>
        <w:t xml:space="preserve">from customers, in particular those in China, </w:t>
      </w:r>
      <w:r>
        <w:rPr>
          <w:rFonts w:ascii="Times New Roman" w:hAnsi="Times New Roman" w:hint="eastAsia"/>
          <w:lang w:eastAsia="ja-JP"/>
        </w:rPr>
        <w:t xml:space="preserve">will be one of the key factors that motivate firms to improve QCD. </w:t>
      </w:r>
      <w:r w:rsidR="00DF40CB">
        <w:rPr>
          <w:rFonts w:ascii="Times New Roman" w:hAnsi="Times New Roman" w:hint="eastAsia"/>
          <w:lang w:eastAsia="ja-JP"/>
        </w:rPr>
        <w:t xml:space="preserve">Suppliers in China also support firms in Hanoi to improve QCD by providing inputs and exchanging engineers. </w:t>
      </w:r>
    </w:p>
    <w:p w:rsidR="00AC3C7A" w:rsidRDefault="00F70CB0" w:rsidP="00E9547E">
      <w:pPr>
        <w:spacing w:line="240" w:lineRule="auto"/>
        <w:ind w:firstLineChars="200" w:firstLine="480"/>
        <w:rPr>
          <w:rFonts w:ascii="Times New Roman" w:hAnsi="Times New Roman"/>
          <w:lang w:eastAsia="ja-JP"/>
        </w:rPr>
      </w:pPr>
      <w:r>
        <w:rPr>
          <w:rFonts w:ascii="Times New Roman" w:hAnsi="Times New Roman" w:hint="eastAsia"/>
          <w:lang w:eastAsia="ja-JP"/>
        </w:rPr>
        <w:t xml:space="preserve">The Vietnamese market and customers in Vietnam </w:t>
      </w:r>
      <w:r w:rsidR="00677EF3">
        <w:rPr>
          <w:rFonts w:ascii="Times New Roman" w:hAnsi="Times New Roman" w:hint="eastAsia"/>
          <w:lang w:eastAsia="ja-JP"/>
        </w:rPr>
        <w:t xml:space="preserve">do not necessarily </w:t>
      </w:r>
      <w:r w:rsidR="00A32551">
        <w:rPr>
          <w:rFonts w:ascii="Times New Roman" w:hAnsi="Times New Roman" w:hint="eastAsia"/>
          <w:lang w:eastAsia="ja-JP"/>
        </w:rPr>
        <w:t>encourage firms in Hanoi to be innovative</w:t>
      </w:r>
      <w:r w:rsidR="000F27C7">
        <w:rPr>
          <w:rFonts w:ascii="Times New Roman" w:hAnsi="Times New Roman" w:hint="eastAsia"/>
          <w:lang w:eastAsia="ja-JP"/>
        </w:rPr>
        <w:t xml:space="preserve"> in general</w:t>
      </w:r>
      <w:r w:rsidR="00A32551">
        <w:rPr>
          <w:rFonts w:ascii="Times New Roman" w:hAnsi="Times New Roman" w:hint="eastAsia"/>
          <w:lang w:eastAsia="ja-JP"/>
        </w:rPr>
        <w:t xml:space="preserve">. Positive effects of inputs from Vietnam </w:t>
      </w:r>
      <w:r w:rsidR="006B465E">
        <w:rPr>
          <w:rFonts w:ascii="Times New Roman" w:hAnsi="Times New Roman" w:hint="eastAsia"/>
          <w:lang w:eastAsia="ja-JP"/>
        </w:rPr>
        <w:t xml:space="preserve">and suppliers in Vietnam </w:t>
      </w:r>
      <w:r w:rsidR="00A32551">
        <w:rPr>
          <w:rFonts w:ascii="Times New Roman" w:hAnsi="Times New Roman" w:hint="eastAsia"/>
          <w:lang w:eastAsia="ja-JP"/>
        </w:rPr>
        <w:t>d</w:t>
      </w:r>
      <w:r w:rsidR="006B465E">
        <w:rPr>
          <w:rFonts w:ascii="Times New Roman" w:hAnsi="Times New Roman" w:hint="eastAsia"/>
          <w:lang w:eastAsia="ja-JP"/>
        </w:rPr>
        <w:t>id</w:t>
      </w:r>
      <w:r w:rsidR="00A32551">
        <w:rPr>
          <w:rFonts w:ascii="Times New Roman" w:hAnsi="Times New Roman" w:hint="eastAsia"/>
          <w:lang w:eastAsia="ja-JP"/>
        </w:rPr>
        <w:t xml:space="preserve"> not verified empirically. But </w:t>
      </w:r>
      <w:r w:rsidR="000F27C7">
        <w:rPr>
          <w:rFonts w:ascii="Times New Roman" w:hAnsi="Times New Roman" w:hint="eastAsia"/>
          <w:lang w:eastAsia="ja-JP"/>
        </w:rPr>
        <w:t>both customers and suppliers in Vietnam exchanging engineers contribute to improve QCD performances of the respondents to the survey.</w:t>
      </w:r>
    </w:p>
    <w:p w:rsidR="00BF3FCA" w:rsidRDefault="00AC3C7A" w:rsidP="00E9547E">
      <w:pPr>
        <w:spacing w:line="240" w:lineRule="auto"/>
        <w:ind w:firstLineChars="200" w:firstLine="480"/>
        <w:rPr>
          <w:rFonts w:ascii="Times New Roman" w:hAnsi="Times New Roman"/>
          <w:lang w:eastAsia="ja-JP"/>
        </w:rPr>
      </w:pPr>
      <w:r>
        <w:rPr>
          <w:rFonts w:ascii="Times New Roman" w:hAnsi="Times New Roman" w:hint="eastAsia"/>
          <w:lang w:eastAsia="ja-JP"/>
        </w:rPr>
        <w:t xml:space="preserve">Knowledge spillover from firms in Japan is also significant. </w:t>
      </w:r>
      <w:r w:rsidR="00092934">
        <w:rPr>
          <w:rFonts w:ascii="Times New Roman" w:hAnsi="Times New Roman" w:hint="eastAsia"/>
          <w:lang w:eastAsia="ja-JP"/>
        </w:rPr>
        <w:t>High-quality i</w:t>
      </w:r>
      <w:r w:rsidR="006F0148">
        <w:rPr>
          <w:rFonts w:ascii="Times New Roman" w:hAnsi="Times New Roman" w:hint="eastAsia"/>
          <w:lang w:eastAsia="ja-JP"/>
        </w:rPr>
        <w:t xml:space="preserve">nputs </w:t>
      </w:r>
      <w:r w:rsidR="00092934">
        <w:rPr>
          <w:rFonts w:ascii="Times New Roman" w:hAnsi="Times New Roman" w:hint="eastAsia"/>
          <w:lang w:eastAsia="ja-JP"/>
        </w:rPr>
        <w:t xml:space="preserve">imported </w:t>
      </w:r>
      <w:r w:rsidR="006F0148">
        <w:rPr>
          <w:rFonts w:ascii="Times New Roman" w:hAnsi="Times New Roman" w:hint="eastAsia"/>
          <w:lang w:eastAsia="ja-JP"/>
        </w:rPr>
        <w:t xml:space="preserve">from Japan will </w:t>
      </w:r>
      <w:r w:rsidR="00AA720B">
        <w:rPr>
          <w:rFonts w:ascii="Times New Roman" w:hAnsi="Times New Roman" w:hint="eastAsia"/>
          <w:lang w:eastAsia="ja-JP"/>
        </w:rPr>
        <w:t xml:space="preserve">be important to achieve incremental process innovations. </w:t>
      </w:r>
      <w:r>
        <w:rPr>
          <w:rFonts w:ascii="Times New Roman" w:hAnsi="Times New Roman" w:hint="eastAsia"/>
          <w:lang w:eastAsia="ja-JP"/>
        </w:rPr>
        <w:t>But positive effects of customer and supplier in Japan and exchange of engineer with firms in Japan</w:t>
      </w:r>
      <w:r w:rsidRPr="00AC3C7A">
        <w:rPr>
          <w:rFonts w:ascii="Times New Roman" w:hAnsi="Times New Roman" w:hint="eastAsia"/>
          <w:lang w:eastAsia="ja-JP"/>
        </w:rPr>
        <w:t xml:space="preserve"> </w:t>
      </w:r>
      <w:r>
        <w:rPr>
          <w:rFonts w:ascii="Times New Roman" w:hAnsi="Times New Roman" w:hint="eastAsia"/>
          <w:lang w:eastAsia="ja-JP"/>
        </w:rPr>
        <w:t>on QCD</w:t>
      </w:r>
      <w:r w:rsidRPr="00AC3C7A">
        <w:rPr>
          <w:rFonts w:ascii="Times New Roman" w:hAnsi="Times New Roman" w:hint="eastAsia"/>
          <w:lang w:eastAsia="ja-JP"/>
        </w:rPr>
        <w:t xml:space="preserve"> </w:t>
      </w:r>
      <w:r>
        <w:rPr>
          <w:rFonts w:ascii="Times New Roman" w:hAnsi="Times New Roman" w:hint="eastAsia"/>
          <w:lang w:eastAsia="ja-JP"/>
        </w:rPr>
        <w:t xml:space="preserve">performances of the respondents. </w:t>
      </w:r>
      <w:r>
        <w:rPr>
          <w:rFonts w:ascii="Times New Roman" w:hAnsi="Times New Roman"/>
          <w:lang w:eastAsia="ja-JP"/>
        </w:rPr>
        <w:t>O</w:t>
      </w:r>
      <w:r>
        <w:rPr>
          <w:rFonts w:ascii="Times New Roman" w:hAnsi="Times New Roman" w:hint="eastAsia"/>
          <w:lang w:eastAsia="ja-JP"/>
        </w:rPr>
        <w:t>n the other hand, exchange of engineer with customers in Japan has a significant impact on QCD performances.</w:t>
      </w:r>
    </w:p>
    <w:p w:rsidR="001E57CF" w:rsidRDefault="001E57CF" w:rsidP="00E9547E">
      <w:pPr>
        <w:spacing w:line="240" w:lineRule="auto"/>
        <w:ind w:firstLineChars="200" w:firstLine="480"/>
        <w:rPr>
          <w:rFonts w:ascii="Times New Roman" w:hAnsi="Times New Roman"/>
          <w:lang w:eastAsia="ja-JP"/>
        </w:rPr>
      </w:pPr>
      <w:r>
        <w:rPr>
          <w:rFonts w:ascii="Times New Roman" w:hAnsi="Times New Roman" w:hint="eastAsia"/>
          <w:lang w:eastAsia="ja-JP"/>
        </w:rPr>
        <w:t>In sum, exchange of engineer is one of the significant channels of technology transfer to Vietnam.</w:t>
      </w:r>
      <w:r w:rsidR="00AF345B">
        <w:rPr>
          <w:rFonts w:ascii="Times New Roman" w:hAnsi="Times New Roman" w:hint="eastAsia"/>
          <w:lang w:eastAsia="ja-JP"/>
        </w:rPr>
        <w:t xml:space="preserve"> It is not sufficient to observe production networks at the country level to detect such channels. </w:t>
      </w:r>
      <w:r w:rsidR="00DB4303">
        <w:rPr>
          <w:rFonts w:ascii="Times New Roman" w:hAnsi="Times New Roman" w:hint="eastAsia"/>
          <w:lang w:eastAsia="ja-JP"/>
        </w:rPr>
        <w:t xml:space="preserve">This is a very important finding for future empirical studies on this issue. As policy implication, importance of promoting exchange of engineer through economic integration should be emphasized.  </w:t>
      </w:r>
    </w:p>
    <w:p w:rsidR="00BF3FCA" w:rsidRDefault="000E48E8" w:rsidP="00E9547E">
      <w:pPr>
        <w:spacing w:line="240" w:lineRule="auto"/>
        <w:ind w:firstLineChars="200" w:firstLine="480"/>
        <w:rPr>
          <w:rFonts w:ascii="Times New Roman" w:hAnsi="Times New Roman"/>
          <w:lang w:eastAsia="ja-JP"/>
        </w:rPr>
      </w:pPr>
      <w:r>
        <w:rPr>
          <w:rFonts w:ascii="Times New Roman" w:hAnsi="Times New Roman" w:hint="eastAsia"/>
          <w:lang w:eastAsia="ja-JP"/>
        </w:rPr>
        <w:t>An additional finding from the regressions is</w:t>
      </w:r>
      <w:r w:rsidR="00605694">
        <w:rPr>
          <w:rFonts w:ascii="Times New Roman" w:hAnsi="Times New Roman" w:hint="eastAsia"/>
          <w:lang w:eastAsia="ja-JP"/>
        </w:rPr>
        <w:t xml:space="preserve"> positively significant and robust effect of</w:t>
      </w:r>
      <w:r>
        <w:rPr>
          <w:rFonts w:ascii="Times New Roman" w:hAnsi="Times New Roman" w:hint="eastAsia"/>
          <w:lang w:eastAsia="ja-JP"/>
        </w:rPr>
        <w:t xml:space="preserve"> asset size </w:t>
      </w:r>
      <w:r w:rsidR="00605694">
        <w:rPr>
          <w:rFonts w:ascii="Times New Roman" w:hAnsi="Times New Roman" w:hint="eastAsia"/>
          <w:lang w:eastAsia="ja-JP"/>
        </w:rPr>
        <w:t xml:space="preserve">on process innovations. </w:t>
      </w:r>
      <w:r w:rsidR="00986DEF">
        <w:rPr>
          <w:rFonts w:ascii="Times New Roman" w:hAnsi="Times New Roman" w:hint="eastAsia"/>
          <w:lang w:eastAsia="ja-JP"/>
        </w:rPr>
        <w:t xml:space="preserve">This indicates the necessity of special attention to small and medium sized enterprises to diffuse new technologies and know-how. </w:t>
      </w:r>
      <w:r>
        <w:rPr>
          <w:rFonts w:ascii="Times New Roman" w:hAnsi="Times New Roman" w:hint="eastAsia"/>
          <w:lang w:eastAsia="ja-JP"/>
        </w:rPr>
        <w:t xml:space="preserve"> </w:t>
      </w:r>
    </w:p>
    <w:p w:rsidR="00E9547E" w:rsidRDefault="00E9547E" w:rsidP="00286A29">
      <w:pPr>
        <w:spacing w:line="240" w:lineRule="auto"/>
        <w:ind w:firstLine="0"/>
        <w:rPr>
          <w:rFonts w:ascii="Times New Roman" w:hAnsi="Times New Roman"/>
          <w:lang w:eastAsia="ja-JP"/>
        </w:rPr>
      </w:pPr>
    </w:p>
    <w:p w:rsidR="00DE28FE" w:rsidRDefault="00DE28FE" w:rsidP="00286A29">
      <w:pPr>
        <w:spacing w:line="240" w:lineRule="auto"/>
        <w:ind w:firstLine="0"/>
        <w:rPr>
          <w:rFonts w:ascii="Times New Roman" w:hAnsi="Times New Roman"/>
          <w:lang w:eastAsia="ja-JP"/>
        </w:rPr>
      </w:pPr>
    </w:p>
    <w:p w:rsidR="00DE28FE" w:rsidRDefault="00DE28FE" w:rsidP="00286A29">
      <w:pPr>
        <w:spacing w:line="240" w:lineRule="auto"/>
        <w:ind w:firstLine="0"/>
        <w:rPr>
          <w:rFonts w:ascii="Times New Roman" w:hAnsi="Times New Roman"/>
          <w:lang w:eastAsia="ja-JP"/>
        </w:rPr>
      </w:pPr>
    </w:p>
    <w:p w:rsidR="00A73D29" w:rsidRDefault="00A73D29" w:rsidP="00286A29">
      <w:pPr>
        <w:spacing w:line="240" w:lineRule="auto"/>
        <w:ind w:firstLine="0"/>
        <w:rPr>
          <w:rFonts w:ascii="Times New Roman" w:hAnsi="Times New Roman"/>
          <w:lang w:eastAsia="ja-JP"/>
        </w:rPr>
      </w:pPr>
    </w:p>
    <w:p w:rsidR="00C2346D" w:rsidRDefault="00C2346D">
      <w:pPr>
        <w:rPr>
          <w:rFonts w:ascii="Times New Roman" w:hAnsi="Times New Roman"/>
          <w:lang w:eastAsia="ja-JP"/>
        </w:rPr>
      </w:pPr>
      <w:r>
        <w:rPr>
          <w:rFonts w:ascii="Times New Roman" w:hAnsi="Times New Roman"/>
          <w:lang w:eastAsia="ja-JP"/>
        </w:rPr>
        <w:br w:type="page"/>
      </w:r>
    </w:p>
    <w:p w:rsidR="004D24A2" w:rsidRDefault="004D24A2" w:rsidP="00286A29">
      <w:pPr>
        <w:spacing w:line="240" w:lineRule="auto"/>
        <w:ind w:firstLine="0"/>
        <w:rPr>
          <w:rFonts w:ascii="Times New Roman" w:hAnsi="Times New Roman"/>
          <w:lang w:eastAsia="ja-JP"/>
        </w:rPr>
      </w:pPr>
    </w:p>
    <w:p w:rsidR="004D24A2" w:rsidRPr="00195213" w:rsidRDefault="004D24A2" w:rsidP="00286A29">
      <w:pPr>
        <w:pStyle w:val="Heading1"/>
        <w:spacing w:before="0" w:after="0" w:line="240" w:lineRule="auto"/>
        <w:ind w:firstLine="0"/>
        <w:rPr>
          <w:rFonts w:ascii="Times New Roman" w:eastAsia="ＭＳ 明朝" w:hAnsi="Times New Roman"/>
          <w:bCs w:val="0"/>
          <w:snapToGrid w:val="0"/>
          <w:kern w:val="0"/>
          <w:sz w:val="29"/>
          <w:szCs w:val="20"/>
          <w:lang w:eastAsia="ja-JP" w:bidi="ar-SA"/>
        </w:rPr>
      </w:pPr>
      <w:r w:rsidRPr="00195213">
        <w:rPr>
          <w:rFonts w:ascii="Times New Roman" w:eastAsia="ＭＳ 明朝" w:hAnsi="Times New Roman" w:hint="eastAsia"/>
          <w:bCs w:val="0"/>
          <w:snapToGrid w:val="0"/>
          <w:kern w:val="0"/>
          <w:sz w:val="29"/>
          <w:szCs w:val="20"/>
          <w:lang w:eastAsia="ja-JP" w:bidi="ar-SA"/>
        </w:rPr>
        <w:t>REFERENCES</w:t>
      </w:r>
    </w:p>
    <w:p w:rsidR="002D645F" w:rsidRDefault="002D645F" w:rsidP="00387F40">
      <w:pPr>
        <w:spacing w:afterLines="50" w:line="240" w:lineRule="auto"/>
        <w:ind w:left="340" w:hanging="340"/>
        <w:rPr>
          <w:rFonts w:ascii="Times New Roman" w:eastAsia="ＭＳ 明朝" w:hAnsi="Times New Roman"/>
          <w:lang w:eastAsia="ja-JP" w:bidi="ar-SA"/>
        </w:rPr>
      </w:pPr>
    </w:p>
    <w:p w:rsidR="004F6311" w:rsidRDefault="004F6311" w:rsidP="00387F40">
      <w:pPr>
        <w:spacing w:afterLines="50" w:line="240" w:lineRule="auto"/>
        <w:ind w:left="340" w:hanging="340"/>
        <w:rPr>
          <w:rFonts w:ascii="Times New Roman" w:eastAsia="ＭＳ 明朝" w:hAnsi="Times New Roman"/>
          <w:lang w:eastAsia="ja-JP" w:bidi="ar-SA"/>
        </w:rPr>
      </w:pPr>
      <w:r w:rsidRPr="004F6311">
        <w:rPr>
          <w:rFonts w:ascii="Times New Roman" w:eastAsia="ＭＳ 明朝" w:hAnsi="Times New Roman"/>
          <w:lang w:eastAsia="ja-JP" w:bidi="ar-SA"/>
        </w:rPr>
        <w:t xml:space="preserve">Ariff, M. (ed.) (2008) </w:t>
      </w:r>
      <w:r w:rsidRPr="004F6311">
        <w:rPr>
          <w:rFonts w:ascii="Times New Roman" w:eastAsia="ＭＳ 明朝" w:hAnsi="Times New Roman"/>
          <w:i/>
          <w:lang w:eastAsia="ja-JP" w:bidi="ar-SA"/>
        </w:rPr>
        <w:t>Analyses of Industrial Agglomeration, Production Networks and FDI Promotion</w:t>
      </w:r>
      <w:r w:rsidRPr="004F6311">
        <w:rPr>
          <w:rFonts w:ascii="Times New Roman" w:eastAsia="ＭＳ 明朝" w:hAnsi="Times New Roman"/>
          <w:lang w:eastAsia="ja-JP" w:bidi="ar-SA"/>
        </w:rPr>
        <w:t>, ERIA Research Project Report 2007 No.3, Chiba: IDE</w:t>
      </w:r>
      <w:r>
        <w:rPr>
          <w:rFonts w:ascii="Times New Roman" w:eastAsia="ＭＳ 明朝" w:hAnsi="Times New Roman" w:hint="eastAsia"/>
          <w:lang w:eastAsia="ja-JP" w:bidi="ar-SA"/>
        </w:rPr>
        <w:t>/</w:t>
      </w:r>
      <w:r w:rsidRPr="004F6311">
        <w:rPr>
          <w:rFonts w:ascii="Times New Roman" w:eastAsia="ＭＳ 明朝" w:hAnsi="Times New Roman"/>
          <w:lang w:eastAsia="ja-JP" w:bidi="ar-SA"/>
        </w:rPr>
        <w:t xml:space="preserve">JETRO, March. </w:t>
      </w:r>
    </w:p>
    <w:p w:rsidR="00310246" w:rsidRDefault="00310246" w:rsidP="00387F40">
      <w:pPr>
        <w:spacing w:afterLines="50" w:line="240" w:lineRule="auto"/>
        <w:ind w:left="340" w:hanging="340"/>
        <w:rPr>
          <w:rFonts w:ascii="Times New Roman" w:eastAsia="ＭＳ 明朝" w:hAnsi="Times New Roman"/>
          <w:lang w:eastAsia="ja-JP" w:bidi="ar-SA"/>
        </w:rPr>
      </w:pPr>
      <w:r w:rsidRPr="0016574F">
        <w:rPr>
          <w:rFonts w:ascii="Times New Roman" w:eastAsia="ＭＳ 明朝" w:hAnsi="Times New Roman"/>
          <w:lang w:eastAsia="ja-JP" w:bidi="ar-SA"/>
        </w:rPr>
        <w:t>Intarakumnerd</w:t>
      </w:r>
      <w:r>
        <w:rPr>
          <w:rFonts w:ascii="Times New Roman" w:eastAsia="ＭＳ 明朝" w:hAnsi="Times New Roman" w:hint="eastAsia"/>
          <w:lang w:eastAsia="ja-JP" w:bidi="ar-SA"/>
        </w:rPr>
        <w:t xml:space="preserve">, P. (ed.) </w:t>
      </w:r>
      <w:r w:rsidR="007E6C7C">
        <w:rPr>
          <w:rFonts w:ascii="Times New Roman" w:eastAsia="ＭＳ 明朝" w:hAnsi="Times New Roman" w:hint="eastAsia"/>
          <w:lang w:eastAsia="ja-JP" w:bidi="ar-SA"/>
        </w:rPr>
        <w:t xml:space="preserve">(2010) </w:t>
      </w:r>
      <w:r w:rsidRPr="0016574F">
        <w:rPr>
          <w:rFonts w:ascii="Times New Roman" w:eastAsia="ＭＳ 明朝" w:hAnsi="Times New Roman"/>
          <w:i/>
          <w:lang w:eastAsia="ja-JP" w:bidi="ar-SA"/>
        </w:rPr>
        <w:t>Fostering Production and Science &amp; Technology Linkages to Stimulate Innovation in ASEAN</w:t>
      </w:r>
      <w:r>
        <w:rPr>
          <w:rFonts w:ascii="Times New Roman" w:eastAsia="ＭＳ 明朝" w:hAnsi="Times New Roman" w:hint="eastAsia"/>
          <w:lang w:eastAsia="ja-JP" w:bidi="ar-SA"/>
        </w:rPr>
        <w:t xml:space="preserve">, </w:t>
      </w:r>
      <w:r w:rsidRPr="0016574F">
        <w:rPr>
          <w:rFonts w:ascii="Times New Roman" w:eastAsia="ＭＳ 明朝" w:hAnsi="Times New Roman"/>
          <w:lang w:eastAsia="ja-JP" w:bidi="ar-SA"/>
        </w:rPr>
        <w:t>ERIA Research Project Report 2009, No. 7-4</w:t>
      </w:r>
      <w:r w:rsidRPr="0016574F">
        <w:rPr>
          <w:rFonts w:ascii="Times New Roman" w:eastAsia="ＭＳ 明朝" w:hAnsi="Times New Roman" w:hint="eastAsia"/>
          <w:lang w:eastAsia="ja-JP" w:bidi="ar-SA"/>
        </w:rPr>
        <w:t xml:space="preserve"> </w:t>
      </w:r>
      <w:r w:rsidRPr="00286A29">
        <w:rPr>
          <w:rFonts w:ascii="Times New Roman" w:eastAsia="ＭＳ 明朝" w:hAnsi="Times New Roman" w:hint="eastAsia"/>
          <w:lang w:eastAsia="ja-JP" w:bidi="ar-SA"/>
        </w:rPr>
        <w:t>Jakarta: ERIA</w:t>
      </w:r>
      <w:r>
        <w:rPr>
          <w:rFonts w:ascii="Times New Roman" w:eastAsia="ＭＳ 明朝" w:hAnsi="Times New Roman" w:hint="eastAsia"/>
          <w:lang w:eastAsia="ja-JP" w:bidi="ar-SA"/>
        </w:rPr>
        <w:t>, March.</w:t>
      </w:r>
    </w:p>
    <w:p w:rsidR="000E03C7" w:rsidRPr="000E03C7" w:rsidRDefault="000E03C7" w:rsidP="00387F40">
      <w:pPr>
        <w:spacing w:afterLines="50" w:line="240" w:lineRule="auto"/>
        <w:ind w:left="340" w:hanging="340"/>
        <w:rPr>
          <w:rFonts w:ascii="Times New Roman" w:eastAsia="ＭＳ 明朝" w:hAnsi="Times New Roman"/>
          <w:lang w:eastAsia="ja-JP" w:bidi="ar-SA"/>
        </w:rPr>
      </w:pPr>
      <w:r w:rsidRPr="000E03C7">
        <w:rPr>
          <w:rFonts w:ascii="Times New Roman" w:eastAsia="ＭＳ 明朝" w:hAnsi="Times New Roman"/>
          <w:lang w:eastAsia="ja-JP" w:bidi="ar-SA"/>
        </w:rPr>
        <w:t>Intarakumnerd</w:t>
      </w:r>
      <w:r w:rsidRPr="000E03C7">
        <w:rPr>
          <w:rFonts w:ascii="Times New Roman" w:eastAsia="ＭＳ 明朝" w:hAnsi="Times New Roman" w:hint="eastAsia"/>
          <w:lang w:eastAsia="ja-JP" w:bidi="ar-SA"/>
        </w:rPr>
        <w:t xml:space="preserve">, P. &amp; Fujita, M. (2008) </w:t>
      </w:r>
      <w:r w:rsidRPr="000E03C7">
        <w:rPr>
          <w:rFonts w:ascii="Times New Roman" w:eastAsia="ＭＳ 明朝" w:hAnsi="Times New Roman"/>
          <w:lang w:eastAsia="ja-JP" w:bidi="ar-SA"/>
        </w:rPr>
        <w:t>“Coping with a Giant</w:t>
      </w:r>
      <w:r>
        <w:rPr>
          <w:rFonts w:ascii="Times New Roman" w:eastAsia="ＭＳ 明朝" w:hAnsi="Times New Roman" w:hint="eastAsia"/>
          <w:lang w:eastAsia="ja-JP" w:bidi="ar-SA"/>
        </w:rPr>
        <w:t xml:space="preserve">: </w:t>
      </w:r>
      <w:r w:rsidRPr="000E03C7">
        <w:rPr>
          <w:rFonts w:ascii="Times New Roman" w:eastAsia="ＭＳ 明朝" w:hAnsi="Times New Roman"/>
          <w:lang w:eastAsia="ja-JP" w:bidi="ar-SA"/>
        </w:rPr>
        <w:t>Challenges and Opportunities for Thai and Vietnamese Motorcycle Industry from China</w:t>
      </w:r>
      <w:r w:rsidRPr="000E03C7">
        <w:rPr>
          <w:rFonts w:ascii="Times New Roman" w:eastAsia="ＭＳ 明朝" w:hAnsi="Times New Roman" w:hint="eastAsia"/>
          <w:lang w:eastAsia="ja-JP" w:bidi="ar-SA"/>
        </w:rPr>
        <w:t>,</w:t>
      </w:r>
      <w:r w:rsidRPr="000E03C7">
        <w:rPr>
          <w:rFonts w:ascii="Times New Roman" w:eastAsia="ＭＳ 明朝" w:hAnsi="Times New Roman"/>
          <w:lang w:eastAsia="ja-JP" w:bidi="ar-SA"/>
        </w:rPr>
        <w:t>”</w:t>
      </w:r>
      <w:r>
        <w:rPr>
          <w:rFonts w:ascii="Times New Roman" w:eastAsia="ＭＳ 明朝" w:hAnsi="Times New Roman" w:hint="eastAsia"/>
          <w:lang w:eastAsia="ja-JP" w:bidi="ar-SA"/>
        </w:rPr>
        <w:t xml:space="preserve"> </w:t>
      </w:r>
      <w:r w:rsidRPr="000E03C7">
        <w:rPr>
          <w:rFonts w:ascii="Times New Roman" w:eastAsia="ＭＳ 明朝" w:hAnsi="Times New Roman"/>
          <w:i/>
          <w:lang w:eastAsia="ja-JP" w:bidi="ar-SA"/>
        </w:rPr>
        <w:t>Science</w:t>
      </w:r>
      <w:r>
        <w:rPr>
          <w:rFonts w:ascii="Times New Roman" w:eastAsia="ＭＳ 明朝" w:hAnsi="Times New Roman" w:hint="eastAsia"/>
          <w:i/>
          <w:lang w:eastAsia="ja-JP" w:bidi="ar-SA"/>
        </w:rPr>
        <w:t>,</w:t>
      </w:r>
      <w:r w:rsidRPr="000E03C7">
        <w:rPr>
          <w:rFonts w:ascii="Times New Roman" w:eastAsia="ＭＳ 明朝" w:hAnsi="Times New Roman"/>
          <w:i/>
          <w:lang w:eastAsia="ja-JP" w:bidi="ar-SA"/>
        </w:rPr>
        <w:t xml:space="preserve"> Technology </w:t>
      </w:r>
      <w:r>
        <w:rPr>
          <w:rFonts w:ascii="Times New Roman" w:eastAsia="ＭＳ 明朝" w:hAnsi="Times New Roman" w:hint="eastAsia"/>
          <w:i/>
          <w:lang w:eastAsia="ja-JP" w:bidi="ar-SA"/>
        </w:rPr>
        <w:t xml:space="preserve">&amp; </w:t>
      </w:r>
      <w:r w:rsidRPr="000E03C7">
        <w:rPr>
          <w:rFonts w:ascii="Times New Roman" w:eastAsia="ＭＳ 明朝" w:hAnsi="Times New Roman"/>
          <w:i/>
          <w:lang w:eastAsia="ja-JP" w:bidi="ar-SA"/>
        </w:rPr>
        <w:t>Society</w:t>
      </w:r>
      <w:r w:rsidRPr="000E03C7">
        <w:rPr>
          <w:rFonts w:ascii="Times New Roman" w:eastAsia="ＭＳ 明朝" w:hAnsi="Times New Roman"/>
          <w:b/>
          <w:bCs/>
          <w:lang w:eastAsia="ja-JP" w:bidi="ar-SA"/>
        </w:rPr>
        <w:t xml:space="preserve"> </w:t>
      </w:r>
      <w:r w:rsidRPr="000E03C7">
        <w:rPr>
          <w:rFonts w:ascii="Times New Roman" w:eastAsia="ＭＳ 明朝" w:hAnsi="Times New Roman"/>
          <w:lang w:eastAsia="ja-JP" w:bidi="ar-SA"/>
        </w:rPr>
        <w:t>13</w:t>
      </w:r>
      <w:r>
        <w:rPr>
          <w:rFonts w:ascii="Times New Roman" w:eastAsia="ＭＳ 明朝" w:hAnsi="Times New Roman" w:hint="eastAsia"/>
          <w:lang w:eastAsia="ja-JP" w:bidi="ar-SA"/>
        </w:rPr>
        <w:t>(</w:t>
      </w:r>
      <w:r w:rsidRPr="000E03C7">
        <w:rPr>
          <w:rFonts w:ascii="Times New Roman" w:eastAsia="ＭＳ 明朝" w:hAnsi="Times New Roman"/>
          <w:lang w:eastAsia="ja-JP" w:bidi="ar-SA"/>
        </w:rPr>
        <w:t>1</w:t>
      </w:r>
      <w:r>
        <w:rPr>
          <w:rFonts w:ascii="Times New Roman" w:eastAsia="ＭＳ 明朝" w:hAnsi="Times New Roman" w:hint="eastAsia"/>
          <w:lang w:eastAsia="ja-JP" w:bidi="ar-SA"/>
        </w:rPr>
        <w:t>):</w:t>
      </w:r>
      <w:r w:rsidRPr="000E03C7">
        <w:rPr>
          <w:rFonts w:ascii="Times New Roman" w:eastAsia="ＭＳ 明朝" w:hAnsi="Times New Roman"/>
          <w:lang w:eastAsia="ja-JP" w:bidi="ar-SA"/>
        </w:rPr>
        <w:t xml:space="preserve"> </w:t>
      </w:r>
      <w:r w:rsidRPr="000E03C7">
        <w:rPr>
          <w:rFonts w:ascii="Times New Roman" w:eastAsia="ＭＳ 明朝" w:hAnsi="Times New Roman"/>
          <w:bCs/>
          <w:lang w:eastAsia="ja-JP" w:bidi="ar-SA"/>
        </w:rPr>
        <w:t>35-60</w:t>
      </w:r>
      <w:r w:rsidRPr="000E03C7">
        <w:rPr>
          <w:rFonts w:ascii="Times New Roman" w:eastAsia="ＭＳ 明朝" w:hAnsi="Times New Roman" w:hint="eastAsia"/>
          <w:bCs/>
          <w:lang w:eastAsia="ja-JP" w:bidi="ar-SA"/>
        </w:rPr>
        <w:t>.</w:t>
      </w:r>
    </w:p>
    <w:p w:rsidR="00310246" w:rsidRDefault="00310246" w:rsidP="00387F40">
      <w:pPr>
        <w:spacing w:afterLines="50" w:line="240" w:lineRule="auto"/>
        <w:ind w:left="340" w:hanging="340"/>
        <w:rPr>
          <w:rFonts w:ascii="Times New Roman" w:eastAsia="ＭＳ 明朝" w:hAnsi="Times New Roman"/>
          <w:lang w:eastAsia="ja-JP" w:bidi="ar-SA"/>
        </w:rPr>
      </w:pPr>
      <w:r w:rsidRPr="00DE28FE">
        <w:rPr>
          <w:rFonts w:ascii="Times New Roman" w:eastAsia="ＭＳ 明朝" w:hAnsi="Times New Roman" w:hint="eastAsia"/>
          <w:lang w:eastAsia="ja-JP" w:bidi="ar-SA"/>
        </w:rPr>
        <w:t xml:space="preserve">Kagami, M. (ed.) </w:t>
      </w:r>
      <w:r w:rsidRPr="00935BC1">
        <w:rPr>
          <w:rFonts w:ascii="Times New Roman" w:eastAsia="ＭＳ 明朝" w:hAnsi="Times New Roman"/>
          <w:i/>
          <w:lang w:eastAsia="ja-JP" w:bidi="ar-SA"/>
        </w:rPr>
        <w:t>Economic Relations of China, Japan and Korea with the Mekong River Basin Countries (MRBCs)</w:t>
      </w:r>
      <w:r w:rsidRPr="00935BC1">
        <w:rPr>
          <w:rFonts w:ascii="Times New Roman" w:eastAsia="ＭＳ 明朝" w:hAnsi="Times New Roman" w:hint="eastAsia"/>
          <w:lang w:eastAsia="ja-JP" w:bidi="ar-SA"/>
        </w:rPr>
        <w:t>, BRC Research Report No.3, Bangkok: Bangkok Research Center</w:t>
      </w:r>
      <w:r>
        <w:rPr>
          <w:rFonts w:ascii="Times New Roman" w:eastAsia="ＭＳ 明朝" w:hAnsi="Times New Roman" w:hint="eastAsia"/>
          <w:lang w:eastAsia="ja-JP" w:bidi="ar-SA"/>
        </w:rPr>
        <w:t xml:space="preserve"> (</w:t>
      </w:r>
      <w:r w:rsidRPr="00935BC1">
        <w:rPr>
          <w:rFonts w:ascii="Times New Roman" w:eastAsia="ＭＳ 明朝" w:hAnsi="Times New Roman" w:hint="eastAsia"/>
          <w:lang w:eastAsia="ja-JP" w:bidi="ar-SA"/>
        </w:rPr>
        <w:t>IDE/JETRO</w:t>
      </w:r>
      <w:r>
        <w:rPr>
          <w:rFonts w:ascii="Times New Roman" w:eastAsia="ＭＳ 明朝" w:hAnsi="Times New Roman" w:hint="eastAsia"/>
          <w:lang w:eastAsia="ja-JP" w:bidi="ar-SA"/>
        </w:rPr>
        <w:t>)</w:t>
      </w:r>
      <w:r w:rsidRPr="00935BC1">
        <w:rPr>
          <w:rFonts w:ascii="Times New Roman" w:eastAsia="ＭＳ 明朝" w:hAnsi="Times New Roman" w:hint="eastAsia"/>
          <w:lang w:eastAsia="ja-JP" w:bidi="ar-SA"/>
        </w:rPr>
        <w:t>, March</w:t>
      </w:r>
      <w:r>
        <w:rPr>
          <w:rFonts w:ascii="Times New Roman" w:eastAsia="ＭＳ 明朝" w:hAnsi="Times New Roman" w:hint="eastAsia"/>
          <w:lang w:eastAsia="ja-JP" w:bidi="ar-SA"/>
        </w:rPr>
        <w:t>.</w:t>
      </w:r>
    </w:p>
    <w:p w:rsidR="00195213" w:rsidRPr="00BB7547" w:rsidRDefault="00BB7547" w:rsidP="00387F40">
      <w:pPr>
        <w:spacing w:afterLines="50" w:line="240" w:lineRule="auto"/>
        <w:ind w:left="340" w:hanging="340"/>
        <w:rPr>
          <w:rFonts w:ascii="Times New Roman" w:eastAsia="ＭＳ 明朝" w:hAnsi="Times New Roman"/>
          <w:lang w:eastAsia="ja-JP" w:bidi="ar-SA"/>
        </w:rPr>
      </w:pPr>
      <w:r w:rsidRPr="00BB7547">
        <w:rPr>
          <w:rFonts w:ascii="Times New Roman" w:eastAsia="ＭＳ 明朝" w:hAnsi="Times New Roman"/>
          <w:lang w:eastAsia="ja-JP" w:bidi="ar-SA"/>
        </w:rPr>
        <w:t>Kimura, F. (2009) “The Spatial Structure of Production/Distribution Networks and its Implication for Technology Transfers and Spillovers</w:t>
      </w:r>
      <w:r>
        <w:rPr>
          <w:rFonts w:ascii="Times New Roman" w:eastAsia="ＭＳ 明朝" w:hAnsi="Times New Roman" w:hint="eastAsia"/>
          <w:lang w:eastAsia="ja-JP" w:bidi="ar-SA"/>
        </w:rPr>
        <w:t>,</w:t>
      </w:r>
      <w:r w:rsidRPr="00BB7547">
        <w:rPr>
          <w:rFonts w:ascii="Times New Roman" w:eastAsia="ＭＳ 明朝" w:hAnsi="Times New Roman"/>
          <w:lang w:eastAsia="ja-JP" w:bidi="ar-SA"/>
        </w:rPr>
        <w:t>” ERIA Discussion Paper No. 2009-</w:t>
      </w:r>
      <w:r>
        <w:rPr>
          <w:rFonts w:ascii="Times New Roman" w:eastAsia="ＭＳ 明朝" w:hAnsi="Times New Roman" w:hint="eastAsia"/>
          <w:lang w:eastAsia="ja-JP" w:bidi="ar-SA"/>
        </w:rPr>
        <w:t>0</w:t>
      </w:r>
      <w:r w:rsidRPr="00BB7547">
        <w:rPr>
          <w:rFonts w:ascii="Times New Roman" w:eastAsia="ＭＳ 明朝" w:hAnsi="Times New Roman"/>
          <w:lang w:eastAsia="ja-JP" w:bidi="ar-SA"/>
        </w:rPr>
        <w:t>2, Jakarta: ERIA.</w:t>
      </w:r>
    </w:p>
    <w:p w:rsidR="00195213" w:rsidRPr="00286A29" w:rsidRDefault="00195213" w:rsidP="00387F40">
      <w:pPr>
        <w:spacing w:afterLines="50" w:line="240" w:lineRule="auto"/>
        <w:ind w:left="340" w:hanging="340"/>
        <w:rPr>
          <w:rFonts w:ascii="Times New Roman" w:eastAsia="ＭＳ 明朝" w:hAnsi="Times New Roman"/>
          <w:lang w:eastAsia="ja-JP" w:bidi="ar-SA"/>
        </w:rPr>
      </w:pPr>
      <w:r w:rsidRPr="00286A29">
        <w:rPr>
          <w:rFonts w:ascii="Times New Roman" w:eastAsia="ＭＳ 明朝" w:hAnsi="Times New Roman"/>
          <w:lang w:eastAsia="ja-JP" w:bidi="ar-SA"/>
        </w:rPr>
        <w:t>Kitti</w:t>
      </w:r>
      <w:r w:rsidRPr="00286A29">
        <w:rPr>
          <w:rFonts w:ascii="Times New Roman" w:eastAsia="ＭＳ 明朝" w:hAnsi="Times New Roman" w:hint="eastAsia"/>
          <w:lang w:eastAsia="ja-JP" w:bidi="ar-SA"/>
        </w:rPr>
        <w:t xml:space="preserve">, L. </w:t>
      </w:r>
      <w:r w:rsidRPr="00286A29">
        <w:rPr>
          <w:rFonts w:ascii="Times New Roman" w:eastAsia="ＭＳ 明朝" w:hAnsi="Times New Roman"/>
          <w:lang w:eastAsia="ja-JP" w:bidi="ar-SA"/>
        </w:rPr>
        <w:t xml:space="preserve">(ed.) </w:t>
      </w:r>
      <w:r w:rsidRPr="00286A29">
        <w:rPr>
          <w:rFonts w:ascii="Times New Roman" w:eastAsia="ＭＳ 明朝" w:hAnsi="Times New Roman" w:hint="eastAsia"/>
          <w:lang w:eastAsia="ja-JP" w:bidi="ar-SA"/>
        </w:rPr>
        <w:t xml:space="preserve">(2009) </w:t>
      </w:r>
      <w:r w:rsidRPr="00286A29">
        <w:rPr>
          <w:rFonts w:ascii="Times New Roman" w:eastAsia="ＭＳ 明朝" w:hAnsi="Times New Roman"/>
          <w:i/>
          <w:lang w:eastAsia="ja-JP" w:bidi="ar-SA"/>
        </w:rPr>
        <w:t>Development of Regional Production and Logistics Networks in East Asia</w:t>
      </w:r>
      <w:r w:rsidRPr="00286A29">
        <w:rPr>
          <w:rFonts w:ascii="Times New Roman" w:eastAsia="ＭＳ 明朝" w:hAnsi="Times New Roman"/>
          <w:lang w:eastAsia="ja-JP" w:bidi="ar-SA"/>
        </w:rPr>
        <w:t>, ERIA Research Project Report 2008 No.4-1, Jakarta</w:t>
      </w:r>
      <w:r w:rsidRPr="00286A29">
        <w:rPr>
          <w:rFonts w:ascii="Times New Roman" w:eastAsia="ＭＳ 明朝" w:hAnsi="Times New Roman" w:hint="eastAsia"/>
          <w:lang w:eastAsia="ja-JP" w:bidi="ar-SA"/>
        </w:rPr>
        <w:t>:</w:t>
      </w:r>
      <w:r w:rsidRPr="00286A29">
        <w:rPr>
          <w:rFonts w:ascii="Times New Roman" w:eastAsia="ＭＳ 明朝" w:hAnsi="Times New Roman"/>
          <w:lang w:eastAsia="ja-JP" w:bidi="ar-SA"/>
        </w:rPr>
        <w:t xml:space="preserve"> </w:t>
      </w:r>
      <w:r w:rsidRPr="00286A29">
        <w:rPr>
          <w:rFonts w:ascii="Times New Roman" w:eastAsia="ＭＳ 明朝" w:hAnsi="Times New Roman" w:hint="eastAsia"/>
          <w:lang w:eastAsia="ja-JP" w:bidi="ar-SA"/>
        </w:rPr>
        <w:t>Economic Research Institute for ASEAN and East Asia (ERIA)</w:t>
      </w:r>
      <w:r w:rsidRPr="00286A29">
        <w:rPr>
          <w:rFonts w:ascii="Times New Roman" w:eastAsia="ＭＳ 明朝" w:hAnsi="Times New Roman"/>
          <w:lang w:eastAsia="ja-JP" w:bidi="ar-SA"/>
        </w:rPr>
        <w:t>, March.</w:t>
      </w:r>
    </w:p>
    <w:p w:rsidR="00733803" w:rsidRPr="00733803" w:rsidRDefault="00733803" w:rsidP="00387F40">
      <w:pPr>
        <w:spacing w:afterLines="50" w:line="240" w:lineRule="auto"/>
        <w:ind w:left="342" w:hanging="342"/>
        <w:rPr>
          <w:rFonts w:ascii="Times New Roman" w:eastAsia="ＭＳ 明朝" w:hAnsi="Times New Roman"/>
          <w:lang w:eastAsia="ja-JP" w:bidi="ar-SA"/>
        </w:rPr>
      </w:pPr>
      <w:r w:rsidRPr="00733803">
        <w:rPr>
          <w:rFonts w:ascii="Times New Roman" w:eastAsia="ＭＳ 明朝" w:hAnsi="Times New Roman"/>
          <w:lang w:eastAsia="ja-JP" w:bidi="ar-SA"/>
        </w:rPr>
        <w:t xml:space="preserve">Kuchiki, A. </w:t>
      </w:r>
      <w:r>
        <w:rPr>
          <w:rFonts w:ascii="Times New Roman" w:eastAsia="ＭＳ 明朝" w:hAnsi="Times New Roman" w:hint="eastAsia"/>
          <w:lang w:eastAsia="ja-JP" w:bidi="ar-SA"/>
        </w:rPr>
        <w:t xml:space="preserve">&amp; </w:t>
      </w:r>
      <w:r w:rsidRPr="00733803">
        <w:rPr>
          <w:rFonts w:ascii="Times New Roman" w:eastAsia="ＭＳ 明朝" w:hAnsi="Times New Roman"/>
          <w:lang w:eastAsia="ja-JP" w:bidi="ar-SA"/>
        </w:rPr>
        <w:t xml:space="preserve">Tsuji, M. (eds.) (2008) </w:t>
      </w:r>
      <w:r w:rsidRPr="00733803">
        <w:rPr>
          <w:rFonts w:ascii="Times New Roman" w:eastAsia="ＭＳ 明朝" w:hAnsi="Times New Roman"/>
          <w:i/>
          <w:lang w:eastAsia="ja-JP" w:bidi="ar-SA"/>
        </w:rPr>
        <w:t>The Flowchart Approach to Industrial Cluster Policy</w:t>
      </w:r>
      <w:r w:rsidRPr="00733803">
        <w:rPr>
          <w:rFonts w:ascii="Times New Roman" w:eastAsia="ＭＳ 明朝" w:hAnsi="Times New Roman"/>
          <w:lang w:eastAsia="ja-JP" w:bidi="ar-SA"/>
        </w:rPr>
        <w:t xml:space="preserve">, Basingstoke: Palgrave Macmillan. </w:t>
      </w:r>
    </w:p>
    <w:p w:rsidR="00195213" w:rsidRPr="00286A29" w:rsidRDefault="00195213" w:rsidP="00387F40">
      <w:pPr>
        <w:spacing w:afterLines="50" w:line="240" w:lineRule="auto"/>
        <w:ind w:left="342" w:hanging="342"/>
        <w:rPr>
          <w:rFonts w:ascii="Times New Roman" w:eastAsia="ＭＳ 明朝" w:hAnsi="Times New Roman"/>
          <w:lang w:eastAsia="ja-JP" w:bidi="ar-SA"/>
        </w:rPr>
      </w:pPr>
      <w:r w:rsidRPr="00286A29">
        <w:rPr>
          <w:rFonts w:ascii="Times New Roman" w:eastAsia="ＭＳ 明朝" w:hAnsi="Times New Roman" w:hint="eastAsia"/>
          <w:lang w:eastAsia="ja-JP" w:bidi="ar-SA"/>
        </w:rPr>
        <w:t xml:space="preserve">Machikita, T. </w:t>
      </w:r>
      <w:r w:rsidR="00733803">
        <w:rPr>
          <w:rFonts w:ascii="Times New Roman" w:eastAsia="ＭＳ 明朝" w:hAnsi="Times New Roman" w:hint="eastAsia"/>
          <w:lang w:eastAsia="ja-JP" w:bidi="ar-SA"/>
        </w:rPr>
        <w:t>&amp;</w:t>
      </w:r>
      <w:r w:rsidRPr="00286A29">
        <w:rPr>
          <w:rFonts w:ascii="Times New Roman" w:eastAsia="ＭＳ 明朝" w:hAnsi="Times New Roman" w:hint="eastAsia"/>
          <w:lang w:eastAsia="ja-JP" w:bidi="ar-SA"/>
        </w:rPr>
        <w:t xml:space="preserve"> Ueki, Y. (2010</w:t>
      </w:r>
      <w:r w:rsidR="00286A29">
        <w:rPr>
          <w:rFonts w:ascii="Times New Roman" w:eastAsia="ＭＳ 明朝" w:hAnsi="Times New Roman" w:hint="eastAsia"/>
          <w:lang w:eastAsia="ja-JP" w:bidi="ar-SA"/>
        </w:rPr>
        <w:t>a</w:t>
      </w:r>
      <w:r w:rsidRPr="00286A29">
        <w:rPr>
          <w:rFonts w:ascii="Times New Roman" w:eastAsia="ＭＳ 明朝" w:hAnsi="Times New Roman" w:hint="eastAsia"/>
          <w:lang w:eastAsia="ja-JP" w:bidi="ar-SA"/>
        </w:rPr>
        <w:t xml:space="preserve">) </w:t>
      </w:r>
      <w:r w:rsidRPr="00286A29">
        <w:rPr>
          <w:rFonts w:ascii="Times New Roman" w:eastAsia="ＭＳ 明朝" w:hAnsi="Times New Roman"/>
          <w:lang w:eastAsia="ja-JP" w:bidi="ar-SA"/>
        </w:rPr>
        <w:t>“</w:t>
      </w:r>
      <w:r w:rsidR="00286A29" w:rsidRPr="00286A29">
        <w:rPr>
          <w:rFonts w:ascii="Times New Roman" w:eastAsia="ＭＳ 明朝" w:hAnsi="Times New Roman"/>
          <w:lang w:eastAsia="ja-JP" w:bidi="ar-SA"/>
        </w:rPr>
        <w:t>Spatial Architecture of the Production Networks in Southeast Asia</w:t>
      </w:r>
      <w:r w:rsidRPr="00286A29">
        <w:rPr>
          <w:rFonts w:ascii="Times New Roman" w:eastAsia="ＭＳ 明朝" w:hAnsi="Times New Roman"/>
          <w:lang w:eastAsia="ja-JP" w:bidi="ar-SA"/>
        </w:rPr>
        <w:t xml:space="preserve">,” </w:t>
      </w:r>
      <w:r w:rsidRPr="00286A29">
        <w:rPr>
          <w:rFonts w:ascii="Times New Roman" w:eastAsia="ＭＳ 明朝" w:hAnsi="Times New Roman" w:hint="eastAsia"/>
          <w:lang w:eastAsia="ja-JP" w:bidi="ar-SA"/>
        </w:rPr>
        <w:t>ERIA Discussion Paper No.2010-0</w:t>
      </w:r>
      <w:r w:rsidR="00286A29">
        <w:rPr>
          <w:rFonts w:ascii="Times New Roman" w:eastAsia="ＭＳ 明朝" w:hAnsi="Times New Roman" w:hint="eastAsia"/>
          <w:lang w:eastAsia="ja-JP" w:bidi="ar-SA"/>
        </w:rPr>
        <w:t>1</w:t>
      </w:r>
      <w:r w:rsidRPr="00286A29">
        <w:rPr>
          <w:rFonts w:ascii="Times New Roman" w:eastAsia="ＭＳ 明朝" w:hAnsi="Times New Roman" w:hint="eastAsia"/>
          <w:lang w:eastAsia="ja-JP" w:bidi="ar-SA"/>
        </w:rPr>
        <w:t>, Jakarta: ERIA.</w:t>
      </w:r>
    </w:p>
    <w:p w:rsidR="00286A29" w:rsidRPr="00286A29" w:rsidRDefault="00286A29" w:rsidP="00387F40">
      <w:pPr>
        <w:spacing w:afterLines="50" w:line="240" w:lineRule="auto"/>
        <w:ind w:left="342" w:hanging="342"/>
        <w:rPr>
          <w:rFonts w:ascii="Times New Roman" w:eastAsia="ＭＳ 明朝" w:hAnsi="Times New Roman"/>
          <w:lang w:eastAsia="ja-JP" w:bidi="ar-SA"/>
        </w:rPr>
      </w:pPr>
      <w:r>
        <w:rPr>
          <w:rFonts w:ascii="Times New Roman" w:eastAsia="ＭＳ 明朝" w:hAnsi="Times New Roman" w:hint="eastAsia"/>
          <w:lang w:eastAsia="ja-JP" w:bidi="ar-SA"/>
        </w:rPr>
        <w:t>__</w:t>
      </w:r>
      <w:r w:rsidRPr="00286A29">
        <w:rPr>
          <w:rFonts w:ascii="Times New Roman" w:eastAsia="ＭＳ 明朝" w:hAnsi="Times New Roman" w:hint="eastAsia"/>
          <w:lang w:eastAsia="ja-JP" w:bidi="ar-SA"/>
        </w:rPr>
        <w:t xml:space="preserve"> (2010</w:t>
      </w:r>
      <w:r>
        <w:rPr>
          <w:rFonts w:ascii="Times New Roman" w:eastAsia="ＭＳ 明朝" w:hAnsi="Times New Roman" w:hint="eastAsia"/>
          <w:lang w:eastAsia="ja-JP" w:bidi="ar-SA"/>
        </w:rPr>
        <w:t>b</w:t>
      </w:r>
      <w:r w:rsidRPr="00286A29">
        <w:rPr>
          <w:rFonts w:ascii="Times New Roman" w:eastAsia="ＭＳ 明朝" w:hAnsi="Times New Roman" w:hint="eastAsia"/>
          <w:lang w:eastAsia="ja-JP" w:bidi="ar-SA"/>
        </w:rPr>
        <w:t xml:space="preserve">) </w:t>
      </w:r>
      <w:r w:rsidRPr="00286A29">
        <w:rPr>
          <w:rFonts w:ascii="Times New Roman" w:eastAsia="ＭＳ 明朝" w:hAnsi="Times New Roman"/>
          <w:lang w:eastAsia="ja-JP" w:bidi="ar-SA"/>
        </w:rPr>
        <w:t>“Search-theoretic Approach to Securing New Suppliers:</w:t>
      </w:r>
      <w:r>
        <w:rPr>
          <w:rFonts w:ascii="Times New Roman" w:eastAsia="ＭＳ 明朝" w:hAnsi="Times New Roman" w:hint="eastAsia"/>
          <w:lang w:eastAsia="ja-JP" w:bidi="ar-SA"/>
        </w:rPr>
        <w:t xml:space="preserve"> </w:t>
      </w:r>
      <w:r w:rsidRPr="00286A29">
        <w:rPr>
          <w:rFonts w:ascii="Times New Roman" w:eastAsia="ＭＳ 明朝" w:hAnsi="Times New Roman"/>
          <w:lang w:eastAsia="ja-JP" w:bidi="ar-SA"/>
        </w:rPr>
        <w:t xml:space="preserve">Impacts of Geographic Proximity for Importer and Non-importer,” </w:t>
      </w:r>
      <w:r w:rsidRPr="00286A29">
        <w:rPr>
          <w:rFonts w:ascii="Times New Roman" w:eastAsia="ＭＳ 明朝" w:hAnsi="Times New Roman" w:hint="eastAsia"/>
          <w:lang w:eastAsia="ja-JP" w:bidi="ar-SA"/>
        </w:rPr>
        <w:t>ERIA Discussion Paper No.2010-0</w:t>
      </w:r>
      <w:r>
        <w:rPr>
          <w:rFonts w:ascii="Times New Roman" w:eastAsia="ＭＳ 明朝" w:hAnsi="Times New Roman" w:hint="eastAsia"/>
          <w:lang w:eastAsia="ja-JP" w:bidi="ar-SA"/>
        </w:rPr>
        <w:t>2</w:t>
      </w:r>
      <w:r w:rsidRPr="00286A29">
        <w:rPr>
          <w:rFonts w:ascii="Times New Roman" w:eastAsia="ＭＳ 明朝" w:hAnsi="Times New Roman" w:hint="eastAsia"/>
          <w:lang w:eastAsia="ja-JP" w:bidi="ar-SA"/>
        </w:rPr>
        <w:t>, Jakarta: ERIA.</w:t>
      </w:r>
    </w:p>
    <w:p w:rsidR="00286A29" w:rsidRPr="00286A29" w:rsidRDefault="00286A29" w:rsidP="00387F40">
      <w:pPr>
        <w:spacing w:afterLines="50" w:line="240" w:lineRule="auto"/>
        <w:ind w:left="342" w:hanging="342"/>
        <w:rPr>
          <w:rFonts w:ascii="Times New Roman" w:eastAsia="ＭＳ 明朝" w:hAnsi="Times New Roman"/>
          <w:lang w:eastAsia="ja-JP" w:bidi="ar-SA"/>
        </w:rPr>
      </w:pPr>
      <w:r>
        <w:rPr>
          <w:rFonts w:ascii="Times New Roman" w:eastAsia="ＭＳ 明朝" w:hAnsi="Times New Roman" w:hint="eastAsia"/>
          <w:lang w:eastAsia="ja-JP" w:bidi="ar-SA"/>
        </w:rPr>
        <w:t>__</w:t>
      </w:r>
      <w:r w:rsidRPr="00286A29">
        <w:rPr>
          <w:rFonts w:ascii="Times New Roman" w:eastAsia="ＭＳ 明朝" w:hAnsi="Times New Roman" w:hint="eastAsia"/>
          <w:lang w:eastAsia="ja-JP" w:bidi="ar-SA"/>
        </w:rPr>
        <w:t xml:space="preserve"> (2010</w:t>
      </w:r>
      <w:r>
        <w:rPr>
          <w:rFonts w:ascii="Times New Roman" w:eastAsia="ＭＳ 明朝" w:hAnsi="Times New Roman" w:hint="eastAsia"/>
          <w:lang w:eastAsia="ja-JP" w:bidi="ar-SA"/>
        </w:rPr>
        <w:t>c</w:t>
      </w:r>
      <w:r w:rsidRPr="00286A29">
        <w:rPr>
          <w:rFonts w:ascii="Times New Roman" w:eastAsia="ＭＳ 明朝" w:hAnsi="Times New Roman" w:hint="eastAsia"/>
          <w:lang w:eastAsia="ja-JP" w:bidi="ar-SA"/>
        </w:rPr>
        <w:t xml:space="preserve">) </w:t>
      </w:r>
      <w:r w:rsidRPr="00286A29">
        <w:rPr>
          <w:rFonts w:ascii="Times New Roman" w:eastAsia="ＭＳ 明朝" w:hAnsi="Times New Roman"/>
          <w:lang w:eastAsia="ja-JP" w:bidi="ar-SA"/>
        </w:rPr>
        <w:t>“Innovation in Linked and Non-linked Firms:</w:t>
      </w:r>
      <w:r w:rsidRPr="00286A29">
        <w:rPr>
          <w:rFonts w:ascii="Times New Roman" w:eastAsia="ＭＳ 明朝" w:hAnsi="Times New Roman" w:hint="eastAsia"/>
          <w:lang w:eastAsia="ja-JP" w:bidi="ar-SA"/>
        </w:rPr>
        <w:t xml:space="preserve"> </w:t>
      </w:r>
      <w:r w:rsidRPr="00286A29">
        <w:rPr>
          <w:rFonts w:ascii="Times New Roman" w:eastAsia="ＭＳ 明朝" w:hAnsi="Times New Roman"/>
          <w:lang w:eastAsia="ja-JP" w:bidi="ar-SA"/>
        </w:rPr>
        <w:t xml:space="preserve">Effects of Variety of Linkages in East Asia,” </w:t>
      </w:r>
      <w:r w:rsidRPr="00286A29">
        <w:rPr>
          <w:rFonts w:ascii="Times New Roman" w:eastAsia="ＭＳ 明朝" w:hAnsi="Times New Roman" w:hint="eastAsia"/>
          <w:lang w:eastAsia="ja-JP" w:bidi="ar-SA"/>
        </w:rPr>
        <w:t>ERIA Discussion Paper No.2010-03, Jakarta: ERIA.</w:t>
      </w:r>
    </w:p>
    <w:p w:rsidR="00286A29" w:rsidRDefault="00286A29" w:rsidP="00387F40">
      <w:pPr>
        <w:spacing w:afterLines="50" w:line="240" w:lineRule="auto"/>
        <w:ind w:left="342" w:hanging="342"/>
        <w:rPr>
          <w:rFonts w:ascii="Times New Roman" w:eastAsia="ＭＳ 明朝" w:hAnsi="Times New Roman"/>
          <w:lang w:eastAsia="ja-JP" w:bidi="ar-SA"/>
        </w:rPr>
      </w:pPr>
      <w:r>
        <w:rPr>
          <w:rFonts w:ascii="Times New Roman" w:eastAsia="ＭＳ 明朝" w:hAnsi="Times New Roman" w:hint="eastAsia"/>
          <w:lang w:eastAsia="ja-JP" w:bidi="ar-SA"/>
        </w:rPr>
        <w:lastRenderedPageBreak/>
        <w:t>__</w:t>
      </w:r>
      <w:r w:rsidRPr="00286A29">
        <w:rPr>
          <w:rFonts w:ascii="Times New Roman" w:eastAsia="ＭＳ 明朝" w:hAnsi="Times New Roman" w:hint="eastAsia"/>
          <w:lang w:eastAsia="ja-JP" w:bidi="ar-SA"/>
        </w:rPr>
        <w:t xml:space="preserve"> (2010</w:t>
      </w:r>
      <w:r>
        <w:rPr>
          <w:rFonts w:ascii="Times New Roman" w:eastAsia="ＭＳ 明朝" w:hAnsi="Times New Roman" w:hint="eastAsia"/>
          <w:lang w:eastAsia="ja-JP" w:bidi="ar-SA"/>
        </w:rPr>
        <w:t>d</w:t>
      </w:r>
      <w:r w:rsidRPr="00286A29">
        <w:rPr>
          <w:rFonts w:ascii="Times New Roman" w:eastAsia="ＭＳ 明朝" w:hAnsi="Times New Roman" w:hint="eastAsia"/>
          <w:lang w:eastAsia="ja-JP" w:bidi="ar-SA"/>
        </w:rPr>
        <w:t xml:space="preserve">) </w:t>
      </w:r>
      <w:r w:rsidRPr="00286A29">
        <w:rPr>
          <w:rFonts w:ascii="Times New Roman" w:eastAsia="ＭＳ 明朝" w:hAnsi="Times New Roman"/>
          <w:lang w:eastAsia="ja-JP" w:bidi="ar-SA"/>
        </w:rPr>
        <w:t>“The Impacts of Face-to-face and Frequent Interactions on Innovation:</w:t>
      </w:r>
      <w:r>
        <w:rPr>
          <w:rFonts w:ascii="Times New Roman" w:eastAsia="ＭＳ 明朝" w:hAnsi="Times New Roman" w:hint="eastAsia"/>
          <w:lang w:eastAsia="ja-JP" w:bidi="ar-SA"/>
        </w:rPr>
        <w:t xml:space="preserve"> </w:t>
      </w:r>
      <w:r w:rsidRPr="00286A29">
        <w:rPr>
          <w:rFonts w:ascii="Times New Roman" w:eastAsia="ＭＳ 明朝" w:hAnsi="Times New Roman"/>
          <w:lang w:eastAsia="ja-JP" w:bidi="ar-SA"/>
        </w:rPr>
        <w:t xml:space="preserve">Upstream-Downstream Relations,” </w:t>
      </w:r>
      <w:r w:rsidRPr="00286A29">
        <w:rPr>
          <w:rFonts w:ascii="Times New Roman" w:eastAsia="ＭＳ 明朝" w:hAnsi="Times New Roman" w:hint="eastAsia"/>
          <w:lang w:eastAsia="ja-JP" w:bidi="ar-SA"/>
        </w:rPr>
        <w:t>ERIA Discussion Paper No.2010-0</w:t>
      </w:r>
      <w:r w:rsidR="00A31642">
        <w:rPr>
          <w:rFonts w:ascii="Times New Roman" w:eastAsia="ＭＳ 明朝" w:hAnsi="Times New Roman" w:hint="eastAsia"/>
          <w:lang w:eastAsia="ja-JP" w:bidi="ar-SA"/>
        </w:rPr>
        <w:t>4</w:t>
      </w:r>
      <w:r w:rsidRPr="00286A29">
        <w:rPr>
          <w:rFonts w:ascii="Times New Roman" w:eastAsia="ＭＳ 明朝" w:hAnsi="Times New Roman" w:hint="eastAsia"/>
          <w:lang w:eastAsia="ja-JP" w:bidi="ar-SA"/>
        </w:rPr>
        <w:t>, Jakarta: ERIA.</w:t>
      </w:r>
    </w:p>
    <w:p w:rsidR="008A14B6" w:rsidRPr="00286A29" w:rsidRDefault="008A14B6" w:rsidP="00387F40">
      <w:pPr>
        <w:spacing w:afterLines="50" w:line="240" w:lineRule="auto"/>
        <w:ind w:left="342" w:hanging="342"/>
        <w:rPr>
          <w:rFonts w:ascii="Times New Roman" w:eastAsia="ＭＳ 明朝" w:hAnsi="Times New Roman"/>
          <w:lang w:eastAsia="ja-JP" w:bidi="ar-SA"/>
        </w:rPr>
      </w:pPr>
      <w:r w:rsidRPr="00DE5562">
        <w:rPr>
          <w:rFonts w:ascii="Times New Roman" w:eastAsia="ＭＳ 明朝" w:hAnsi="Times New Roman" w:hint="eastAsia"/>
          <w:lang w:eastAsia="ja-JP" w:bidi="ar-SA"/>
        </w:rPr>
        <w:t xml:space="preserve">Machikita, T., Miyahara, S., Tsuji, M. &amp; Ueki, Y. (2010) </w:t>
      </w:r>
      <w:r w:rsidRPr="00DE5562">
        <w:rPr>
          <w:rFonts w:ascii="Times New Roman" w:eastAsia="ＭＳ 明朝" w:hAnsi="Times New Roman"/>
          <w:lang w:eastAsia="ja-JP" w:bidi="ar-SA"/>
        </w:rPr>
        <w:t>“</w:t>
      </w:r>
      <w:r w:rsidR="00DE5562" w:rsidRPr="00DE5562">
        <w:rPr>
          <w:rFonts w:ascii="Times New Roman" w:eastAsia="ＭＳ 明朝" w:hAnsi="Times New Roman"/>
          <w:lang w:eastAsia="ja-JP" w:bidi="ar-SA"/>
        </w:rPr>
        <w:t>The Effect of Internal and External Sources of Knowledge on Product Innovation</w:t>
      </w:r>
      <w:r w:rsidR="00DE5562">
        <w:rPr>
          <w:rFonts w:ascii="Times New Roman" w:eastAsia="ＭＳ 明朝" w:hAnsi="Times New Roman" w:hint="eastAsia"/>
          <w:lang w:eastAsia="ja-JP" w:bidi="ar-SA"/>
        </w:rPr>
        <w:t xml:space="preserve"> </w:t>
      </w:r>
      <w:r w:rsidR="00DE5562" w:rsidRPr="00DE5562">
        <w:rPr>
          <w:rFonts w:ascii="Times New Roman" w:eastAsia="ＭＳ 明朝" w:hAnsi="Times New Roman"/>
          <w:lang w:eastAsia="ja-JP" w:bidi="ar-SA"/>
        </w:rPr>
        <w:t>in Southeast Asia</w:t>
      </w:r>
      <w:r w:rsidRPr="00DE5562">
        <w:rPr>
          <w:rFonts w:ascii="Times New Roman" w:eastAsia="ＭＳ 明朝" w:hAnsi="Times New Roman"/>
          <w:lang w:eastAsia="ja-JP" w:bidi="ar-SA"/>
        </w:rPr>
        <w:t xml:space="preserve">,” </w:t>
      </w:r>
      <w:r w:rsidR="00DE5562">
        <w:rPr>
          <w:rFonts w:ascii="Times New Roman" w:eastAsia="ＭＳ 明朝" w:hAnsi="Times New Roman" w:hint="eastAsia"/>
          <w:lang w:eastAsia="ja-JP" w:bidi="ar-SA"/>
        </w:rPr>
        <w:t>in Proceedings of the 5</w:t>
      </w:r>
      <w:r w:rsidR="00DE5562" w:rsidRPr="00DE5562">
        <w:rPr>
          <w:rFonts w:ascii="Times New Roman" w:eastAsia="ＭＳ 明朝" w:hAnsi="Times New Roman" w:hint="eastAsia"/>
          <w:vertAlign w:val="superscript"/>
          <w:lang w:eastAsia="ja-JP" w:bidi="ar-SA"/>
        </w:rPr>
        <w:t>th</w:t>
      </w:r>
      <w:r w:rsidR="00DE5562">
        <w:rPr>
          <w:rFonts w:ascii="Times New Roman" w:eastAsia="ＭＳ 明朝" w:hAnsi="Times New Roman" w:hint="eastAsia"/>
          <w:lang w:eastAsia="ja-JP" w:bidi="ar-SA"/>
        </w:rPr>
        <w:t xml:space="preserve"> IEEE International Conference on Management of Innovation and Technology (</w:t>
      </w:r>
      <w:r w:rsidRPr="00DE5562">
        <w:rPr>
          <w:rFonts w:ascii="Times New Roman" w:eastAsia="ＭＳ 明朝" w:hAnsi="Times New Roman" w:hint="eastAsia"/>
          <w:lang w:eastAsia="ja-JP" w:bidi="ar-SA"/>
        </w:rPr>
        <w:t>ICMIT 2010</w:t>
      </w:r>
      <w:r w:rsidR="00DE5562">
        <w:rPr>
          <w:rFonts w:ascii="Times New Roman" w:eastAsia="ＭＳ 明朝" w:hAnsi="Times New Roman" w:hint="eastAsia"/>
          <w:lang w:eastAsia="ja-JP" w:bidi="ar-SA"/>
        </w:rPr>
        <w:t>)</w:t>
      </w:r>
      <w:r w:rsidRPr="00DE5562">
        <w:rPr>
          <w:rFonts w:ascii="Times New Roman" w:eastAsia="ＭＳ 明朝" w:hAnsi="Times New Roman" w:hint="eastAsia"/>
          <w:lang w:eastAsia="ja-JP" w:bidi="ar-SA"/>
        </w:rPr>
        <w:t>.</w:t>
      </w:r>
    </w:p>
    <w:p w:rsidR="004F37D9" w:rsidRDefault="00F90902" w:rsidP="00387F40">
      <w:pPr>
        <w:spacing w:afterLines="50" w:line="240" w:lineRule="auto"/>
        <w:ind w:left="342" w:hanging="342"/>
        <w:rPr>
          <w:rFonts w:ascii="Times New Roman" w:eastAsia="ＭＳ 明朝" w:hAnsi="Times New Roman"/>
          <w:lang w:eastAsia="ja-JP" w:bidi="ar-SA"/>
        </w:rPr>
      </w:pPr>
      <w:r w:rsidRPr="0079063B">
        <w:rPr>
          <w:rFonts w:ascii="Times New Roman" w:eastAsia="ＭＳ 明朝" w:hAnsi="Times New Roman"/>
          <w:lang w:eastAsia="ja-JP" w:bidi="ar-SA"/>
        </w:rPr>
        <w:t>Truong, B</w:t>
      </w:r>
      <w:r w:rsidRPr="0079063B">
        <w:rPr>
          <w:rFonts w:ascii="Times New Roman" w:eastAsia="ＭＳ 明朝" w:hAnsi="Times New Roman" w:hint="eastAsia"/>
          <w:lang w:eastAsia="ja-JP" w:bidi="ar-SA"/>
        </w:rPr>
        <w:t xml:space="preserve">. </w:t>
      </w:r>
      <w:r w:rsidR="004F6311">
        <w:rPr>
          <w:rFonts w:ascii="Times New Roman" w:eastAsia="ＭＳ 明朝" w:hAnsi="Times New Roman" w:hint="eastAsia"/>
          <w:lang w:eastAsia="ja-JP" w:bidi="ar-SA"/>
        </w:rPr>
        <w:t xml:space="preserve">(2008) </w:t>
      </w:r>
      <w:r w:rsidR="004F37D9">
        <w:rPr>
          <w:rFonts w:ascii="Times New Roman" w:eastAsia="ＭＳ 明朝" w:hAnsi="Times New Roman"/>
          <w:lang w:eastAsia="ja-JP" w:bidi="ar-SA"/>
        </w:rPr>
        <w:t>“</w:t>
      </w:r>
      <w:r w:rsidR="004F6311" w:rsidRPr="004F6311">
        <w:rPr>
          <w:rFonts w:ascii="Times New Roman" w:eastAsia="ＭＳ 明朝" w:hAnsi="Times New Roman"/>
          <w:lang w:eastAsia="ja-JP" w:bidi="ar-SA"/>
        </w:rPr>
        <w:t>Factors of Agglomeration in Vietnam and Recommendations</w:t>
      </w:r>
      <w:r w:rsidR="004F6311">
        <w:rPr>
          <w:rFonts w:ascii="Times New Roman" w:eastAsia="ＭＳ 明朝" w:hAnsi="Times New Roman" w:hint="eastAsia"/>
          <w:lang w:eastAsia="ja-JP" w:bidi="ar-SA"/>
        </w:rPr>
        <w:t>,</w:t>
      </w:r>
      <w:r w:rsidR="004F37D9">
        <w:rPr>
          <w:rFonts w:ascii="Times New Roman" w:eastAsia="ＭＳ 明朝" w:hAnsi="Times New Roman"/>
          <w:lang w:eastAsia="ja-JP" w:bidi="ar-SA"/>
        </w:rPr>
        <w:t>”</w:t>
      </w:r>
      <w:r w:rsidR="004F6311">
        <w:rPr>
          <w:rFonts w:ascii="Times New Roman" w:eastAsia="ＭＳ 明朝" w:hAnsi="Times New Roman" w:hint="eastAsia"/>
          <w:lang w:eastAsia="ja-JP" w:bidi="ar-SA"/>
        </w:rPr>
        <w:t xml:space="preserve"> in Ariff (</w:t>
      </w:r>
      <w:r w:rsidR="002D645F">
        <w:rPr>
          <w:rFonts w:ascii="Times New Roman" w:eastAsia="ＭＳ 明朝" w:hAnsi="Times New Roman" w:hint="eastAsia"/>
          <w:lang w:eastAsia="ja-JP" w:bidi="ar-SA"/>
        </w:rPr>
        <w:t>ed.</w:t>
      </w:r>
      <w:r w:rsidR="004F6311">
        <w:rPr>
          <w:rFonts w:ascii="Times New Roman" w:eastAsia="ＭＳ 明朝" w:hAnsi="Times New Roman" w:hint="eastAsia"/>
          <w:lang w:eastAsia="ja-JP" w:bidi="ar-SA"/>
        </w:rPr>
        <w:t>)</w:t>
      </w:r>
      <w:r w:rsidR="002D645F">
        <w:rPr>
          <w:rFonts w:ascii="Times New Roman" w:eastAsia="ＭＳ 明朝" w:hAnsi="Times New Roman" w:hint="eastAsia"/>
          <w:lang w:eastAsia="ja-JP" w:bidi="ar-SA"/>
        </w:rPr>
        <w:t xml:space="preserve"> (2008)</w:t>
      </w:r>
      <w:r w:rsidR="004F6311">
        <w:rPr>
          <w:rFonts w:ascii="Times New Roman" w:eastAsia="ＭＳ 明朝" w:hAnsi="Times New Roman" w:hint="eastAsia"/>
          <w:lang w:eastAsia="ja-JP" w:bidi="ar-SA"/>
        </w:rPr>
        <w:t>: 155-189</w:t>
      </w:r>
      <w:r w:rsidR="002D645F">
        <w:rPr>
          <w:rFonts w:ascii="Times New Roman" w:eastAsia="ＭＳ 明朝" w:hAnsi="Times New Roman" w:hint="eastAsia"/>
          <w:lang w:eastAsia="ja-JP" w:bidi="ar-SA"/>
        </w:rPr>
        <w:t>.</w:t>
      </w:r>
    </w:p>
    <w:p w:rsidR="00195213" w:rsidRPr="0016574F" w:rsidRDefault="004F37D9" w:rsidP="00387F40">
      <w:pPr>
        <w:spacing w:afterLines="50" w:line="240" w:lineRule="auto"/>
        <w:ind w:left="342" w:hanging="342"/>
        <w:rPr>
          <w:rFonts w:ascii="Times New Roman" w:eastAsia="ＭＳ 明朝" w:hAnsi="Times New Roman"/>
          <w:lang w:eastAsia="ja-JP" w:bidi="ar-SA"/>
        </w:rPr>
      </w:pPr>
      <w:r>
        <w:rPr>
          <w:rFonts w:ascii="Times New Roman" w:eastAsia="ＭＳ 明朝" w:hAnsi="Times New Roman" w:hint="eastAsia"/>
          <w:lang w:eastAsia="ja-JP" w:bidi="ar-SA"/>
        </w:rPr>
        <w:t xml:space="preserve">__ </w:t>
      </w:r>
      <w:r w:rsidR="00F90902" w:rsidRPr="0079063B">
        <w:rPr>
          <w:rFonts w:ascii="Times New Roman" w:eastAsia="ＭＳ 明朝" w:hAnsi="Times New Roman" w:hint="eastAsia"/>
          <w:lang w:eastAsia="ja-JP" w:bidi="ar-SA"/>
        </w:rPr>
        <w:t xml:space="preserve">(2010) </w:t>
      </w:r>
      <w:r w:rsidR="0016574F">
        <w:rPr>
          <w:rFonts w:ascii="Times New Roman" w:eastAsia="ＭＳ 明朝" w:hAnsi="Times New Roman"/>
          <w:lang w:eastAsia="ja-JP" w:bidi="ar-SA"/>
        </w:rPr>
        <w:t>“</w:t>
      </w:r>
      <w:r w:rsidR="0016574F" w:rsidRPr="0016574F">
        <w:rPr>
          <w:rFonts w:ascii="Times New Roman" w:eastAsia="ＭＳ 明朝" w:hAnsi="Times New Roman"/>
          <w:lang w:eastAsia="ja-JP" w:bidi="ar-SA"/>
        </w:rPr>
        <w:t>The Process of Improving Technology and the Perspective of Domestic Suppliers in</w:t>
      </w:r>
      <w:r w:rsidR="0016574F" w:rsidRPr="0016574F">
        <w:rPr>
          <w:rFonts w:ascii="Times New Roman" w:eastAsia="ＭＳ 明朝" w:hAnsi="Times New Roman" w:hint="eastAsia"/>
          <w:lang w:eastAsia="ja-JP" w:bidi="ar-SA"/>
        </w:rPr>
        <w:t xml:space="preserve"> </w:t>
      </w:r>
      <w:r w:rsidR="0016574F" w:rsidRPr="0016574F">
        <w:rPr>
          <w:rFonts w:ascii="Times New Roman" w:eastAsia="ＭＳ 明朝" w:hAnsi="Times New Roman"/>
          <w:lang w:eastAsia="ja-JP" w:bidi="ar-SA"/>
        </w:rPr>
        <w:t>the Motorbike Industry in Hanoi</w:t>
      </w:r>
      <w:r w:rsidR="0016574F">
        <w:rPr>
          <w:rFonts w:ascii="Times New Roman" w:eastAsia="ＭＳ 明朝" w:hAnsi="Times New Roman" w:hint="eastAsia"/>
          <w:lang w:eastAsia="ja-JP" w:bidi="ar-SA"/>
        </w:rPr>
        <w:t>,</w:t>
      </w:r>
      <w:r w:rsidR="0016574F">
        <w:rPr>
          <w:rFonts w:ascii="Times New Roman" w:eastAsia="ＭＳ 明朝" w:hAnsi="Times New Roman"/>
          <w:lang w:eastAsia="ja-JP" w:bidi="ar-SA"/>
        </w:rPr>
        <w:t>”</w:t>
      </w:r>
      <w:r w:rsidR="0016574F">
        <w:rPr>
          <w:rFonts w:ascii="Times New Roman" w:eastAsia="ＭＳ 明朝" w:hAnsi="Times New Roman" w:hint="eastAsia"/>
          <w:lang w:eastAsia="ja-JP" w:bidi="ar-SA"/>
        </w:rPr>
        <w:t xml:space="preserve"> in </w:t>
      </w:r>
      <w:r w:rsidR="0016574F" w:rsidRPr="0016574F">
        <w:rPr>
          <w:rFonts w:ascii="Times New Roman" w:eastAsia="ＭＳ 明朝" w:hAnsi="Times New Roman"/>
          <w:lang w:eastAsia="ja-JP" w:bidi="ar-SA"/>
        </w:rPr>
        <w:t>Intarakumnerd</w:t>
      </w:r>
      <w:r w:rsidR="0016574F">
        <w:rPr>
          <w:rFonts w:ascii="Times New Roman" w:eastAsia="ＭＳ 明朝" w:hAnsi="Times New Roman" w:hint="eastAsia"/>
          <w:lang w:eastAsia="ja-JP" w:bidi="ar-SA"/>
        </w:rPr>
        <w:t xml:space="preserve"> (ed.)</w:t>
      </w:r>
      <w:r w:rsidR="0016574F" w:rsidRPr="00286A29">
        <w:rPr>
          <w:rFonts w:ascii="Times New Roman" w:eastAsia="ＭＳ 明朝" w:hAnsi="Times New Roman" w:hint="eastAsia"/>
          <w:lang w:eastAsia="ja-JP" w:bidi="ar-SA"/>
        </w:rPr>
        <w:t>:</w:t>
      </w:r>
      <w:r w:rsidR="0016574F">
        <w:rPr>
          <w:rFonts w:ascii="Times New Roman" w:eastAsia="ＭＳ 明朝" w:hAnsi="Times New Roman" w:hint="eastAsia"/>
          <w:lang w:eastAsia="ja-JP" w:bidi="ar-SA"/>
        </w:rPr>
        <w:t xml:space="preserve"> 271-305</w:t>
      </w:r>
      <w:r w:rsidR="0016574F" w:rsidRPr="00286A29">
        <w:rPr>
          <w:rFonts w:ascii="Times New Roman" w:eastAsia="ＭＳ 明朝" w:hAnsi="Times New Roman" w:hint="eastAsia"/>
          <w:lang w:eastAsia="ja-JP" w:bidi="ar-SA"/>
        </w:rPr>
        <w:t>.</w:t>
      </w:r>
    </w:p>
    <w:p w:rsidR="00733803" w:rsidRPr="00733803" w:rsidRDefault="00733803" w:rsidP="00387F40">
      <w:pPr>
        <w:spacing w:afterLines="50" w:line="240" w:lineRule="auto"/>
        <w:ind w:left="342" w:hanging="342"/>
        <w:rPr>
          <w:rFonts w:ascii="Times New Roman" w:eastAsia="ＭＳ 明朝" w:hAnsi="Times New Roman"/>
          <w:lang w:eastAsia="ja-JP" w:bidi="ar-SA"/>
        </w:rPr>
      </w:pPr>
      <w:r w:rsidRPr="00733803">
        <w:rPr>
          <w:rFonts w:ascii="Times New Roman" w:eastAsia="ＭＳ 明朝" w:hAnsi="Times New Roman"/>
          <w:lang w:eastAsia="ja-JP" w:bidi="ar-SA"/>
        </w:rPr>
        <w:t>Tsuji, M.</w:t>
      </w:r>
      <w:r>
        <w:rPr>
          <w:rFonts w:ascii="Times New Roman" w:eastAsia="ＭＳ 明朝" w:hAnsi="Times New Roman" w:hint="eastAsia"/>
          <w:lang w:eastAsia="ja-JP" w:bidi="ar-SA"/>
        </w:rPr>
        <w:t xml:space="preserve"> &amp;</w:t>
      </w:r>
      <w:r w:rsidRPr="00733803">
        <w:rPr>
          <w:rFonts w:ascii="Times New Roman" w:eastAsia="ＭＳ 明朝" w:hAnsi="Times New Roman"/>
          <w:lang w:eastAsia="ja-JP" w:bidi="ar-SA"/>
        </w:rPr>
        <w:t xml:space="preserve"> Kuchiki, A. (eds.) (2009) </w:t>
      </w:r>
      <w:r w:rsidRPr="00733803">
        <w:rPr>
          <w:rFonts w:ascii="Times New Roman" w:eastAsia="ＭＳ 明朝" w:hAnsi="Times New Roman"/>
          <w:i/>
          <w:lang w:eastAsia="ja-JP" w:bidi="ar-SA"/>
        </w:rPr>
        <w:t>From Agglomeration to Innovation: Upgrading Industrial Clusters in Emerging Economies</w:t>
      </w:r>
      <w:r w:rsidRPr="00733803">
        <w:rPr>
          <w:rFonts w:ascii="Times New Roman" w:eastAsia="ＭＳ 明朝" w:hAnsi="Times New Roman"/>
          <w:lang w:eastAsia="ja-JP" w:bidi="ar-SA"/>
        </w:rPr>
        <w:t xml:space="preserve">, Basingstoke: Palgrave Macmillan. </w:t>
      </w:r>
    </w:p>
    <w:p w:rsidR="00B8223A" w:rsidRPr="00B8223A" w:rsidRDefault="00B8223A" w:rsidP="00387F40">
      <w:pPr>
        <w:spacing w:afterLines="50" w:line="240" w:lineRule="auto"/>
        <w:ind w:left="342" w:hanging="342"/>
        <w:rPr>
          <w:rFonts w:ascii="Times New Roman" w:eastAsia="ＭＳ 明朝" w:hAnsi="Times New Roman"/>
          <w:lang w:eastAsia="ja-JP" w:bidi="ar-SA"/>
        </w:rPr>
      </w:pPr>
      <w:r w:rsidRPr="00B8223A">
        <w:rPr>
          <w:rFonts w:ascii="Times New Roman" w:eastAsia="ＭＳ 明朝" w:hAnsi="Times New Roman" w:hint="eastAsia"/>
          <w:lang w:eastAsia="ja-JP" w:bidi="ar-SA"/>
        </w:rPr>
        <w:t xml:space="preserve">Tsuji, M. &amp; Ueki, Y. (2008) </w:t>
      </w:r>
      <w:r w:rsidRPr="00B8223A">
        <w:rPr>
          <w:rFonts w:ascii="Times New Roman" w:eastAsia="ＭＳ 明朝" w:hAnsi="Times New Roman"/>
          <w:lang w:eastAsia="ja-JP" w:bidi="ar-SA"/>
        </w:rPr>
        <w:t>“Consolidated Multi-country Analysis of Agglomeration</w:t>
      </w:r>
      <w:r w:rsidRPr="00B8223A">
        <w:rPr>
          <w:rFonts w:ascii="Times New Roman" w:eastAsia="ＭＳ 明朝" w:hAnsi="Times New Roman" w:hint="eastAsia"/>
          <w:lang w:eastAsia="ja-JP" w:bidi="ar-SA"/>
        </w:rPr>
        <w:t>,</w:t>
      </w:r>
      <w:r w:rsidRPr="00B8223A">
        <w:rPr>
          <w:rFonts w:ascii="Times New Roman" w:eastAsia="ＭＳ 明朝" w:hAnsi="Times New Roman"/>
          <w:lang w:eastAsia="ja-JP" w:bidi="ar-SA"/>
        </w:rPr>
        <w:t>”</w:t>
      </w:r>
      <w:r w:rsidRPr="00B8223A">
        <w:rPr>
          <w:rFonts w:ascii="Times New Roman" w:eastAsia="ＭＳ 明朝" w:hAnsi="Times New Roman" w:hint="eastAsia"/>
          <w:lang w:eastAsia="ja-JP" w:bidi="ar-SA"/>
        </w:rPr>
        <w:t xml:space="preserve"> </w:t>
      </w:r>
      <w:r>
        <w:rPr>
          <w:rFonts w:ascii="Times New Roman" w:eastAsia="ＭＳ 明朝" w:hAnsi="Times New Roman" w:hint="eastAsia"/>
          <w:lang w:eastAsia="ja-JP" w:bidi="ar-SA"/>
        </w:rPr>
        <w:t>in Ariff (ed.): 190-222.</w:t>
      </w:r>
    </w:p>
    <w:p w:rsidR="004D24A2" w:rsidRDefault="00286A29" w:rsidP="00387F40">
      <w:pPr>
        <w:spacing w:afterLines="50" w:line="240" w:lineRule="auto"/>
        <w:ind w:left="342" w:hanging="342"/>
        <w:rPr>
          <w:rFonts w:ascii="Times New Roman" w:eastAsia="ＭＳ 明朝" w:hAnsi="Times New Roman"/>
          <w:lang w:eastAsia="ja-JP" w:bidi="ar-SA"/>
        </w:rPr>
      </w:pPr>
      <w:r w:rsidRPr="00935BC1">
        <w:rPr>
          <w:rFonts w:ascii="Times New Roman" w:eastAsia="ＭＳ 明朝" w:hAnsi="Times New Roman" w:hint="eastAsia"/>
          <w:lang w:eastAsia="ja-JP" w:bidi="ar-SA"/>
        </w:rPr>
        <w:t xml:space="preserve">Ueki, Y. (2010) </w:t>
      </w:r>
      <w:r w:rsidRPr="00935BC1">
        <w:rPr>
          <w:rFonts w:ascii="Times New Roman" w:eastAsia="ＭＳ 明朝" w:hAnsi="Times New Roman"/>
          <w:lang w:eastAsia="ja-JP" w:bidi="ar-SA"/>
        </w:rPr>
        <w:t>“</w:t>
      </w:r>
      <w:r w:rsidR="00935BC1" w:rsidRPr="00935BC1">
        <w:rPr>
          <w:rFonts w:ascii="Times New Roman" w:eastAsia="ＭＳ 明朝" w:hAnsi="Times New Roman" w:hint="eastAsia"/>
          <w:lang w:eastAsia="ja-JP" w:bidi="ar-SA"/>
        </w:rPr>
        <w:t>Complementary Manufacturing Relationships between Firms in China and CLMV,</w:t>
      </w:r>
      <w:r w:rsidRPr="00935BC1">
        <w:rPr>
          <w:rFonts w:ascii="Times New Roman" w:eastAsia="ＭＳ 明朝" w:hAnsi="Times New Roman"/>
          <w:lang w:eastAsia="ja-JP" w:bidi="ar-SA"/>
        </w:rPr>
        <w:t>”</w:t>
      </w:r>
      <w:r w:rsidR="00935BC1" w:rsidRPr="00935BC1">
        <w:rPr>
          <w:rFonts w:ascii="Times New Roman" w:eastAsia="ＭＳ 明朝" w:hAnsi="Times New Roman" w:hint="eastAsia"/>
          <w:lang w:eastAsia="ja-JP" w:bidi="ar-SA"/>
        </w:rPr>
        <w:t xml:space="preserve"> in</w:t>
      </w:r>
      <w:r w:rsidR="00310246">
        <w:rPr>
          <w:rFonts w:ascii="Times New Roman" w:eastAsia="ＭＳ 明朝" w:hAnsi="Times New Roman" w:hint="eastAsia"/>
          <w:lang w:eastAsia="ja-JP" w:bidi="ar-SA"/>
        </w:rPr>
        <w:t xml:space="preserve"> Kagami (ed.)</w:t>
      </w:r>
      <w:r w:rsidR="00935BC1" w:rsidRPr="00935BC1">
        <w:rPr>
          <w:rFonts w:ascii="Times New Roman" w:eastAsia="ＭＳ 明朝" w:hAnsi="Times New Roman" w:hint="eastAsia"/>
          <w:lang w:eastAsia="ja-JP" w:bidi="ar-SA"/>
        </w:rPr>
        <w:t>: 328-363.</w:t>
      </w:r>
    </w:p>
    <w:p w:rsidR="00831826" w:rsidRDefault="00831826">
      <w:pPr>
        <w:rPr>
          <w:rFonts w:ascii="Times New Roman" w:eastAsia="ＭＳ 明朝" w:hAnsi="Times New Roman"/>
          <w:lang w:eastAsia="ja-JP" w:bidi="ar-SA"/>
        </w:rPr>
      </w:pPr>
      <w:r>
        <w:rPr>
          <w:rFonts w:ascii="Times New Roman" w:eastAsia="ＭＳ 明朝" w:hAnsi="Times New Roman"/>
          <w:lang w:eastAsia="ja-JP" w:bidi="ar-SA"/>
        </w:rPr>
        <w:br w:type="page"/>
      </w:r>
    </w:p>
    <w:p w:rsidR="00831826" w:rsidRPr="00831826" w:rsidRDefault="00831826" w:rsidP="00831826">
      <w:pPr>
        <w:spacing w:line="240" w:lineRule="auto"/>
        <w:ind w:firstLine="420"/>
        <w:rPr>
          <w:rFonts w:ascii="Times New Roman" w:hAnsi="Times New Roman"/>
          <w:lang w:eastAsia="ja-JP"/>
        </w:rPr>
      </w:pPr>
    </w:p>
    <w:p w:rsidR="00680CD5" w:rsidRDefault="00831826" w:rsidP="00831826">
      <w:pPr>
        <w:pStyle w:val="Heading1"/>
        <w:spacing w:before="0" w:after="0" w:line="240" w:lineRule="auto"/>
        <w:ind w:firstLine="0"/>
        <w:rPr>
          <w:rFonts w:ascii="Times New Roman" w:eastAsia="ＭＳ 明朝" w:hAnsi="Times New Roman"/>
          <w:bCs w:val="0"/>
          <w:snapToGrid w:val="0"/>
          <w:kern w:val="0"/>
          <w:sz w:val="29"/>
          <w:szCs w:val="20"/>
          <w:lang w:eastAsia="ja-JP" w:bidi="ar-SA"/>
        </w:rPr>
      </w:pPr>
      <w:r>
        <w:rPr>
          <w:rFonts w:ascii="Times New Roman" w:eastAsia="ＭＳ 明朝" w:hAnsi="Times New Roman" w:hint="eastAsia"/>
          <w:bCs w:val="0"/>
          <w:snapToGrid w:val="0"/>
          <w:kern w:val="0"/>
          <w:sz w:val="29"/>
          <w:szCs w:val="20"/>
          <w:lang w:eastAsia="ja-JP" w:bidi="ar-SA"/>
        </w:rPr>
        <w:t>APPENDIX</w:t>
      </w:r>
    </w:p>
    <w:p w:rsidR="00831826" w:rsidRPr="00680CD5" w:rsidRDefault="00680CD5" w:rsidP="00680CD5">
      <w:pPr>
        <w:pStyle w:val="Heading4"/>
        <w:spacing w:before="0" w:line="240" w:lineRule="auto"/>
        <w:ind w:firstLine="0"/>
        <w:jc w:val="center"/>
        <w:rPr>
          <w:rFonts w:ascii="Times New Roman" w:hAnsi="Times New Roman"/>
          <w:sz w:val="24"/>
          <w:szCs w:val="24"/>
          <w:lang w:eastAsia="ja-JP"/>
        </w:rPr>
      </w:pPr>
      <w:r>
        <w:rPr>
          <w:rFonts w:ascii="Times New Roman" w:hAnsi="Times New Roman" w:hint="eastAsia"/>
          <w:sz w:val="24"/>
          <w:szCs w:val="24"/>
          <w:lang w:eastAsia="ja-JP"/>
        </w:rPr>
        <w:t xml:space="preserve">Appendix Table: </w:t>
      </w:r>
      <w:r w:rsidR="00831826" w:rsidRPr="00680CD5">
        <w:rPr>
          <w:rFonts w:ascii="Times New Roman" w:hAnsi="Times New Roman" w:hint="eastAsia"/>
          <w:sz w:val="24"/>
          <w:szCs w:val="24"/>
          <w:lang w:eastAsia="ja-JP"/>
        </w:rPr>
        <w:t>List of Variables</w:t>
      </w:r>
    </w:p>
    <w:tbl>
      <w:tblPr>
        <w:tblW w:w="5000" w:type="pct"/>
        <w:tblLayout w:type="fixed"/>
        <w:tblCellMar>
          <w:left w:w="85" w:type="dxa"/>
          <w:right w:w="85" w:type="dxa"/>
        </w:tblCellMar>
        <w:tblLook w:val="04A0"/>
      </w:tblPr>
      <w:tblGrid>
        <w:gridCol w:w="1645"/>
        <w:gridCol w:w="7029"/>
      </w:tblGrid>
      <w:tr w:rsidR="00680CD5" w:rsidRPr="00680CD5" w:rsidTr="00680CD5">
        <w:trPr>
          <w:trHeight w:val="227"/>
        </w:trPr>
        <w:tc>
          <w:tcPr>
            <w:tcW w:w="948" w:type="pct"/>
            <w:tcBorders>
              <w:top w:val="single" w:sz="4" w:space="0" w:color="auto"/>
              <w:left w:val="nil"/>
              <w:bottom w:val="single" w:sz="4" w:space="0" w:color="auto"/>
              <w:right w:val="nil"/>
            </w:tcBorders>
            <w:shd w:val="clear" w:color="auto" w:fill="auto"/>
            <w:noWrap/>
            <w:hideMark/>
          </w:tcPr>
          <w:p w:rsidR="00680CD5" w:rsidRPr="00680CD5" w:rsidRDefault="00680CD5" w:rsidP="00680CD5">
            <w:pPr>
              <w:spacing w:line="0" w:lineRule="atLeast"/>
              <w:ind w:firstLine="0"/>
              <w:jc w:val="left"/>
              <w:rPr>
                <w:rFonts w:ascii="Times New Roman" w:eastAsia="Times New Roman" w:hAnsi="Times New Roman"/>
                <w:sz w:val="18"/>
                <w:szCs w:val="18"/>
                <w:lang w:eastAsia="ja-JP" w:bidi="ar-SA"/>
              </w:rPr>
            </w:pPr>
            <w:r w:rsidRPr="00680CD5">
              <w:rPr>
                <w:rFonts w:ascii="Times New Roman" w:eastAsia="Times New Roman" w:hAnsi="Times New Roman"/>
                <w:sz w:val="18"/>
                <w:szCs w:val="18"/>
                <w:lang w:eastAsia="ja-JP" w:bidi="ar-SA"/>
              </w:rPr>
              <w:t>Variable</w:t>
            </w:r>
          </w:p>
        </w:tc>
        <w:tc>
          <w:tcPr>
            <w:tcW w:w="4052" w:type="pct"/>
            <w:tcBorders>
              <w:top w:val="single" w:sz="4" w:space="0" w:color="auto"/>
              <w:left w:val="nil"/>
              <w:bottom w:val="single" w:sz="4" w:space="0" w:color="auto"/>
              <w:right w:val="nil"/>
            </w:tcBorders>
            <w:shd w:val="clear" w:color="auto" w:fill="auto"/>
            <w:noWrap/>
            <w:hideMark/>
          </w:tcPr>
          <w:p w:rsidR="00680CD5" w:rsidRPr="00680CD5" w:rsidRDefault="00680CD5" w:rsidP="00680CD5">
            <w:pPr>
              <w:spacing w:line="0" w:lineRule="atLeast"/>
              <w:ind w:firstLine="0"/>
              <w:jc w:val="left"/>
              <w:rPr>
                <w:rFonts w:ascii="Times New Roman" w:eastAsia="Times New Roman" w:hAnsi="Times New Roman"/>
                <w:sz w:val="18"/>
                <w:szCs w:val="18"/>
                <w:lang w:eastAsia="ja-JP" w:bidi="ar-SA"/>
              </w:rPr>
            </w:pPr>
            <w:r w:rsidRPr="00680CD5">
              <w:rPr>
                <w:rFonts w:ascii="Times New Roman" w:eastAsia="Times New Roman" w:hAnsi="Times New Roman"/>
                <w:sz w:val="18"/>
                <w:szCs w:val="18"/>
                <w:lang w:eastAsia="ja-JP" w:bidi="ar-SA"/>
              </w:rPr>
              <w:t>Definition</w:t>
            </w:r>
          </w:p>
        </w:tc>
      </w:tr>
      <w:tr w:rsidR="00680CD5" w:rsidRPr="00680CD5" w:rsidTr="00680CD5">
        <w:trPr>
          <w:trHeight w:val="227"/>
        </w:trPr>
        <w:tc>
          <w:tcPr>
            <w:tcW w:w="5000" w:type="pct"/>
            <w:gridSpan w:val="2"/>
            <w:tcBorders>
              <w:top w:val="nil"/>
              <w:left w:val="nil"/>
              <w:bottom w:val="nil"/>
              <w:right w:val="nil"/>
            </w:tcBorders>
            <w:shd w:val="clear" w:color="auto" w:fill="auto"/>
            <w:noWrap/>
            <w:hideMark/>
          </w:tcPr>
          <w:p w:rsidR="00680CD5" w:rsidRPr="00680CD5" w:rsidRDefault="00680CD5" w:rsidP="00680CD5">
            <w:pPr>
              <w:spacing w:line="0" w:lineRule="atLeast"/>
              <w:ind w:firstLine="0"/>
              <w:jc w:val="left"/>
              <w:rPr>
                <w:rFonts w:ascii="Times New Roman" w:eastAsia="Times New Roman" w:hAnsi="Times New Roman"/>
                <w:sz w:val="18"/>
                <w:szCs w:val="18"/>
                <w:lang w:eastAsia="ja-JP" w:bidi="ar-SA"/>
              </w:rPr>
            </w:pPr>
            <w:r w:rsidRPr="00680CD5">
              <w:rPr>
                <w:rFonts w:ascii="Times New Roman" w:eastAsia="Times New Roman" w:hAnsi="Times New Roman"/>
                <w:sz w:val="18"/>
                <w:szCs w:val="18"/>
                <w:u w:val="single"/>
                <w:lang w:eastAsia="ja-JP" w:bidi="ar-SA"/>
              </w:rPr>
              <w:t>Dependent Variables</w:t>
            </w:r>
          </w:p>
        </w:tc>
      </w:tr>
      <w:tr w:rsidR="00680CD5" w:rsidRPr="00680CD5" w:rsidTr="00680CD5">
        <w:trPr>
          <w:trHeight w:val="227"/>
        </w:trPr>
        <w:tc>
          <w:tcPr>
            <w:tcW w:w="948" w:type="pct"/>
            <w:tcBorders>
              <w:top w:val="nil"/>
              <w:left w:val="nil"/>
              <w:bottom w:val="nil"/>
              <w:right w:val="nil"/>
            </w:tcBorders>
            <w:shd w:val="clear" w:color="auto" w:fill="auto"/>
            <w:noWrap/>
            <w:hideMark/>
          </w:tcPr>
          <w:p w:rsidR="00680CD5" w:rsidRPr="00680CD5" w:rsidRDefault="00680CD5" w:rsidP="00680CD5">
            <w:pPr>
              <w:spacing w:line="0" w:lineRule="atLeast"/>
              <w:ind w:firstLine="0"/>
              <w:jc w:val="left"/>
              <w:rPr>
                <w:rFonts w:ascii="Times New Roman" w:eastAsia="Times New Roman" w:hAnsi="Times New Roman"/>
                <w:sz w:val="18"/>
                <w:szCs w:val="18"/>
                <w:lang w:eastAsia="ja-JP" w:bidi="ar-SA"/>
              </w:rPr>
            </w:pPr>
            <w:r w:rsidRPr="00680CD5">
              <w:rPr>
                <w:rFonts w:ascii="Times New Roman" w:eastAsia="Times New Roman" w:hAnsi="Times New Roman"/>
                <w:sz w:val="18"/>
                <w:szCs w:val="18"/>
                <w:lang w:eastAsia="ja-JP" w:bidi="ar-SA"/>
              </w:rPr>
              <w:t>STAN</w:t>
            </w:r>
          </w:p>
        </w:tc>
        <w:tc>
          <w:tcPr>
            <w:tcW w:w="4052" w:type="pct"/>
            <w:tcBorders>
              <w:top w:val="nil"/>
              <w:left w:val="nil"/>
              <w:bottom w:val="nil"/>
              <w:right w:val="nil"/>
            </w:tcBorders>
            <w:shd w:val="clear" w:color="auto" w:fill="auto"/>
            <w:noWrap/>
            <w:hideMark/>
          </w:tcPr>
          <w:p w:rsidR="00680CD5" w:rsidRPr="00680CD5" w:rsidRDefault="00680CD5" w:rsidP="00680CD5">
            <w:pPr>
              <w:spacing w:line="0" w:lineRule="atLeast"/>
              <w:ind w:firstLine="0"/>
              <w:jc w:val="left"/>
              <w:rPr>
                <w:rFonts w:ascii="Times New Roman" w:eastAsia="Times New Roman" w:hAnsi="Times New Roman"/>
                <w:sz w:val="18"/>
                <w:szCs w:val="18"/>
                <w:lang w:eastAsia="ja-JP" w:bidi="ar-SA"/>
              </w:rPr>
            </w:pPr>
            <w:r w:rsidRPr="00680CD5">
              <w:rPr>
                <w:rFonts w:ascii="Times New Roman" w:eastAsia="Times New Roman" w:hAnsi="Times New Roman"/>
                <w:sz w:val="18"/>
                <w:szCs w:val="18"/>
                <w:lang w:eastAsia="ja-JP" w:bidi="ar-SA"/>
              </w:rPr>
              <w:t>Coded 1 if a firm adopted an international standard between 2006 and 2008</w:t>
            </w:r>
          </w:p>
        </w:tc>
      </w:tr>
      <w:tr w:rsidR="00680CD5" w:rsidRPr="00680CD5" w:rsidTr="00680CD5">
        <w:trPr>
          <w:trHeight w:val="227"/>
        </w:trPr>
        <w:tc>
          <w:tcPr>
            <w:tcW w:w="948" w:type="pct"/>
            <w:tcBorders>
              <w:top w:val="nil"/>
              <w:left w:val="nil"/>
              <w:bottom w:val="nil"/>
              <w:right w:val="nil"/>
            </w:tcBorders>
            <w:shd w:val="clear" w:color="auto" w:fill="auto"/>
            <w:noWrap/>
            <w:hideMark/>
          </w:tcPr>
          <w:p w:rsidR="00680CD5" w:rsidRPr="00680CD5" w:rsidRDefault="00680CD5" w:rsidP="00680CD5">
            <w:pPr>
              <w:spacing w:line="0" w:lineRule="atLeast"/>
              <w:ind w:firstLine="0"/>
              <w:jc w:val="left"/>
              <w:rPr>
                <w:rFonts w:ascii="Times New Roman" w:eastAsia="Times New Roman" w:hAnsi="Times New Roman"/>
                <w:sz w:val="18"/>
                <w:szCs w:val="18"/>
                <w:lang w:eastAsia="ja-JP" w:bidi="ar-SA"/>
              </w:rPr>
            </w:pPr>
            <w:r w:rsidRPr="00680CD5">
              <w:rPr>
                <w:rFonts w:ascii="Times New Roman" w:eastAsia="Times New Roman" w:hAnsi="Times New Roman"/>
                <w:sz w:val="18"/>
                <w:szCs w:val="18"/>
                <w:lang w:eastAsia="ja-JP" w:bidi="ar-SA"/>
              </w:rPr>
              <w:t>QUALITY</w:t>
            </w:r>
          </w:p>
        </w:tc>
        <w:tc>
          <w:tcPr>
            <w:tcW w:w="4052" w:type="pct"/>
            <w:tcBorders>
              <w:top w:val="nil"/>
              <w:left w:val="nil"/>
              <w:bottom w:val="nil"/>
              <w:right w:val="nil"/>
            </w:tcBorders>
            <w:shd w:val="clear" w:color="auto" w:fill="auto"/>
            <w:noWrap/>
            <w:hideMark/>
          </w:tcPr>
          <w:p w:rsidR="00680CD5" w:rsidRPr="00680CD5" w:rsidRDefault="00680CD5" w:rsidP="00680CD5">
            <w:pPr>
              <w:spacing w:line="0" w:lineRule="atLeast"/>
              <w:ind w:firstLine="0"/>
              <w:jc w:val="left"/>
              <w:rPr>
                <w:rFonts w:ascii="Times New Roman" w:eastAsia="Times New Roman" w:hAnsi="Times New Roman"/>
                <w:sz w:val="18"/>
                <w:szCs w:val="18"/>
                <w:lang w:eastAsia="ja-JP" w:bidi="ar-SA"/>
              </w:rPr>
            </w:pPr>
            <w:r w:rsidRPr="00680CD5">
              <w:rPr>
                <w:rFonts w:ascii="Times New Roman" w:eastAsia="Times New Roman" w:hAnsi="Times New Roman"/>
                <w:sz w:val="18"/>
                <w:szCs w:val="18"/>
                <w:lang w:eastAsia="ja-JP" w:bidi="ar-SA"/>
              </w:rPr>
              <w:t>Coded 1 if a firm improved quality of products substantially between 2007 and 2008</w:t>
            </w:r>
          </w:p>
        </w:tc>
      </w:tr>
      <w:tr w:rsidR="00680CD5" w:rsidRPr="00680CD5" w:rsidTr="00680CD5">
        <w:trPr>
          <w:trHeight w:val="227"/>
        </w:trPr>
        <w:tc>
          <w:tcPr>
            <w:tcW w:w="948" w:type="pct"/>
            <w:tcBorders>
              <w:top w:val="nil"/>
              <w:left w:val="nil"/>
              <w:bottom w:val="nil"/>
              <w:right w:val="nil"/>
            </w:tcBorders>
            <w:shd w:val="clear" w:color="auto" w:fill="auto"/>
            <w:noWrap/>
            <w:hideMark/>
          </w:tcPr>
          <w:p w:rsidR="00680CD5" w:rsidRPr="00680CD5" w:rsidRDefault="00680CD5" w:rsidP="00680CD5">
            <w:pPr>
              <w:spacing w:line="0" w:lineRule="atLeast"/>
              <w:ind w:firstLine="0"/>
              <w:jc w:val="left"/>
              <w:rPr>
                <w:rFonts w:ascii="Times New Roman" w:eastAsia="Times New Roman" w:hAnsi="Times New Roman"/>
                <w:sz w:val="18"/>
                <w:szCs w:val="18"/>
                <w:lang w:eastAsia="ja-JP" w:bidi="ar-SA"/>
              </w:rPr>
            </w:pPr>
            <w:r w:rsidRPr="00680CD5">
              <w:rPr>
                <w:rFonts w:ascii="Times New Roman" w:eastAsia="Times New Roman" w:hAnsi="Times New Roman"/>
                <w:sz w:val="18"/>
                <w:szCs w:val="18"/>
                <w:lang w:eastAsia="ja-JP" w:bidi="ar-SA"/>
              </w:rPr>
              <w:t>DEFECT</w:t>
            </w:r>
          </w:p>
        </w:tc>
        <w:tc>
          <w:tcPr>
            <w:tcW w:w="4052" w:type="pct"/>
            <w:tcBorders>
              <w:top w:val="nil"/>
              <w:left w:val="nil"/>
              <w:bottom w:val="nil"/>
              <w:right w:val="nil"/>
            </w:tcBorders>
            <w:shd w:val="clear" w:color="auto" w:fill="auto"/>
            <w:noWrap/>
            <w:hideMark/>
          </w:tcPr>
          <w:p w:rsidR="00680CD5" w:rsidRPr="00680CD5" w:rsidRDefault="00680CD5" w:rsidP="00680CD5">
            <w:pPr>
              <w:spacing w:line="0" w:lineRule="atLeast"/>
              <w:ind w:firstLine="0"/>
              <w:jc w:val="left"/>
              <w:rPr>
                <w:rFonts w:ascii="Times New Roman" w:eastAsia="Times New Roman" w:hAnsi="Times New Roman"/>
                <w:sz w:val="18"/>
                <w:szCs w:val="18"/>
                <w:lang w:eastAsia="ja-JP" w:bidi="ar-SA"/>
              </w:rPr>
            </w:pPr>
            <w:r w:rsidRPr="00680CD5">
              <w:rPr>
                <w:rFonts w:ascii="Times New Roman" w:eastAsia="Times New Roman" w:hAnsi="Times New Roman"/>
                <w:sz w:val="18"/>
                <w:szCs w:val="18"/>
                <w:lang w:eastAsia="ja-JP" w:bidi="ar-SA"/>
              </w:rPr>
              <w:t>Coded 1 if a firm reduced product defects substantially between 2007 and 2008</w:t>
            </w:r>
          </w:p>
        </w:tc>
      </w:tr>
      <w:tr w:rsidR="00680CD5" w:rsidRPr="00680CD5" w:rsidTr="00680CD5">
        <w:trPr>
          <w:trHeight w:val="227"/>
        </w:trPr>
        <w:tc>
          <w:tcPr>
            <w:tcW w:w="948" w:type="pct"/>
            <w:tcBorders>
              <w:top w:val="nil"/>
              <w:left w:val="nil"/>
              <w:bottom w:val="nil"/>
              <w:right w:val="nil"/>
            </w:tcBorders>
            <w:shd w:val="clear" w:color="auto" w:fill="auto"/>
            <w:noWrap/>
            <w:hideMark/>
          </w:tcPr>
          <w:p w:rsidR="00680CD5" w:rsidRPr="00680CD5" w:rsidRDefault="00680CD5" w:rsidP="00680CD5">
            <w:pPr>
              <w:spacing w:line="0" w:lineRule="atLeast"/>
              <w:ind w:firstLine="0"/>
              <w:jc w:val="left"/>
              <w:rPr>
                <w:rFonts w:ascii="Times New Roman" w:eastAsia="Times New Roman" w:hAnsi="Times New Roman"/>
                <w:sz w:val="18"/>
                <w:szCs w:val="18"/>
                <w:lang w:eastAsia="ja-JP" w:bidi="ar-SA"/>
              </w:rPr>
            </w:pPr>
            <w:r w:rsidRPr="00680CD5">
              <w:rPr>
                <w:rFonts w:ascii="Times New Roman" w:eastAsia="Times New Roman" w:hAnsi="Times New Roman"/>
                <w:sz w:val="18"/>
                <w:szCs w:val="18"/>
                <w:lang w:eastAsia="ja-JP" w:bidi="ar-SA"/>
              </w:rPr>
              <w:t>COST</w:t>
            </w:r>
          </w:p>
        </w:tc>
        <w:tc>
          <w:tcPr>
            <w:tcW w:w="4052" w:type="pct"/>
            <w:tcBorders>
              <w:top w:val="nil"/>
              <w:left w:val="nil"/>
              <w:bottom w:val="nil"/>
              <w:right w:val="nil"/>
            </w:tcBorders>
            <w:shd w:val="clear" w:color="auto" w:fill="auto"/>
            <w:noWrap/>
            <w:hideMark/>
          </w:tcPr>
          <w:p w:rsidR="00680CD5" w:rsidRPr="00680CD5" w:rsidRDefault="00680CD5" w:rsidP="00680CD5">
            <w:pPr>
              <w:spacing w:line="0" w:lineRule="atLeast"/>
              <w:ind w:firstLine="0"/>
              <w:jc w:val="left"/>
              <w:rPr>
                <w:rFonts w:ascii="Times New Roman" w:eastAsia="Times New Roman" w:hAnsi="Times New Roman"/>
                <w:sz w:val="18"/>
                <w:szCs w:val="18"/>
                <w:lang w:eastAsia="ja-JP" w:bidi="ar-SA"/>
              </w:rPr>
            </w:pPr>
            <w:r w:rsidRPr="00680CD5">
              <w:rPr>
                <w:rFonts w:ascii="Times New Roman" w:eastAsia="Times New Roman" w:hAnsi="Times New Roman"/>
                <w:sz w:val="18"/>
                <w:szCs w:val="18"/>
                <w:lang w:eastAsia="ja-JP" w:bidi="ar-SA"/>
              </w:rPr>
              <w:t>Coded 1 if a firm decreased production cost substantially between 2007 and 2008</w:t>
            </w:r>
          </w:p>
        </w:tc>
      </w:tr>
      <w:tr w:rsidR="00680CD5" w:rsidRPr="00680CD5" w:rsidTr="00680CD5">
        <w:trPr>
          <w:trHeight w:val="227"/>
        </w:trPr>
        <w:tc>
          <w:tcPr>
            <w:tcW w:w="948" w:type="pct"/>
            <w:tcBorders>
              <w:top w:val="nil"/>
              <w:left w:val="nil"/>
              <w:bottom w:val="nil"/>
              <w:right w:val="nil"/>
            </w:tcBorders>
            <w:shd w:val="clear" w:color="auto" w:fill="auto"/>
            <w:noWrap/>
            <w:hideMark/>
          </w:tcPr>
          <w:p w:rsidR="00680CD5" w:rsidRPr="00680CD5" w:rsidRDefault="00680CD5" w:rsidP="00680CD5">
            <w:pPr>
              <w:spacing w:line="0" w:lineRule="atLeast"/>
              <w:ind w:firstLine="0"/>
              <w:jc w:val="left"/>
              <w:rPr>
                <w:rFonts w:ascii="Times New Roman" w:eastAsia="Times New Roman" w:hAnsi="Times New Roman"/>
                <w:sz w:val="18"/>
                <w:szCs w:val="18"/>
                <w:lang w:eastAsia="ja-JP" w:bidi="ar-SA"/>
              </w:rPr>
            </w:pPr>
            <w:r w:rsidRPr="00680CD5">
              <w:rPr>
                <w:rFonts w:ascii="Times New Roman" w:eastAsia="Times New Roman" w:hAnsi="Times New Roman"/>
                <w:sz w:val="18"/>
                <w:szCs w:val="18"/>
                <w:lang w:eastAsia="ja-JP" w:bidi="ar-SA"/>
              </w:rPr>
              <w:t>DELIVERY</w:t>
            </w:r>
          </w:p>
        </w:tc>
        <w:tc>
          <w:tcPr>
            <w:tcW w:w="4052" w:type="pct"/>
            <w:tcBorders>
              <w:top w:val="nil"/>
              <w:left w:val="nil"/>
              <w:bottom w:val="nil"/>
              <w:right w:val="nil"/>
            </w:tcBorders>
            <w:shd w:val="clear" w:color="auto" w:fill="auto"/>
            <w:noWrap/>
            <w:hideMark/>
          </w:tcPr>
          <w:p w:rsidR="00680CD5" w:rsidRPr="00680CD5" w:rsidRDefault="00680CD5" w:rsidP="00680CD5">
            <w:pPr>
              <w:spacing w:line="0" w:lineRule="atLeast"/>
              <w:ind w:firstLine="0"/>
              <w:jc w:val="left"/>
              <w:rPr>
                <w:rFonts w:ascii="Times New Roman" w:eastAsia="Times New Roman" w:hAnsi="Times New Roman"/>
                <w:sz w:val="18"/>
                <w:szCs w:val="18"/>
                <w:lang w:eastAsia="ja-JP" w:bidi="ar-SA"/>
              </w:rPr>
            </w:pPr>
            <w:r w:rsidRPr="00680CD5">
              <w:rPr>
                <w:rFonts w:ascii="Times New Roman" w:eastAsia="Times New Roman" w:hAnsi="Times New Roman"/>
                <w:sz w:val="18"/>
                <w:szCs w:val="18"/>
                <w:lang w:eastAsia="ja-JP" w:bidi="ar-SA"/>
              </w:rPr>
              <w:t>Coded 1 if a firm reduced lead-time (the period between a customer's order and delivery of product) between 2007 and 2008</w:t>
            </w:r>
          </w:p>
        </w:tc>
      </w:tr>
      <w:tr w:rsidR="00680CD5" w:rsidRPr="00680CD5" w:rsidTr="00680CD5">
        <w:trPr>
          <w:trHeight w:val="227"/>
        </w:trPr>
        <w:tc>
          <w:tcPr>
            <w:tcW w:w="948" w:type="pct"/>
            <w:tcBorders>
              <w:top w:val="nil"/>
              <w:left w:val="nil"/>
              <w:bottom w:val="nil"/>
              <w:right w:val="nil"/>
            </w:tcBorders>
            <w:shd w:val="clear" w:color="auto" w:fill="auto"/>
            <w:noWrap/>
            <w:hideMark/>
          </w:tcPr>
          <w:p w:rsidR="00680CD5" w:rsidRPr="00680CD5" w:rsidRDefault="00680CD5" w:rsidP="00680CD5">
            <w:pPr>
              <w:spacing w:line="0" w:lineRule="atLeast"/>
              <w:ind w:firstLine="0"/>
              <w:jc w:val="left"/>
              <w:rPr>
                <w:rFonts w:ascii="Times New Roman" w:eastAsia="Times New Roman" w:hAnsi="Times New Roman"/>
                <w:sz w:val="18"/>
                <w:szCs w:val="18"/>
                <w:lang w:eastAsia="ja-JP" w:bidi="ar-SA"/>
              </w:rPr>
            </w:pPr>
            <w:r w:rsidRPr="00680CD5">
              <w:rPr>
                <w:rFonts w:ascii="Times New Roman" w:eastAsia="Times New Roman" w:hAnsi="Times New Roman"/>
                <w:sz w:val="18"/>
                <w:szCs w:val="18"/>
                <w:lang w:eastAsia="ja-JP" w:bidi="ar-SA"/>
              </w:rPr>
              <w:t>QC</w:t>
            </w:r>
          </w:p>
        </w:tc>
        <w:tc>
          <w:tcPr>
            <w:tcW w:w="4052" w:type="pct"/>
            <w:tcBorders>
              <w:top w:val="nil"/>
              <w:left w:val="nil"/>
              <w:bottom w:val="nil"/>
              <w:right w:val="nil"/>
            </w:tcBorders>
            <w:shd w:val="clear" w:color="auto" w:fill="auto"/>
            <w:noWrap/>
            <w:hideMark/>
          </w:tcPr>
          <w:p w:rsidR="00680CD5" w:rsidRPr="00680CD5" w:rsidRDefault="00680CD5" w:rsidP="00680CD5">
            <w:pPr>
              <w:spacing w:line="0" w:lineRule="atLeast"/>
              <w:ind w:firstLine="0"/>
              <w:jc w:val="left"/>
              <w:rPr>
                <w:rFonts w:ascii="Times New Roman" w:eastAsia="Times New Roman" w:hAnsi="Times New Roman"/>
                <w:sz w:val="18"/>
                <w:szCs w:val="18"/>
                <w:lang w:eastAsia="ja-JP" w:bidi="ar-SA"/>
              </w:rPr>
            </w:pPr>
            <w:r w:rsidRPr="00680CD5">
              <w:rPr>
                <w:rFonts w:ascii="Times New Roman" w:eastAsia="Times New Roman" w:hAnsi="Times New Roman"/>
                <w:sz w:val="18"/>
                <w:szCs w:val="18"/>
                <w:lang w:eastAsia="ja-JP" w:bidi="ar-SA"/>
              </w:rPr>
              <w:t>Coded 1 if QUALITY=1 and COST=1</w:t>
            </w:r>
          </w:p>
        </w:tc>
      </w:tr>
      <w:tr w:rsidR="00680CD5" w:rsidRPr="00680CD5" w:rsidTr="00680CD5">
        <w:trPr>
          <w:trHeight w:val="227"/>
        </w:trPr>
        <w:tc>
          <w:tcPr>
            <w:tcW w:w="948" w:type="pct"/>
            <w:tcBorders>
              <w:top w:val="nil"/>
              <w:left w:val="nil"/>
              <w:bottom w:val="nil"/>
              <w:right w:val="nil"/>
            </w:tcBorders>
            <w:shd w:val="clear" w:color="auto" w:fill="auto"/>
            <w:noWrap/>
            <w:hideMark/>
          </w:tcPr>
          <w:p w:rsidR="00680CD5" w:rsidRPr="00680CD5" w:rsidRDefault="00680CD5" w:rsidP="00680CD5">
            <w:pPr>
              <w:spacing w:line="0" w:lineRule="atLeast"/>
              <w:ind w:firstLine="0"/>
              <w:jc w:val="left"/>
              <w:rPr>
                <w:rFonts w:ascii="Times New Roman" w:eastAsia="Times New Roman" w:hAnsi="Times New Roman"/>
                <w:sz w:val="18"/>
                <w:szCs w:val="18"/>
                <w:lang w:eastAsia="ja-JP" w:bidi="ar-SA"/>
              </w:rPr>
            </w:pPr>
            <w:r w:rsidRPr="00680CD5">
              <w:rPr>
                <w:rFonts w:ascii="Times New Roman" w:eastAsia="Times New Roman" w:hAnsi="Times New Roman"/>
                <w:sz w:val="18"/>
                <w:szCs w:val="18"/>
                <w:lang w:eastAsia="ja-JP" w:bidi="ar-SA"/>
              </w:rPr>
              <w:t>QCD</w:t>
            </w:r>
          </w:p>
        </w:tc>
        <w:tc>
          <w:tcPr>
            <w:tcW w:w="4052" w:type="pct"/>
            <w:tcBorders>
              <w:top w:val="nil"/>
              <w:left w:val="nil"/>
              <w:bottom w:val="nil"/>
              <w:right w:val="nil"/>
            </w:tcBorders>
            <w:shd w:val="clear" w:color="auto" w:fill="auto"/>
            <w:noWrap/>
            <w:hideMark/>
          </w:tcPr>
          <w:p w:rsidR="00680CD5" w:rsidRPr="00680CD5" w:rsidRDefault="00680CD5" w:rsidP="00680CD5">
            <w:pPr>
              <w:spacing w:line="0" w:lineRule="atLeast"/>
              <w:ind w:firstLine="0"/>
              <w:jc w:val="left"/>
              <w:rPr>
                <w:rFonts w:ascii="Times New Roman" w:eastAsia="Times New Roman" w:hAnsi="Times New Roman"/>
                <w:sz w:val="18"/>
                <w:szCs w:val="18"/>
                <w:lang w:eastAsia="ja-JP" w:bidi="ar-SA"/>
              </w:rPr>
            </w:pPr>
            <w:r w:rsidRPr="00680CD5">
              <w:rPr>
                <w:rFonts w:ascii="Times New Roman" w:eastAsia="Times New Roman" w:hAnsi="Times New Roman"/>
                <w:sz w:val="18"/>
                <w:szCs w:val="18"/>
                <w:lang w:eastAsia="ja-JP" w:bidi="ar-SA"/>
              </w:rPr>
              <w:t>Coded 1 if QUALITY=1 and COST=1 and DELIVERY=1</w:t>
            </w:r>
          </w:p>
        </w:tc>
      </w:tr>
      <w:tr w:rsidR="00680CD5" w:rsidRPr="00680CD5" w:rsidTr="00680CD5">
        <w:trPr>
          <w:trHeight w:val="227"/>
        </w:trPr>
        <w:tc>
          <w:tcPr>
            <w:tcW w:w="5000" w:type="pct"/>
            <w:gridSpan w:val="2"/>
            <w:tcBorders>
              <w:top w:val="nil"/>
              <w:left w:val="nil"/>
              <w:bottom w:val="nil"/>
              <w:right w:val="nil"/>
            </w:tcBorders>
            <w:shd w:val="clear" w:color="auto" w:fill="auto"/>
            <w:noWrap/>
            <w:hideMark/>
          </w:tcPr>
          <w:p w:rsidR="00680CD5" w:rsidRPr="00680CD5" w:rsidRDefault="00680CD5" w:rsidP="00680CD5">
            <w:pPr>
              <w:spacing w:line="0" w:lineRule="atLeast"/>
              <w:ind w:firstLine="0"/>
              <w:jc w:val="left"/>
              <w:rPr>
                <w:rFonts w:ascii="Times New Roman" w:eastAsia="Times New Roman" w:hAnsi="Times New Roman"/>
                <w:sz w:val="18"/>
                <w:szCs w:val="18"/>
                <w:lang w:eastAsia="ja-JP" w:bidi="ar-SA"/>
              </w:rPr>
            </w:pPr>
            <w:r w:rsidRPr="00680CD5">
              <w:rPr>
                <w:rFonts w:ascii="Times New Roman" w:eastAsia="Times New Roman" w:hAnsi="Times New Roman"/>
                <w:sz w:val="18"/>
                <w:szCs w:val="18"/>
                <w:u w:val="single"/>
                <w:lang w:eastAsia="ja-JP" w:bidi="ar-SA"/>
              </w:rPr>
              <w:t>Independent Variables</w:t>
            </w:r>
          </w:p>
        </w:tc>
      </w:tr>
      <w:tr w:rsidR="00680CD5" w:rsidRPr="00680CD5" w:rsidTr="00680CD5">
        <w:trPr>
          <w:trHeight w:val="227"/>
        </w:trPr>
        <w:tc>
          <w:tcPr>
            <w:tcW w:w="948" w:type="pct"/>
            <w:tcBorders>
              <w:top w:val="nil"/>
              <w:left w:val="nil"/>
              <w:bottom w:val="nil"/>
              <w:right w:val="nil"/>
            </w:tcBorders>
            <w:shd w:val="clear" w:color="auto" w:fill="auto"/>
            <w:noWrap/>
            <w:hideMark/>
          </w:tcPr>
          <w:p w:rsidR="00680CD5" w:rsidRPr="00680CD5" w:rsidRDefault="00680CD5" w:rsidP="00680CD5">
            <w:pPr>
              <w:spacing w:line="0" w:lineRule="atLeast"/>
              <w:ind w:firstLine="0"/>
              <w:jc w:val="left"/>
              <w:rPr>
                <w:rFonts w:ascii="Times New Roman" w:eastAsia="Times New Roman" w:hAnsi="Times New Roman"/>
                <w:sz w:val="18"/>
                <w:szCs w:val="18"/>
                <w:lang w:eastAsia="ja-JP" w:bidi="ar-SA"/>
              </w:rPr>
            </w:pPr>
            <w:r w:rsidRPr="00680CD5">
              <w:rPr>
                <w:rFonts w:ascii="Times New Roman" w:eastAsia="Times New Roman" w:hAnsi="Times New Roman"/>
                <w:sz w:val="18"/>
                <w:szCs w:val="18"/>
                <w:lang w:eastAsia="ja-JP" w:bidi="ar-SA"/>
              </w:rPr>
              <w:t>&lt;LINK&gt;</w:t>
            </w:r>
          </w:p>
        </w:tc>
        <w:tc>
          <w:tcPr>
            <w:tcW w:w="4052" w:type="pct"/>
            <w:tcBorders>
              <w:top w:val="nil"/>
              <w:left w:val="nil"/>
              <w:bottom w:val="nil"/>
              <w:right w:val="nil"/>
            </w:tcBorders>
            <w:shd w:val="clear" w:color="auto" w:fill="auto"/>
            <w:noWrap/>
            <w:hideMark/>
          </w:tcPr>
          <w:p w:rsidR="00680CD5" w:rsidRPr="00680CD5" w:rsidRDefault="00680CD5" w:rsidP="00680CD5">
            <w:pPr>
              <w:spacing w:line="0" w:lineRule="atLeast"/>
              <w:ind w:firstLine="0"/>
              <w:jc w:val="left"/>
              <w:rPr>
                <w:rFonts w:ascii="Times New Roman" w:eastAsia="Times New Roman" w:hAnsi="Times New Roman"/>
                <w:sz w:val="18"/>
                <w:szCs w:val="18"/>
                <w:lang w:eastAsia="ja-JP" w:bidi="ar-SA"/>
              </w:rPr>
            </w:pPr>
          </w:p>
        </w:tc>
      </w:tr>
      <w:tr w:rsidR="00680CD5" w:rsidRPr="00680CD5" w:rsidTr="00680CD5">
        <w:trPr>
          <w:trHeight w:val="227"/>
        </w:trPr>
        <w:tc>
          <w:tcPr>
            <w:tcW w:w="5000" w:type="pct"/>
            <w:gridSpan w:val="2"/>
            <w:tcBorders>
              <w:top w:val="nil"/>
              <w:left w:val="nil"/>
              <w:bottom w:val="nil"/>
              <w:right w:val="nil"/>
            </w:tcBorders>
            <w:shd w:val="clear" w:color="auto" w:fill="auto"/>
            <w:noWrap/>
            <w:hideMark/>
          </w:tcPr>
          <w:p w:rsidR="00680CD5" w:rsidRPr="00680CD5" w:rsidRDefault="00680CD5" w:rsidP="00680CD5">
            <w:pPr>
              <w:spacing w:line="0" w:lineRule="atLeast"/>
              <w:ind w:firstLine="0"/>
              <w:jc w:val="left"/>
              <w:rPr>
                <w:rFonts w:ascii="Times New Roman" w:eastAsia="Times New Roman" w:hAnsi="Times New Roman"/>
                <w:sz w:val="18"/>
                <w:szCs w:val="18"/>
                <w:u w:val="single"/>
                <w:lang w:eastAsia="ja-JP" w:bidi="ar-SA"/>
              </w:rPr>
            </w:pPr>
            <w:r w:rsidRPr="00680CD5">
              <w:rPr>
                <w:rFonts w:ascii="Times New Roman" w:eastAsia="Times New Roman" w:hAnsi="Times New Roman"/>
                <w:sz w:val="18"/>
                <w:szCs w:val="18"/>
                <w:u w:val="single"/>
                <w:lang w:eastAsia="ja-JP" w:bidi="ar-SA"/>
              </w:rPr>
              <w:t>Three Most Important Sources and Markets</w:t>
            </w:r>
          </w:p>
        </w:tc>
      </w:tr>
      <w:tr w:rsidR="00680CD5" w:rsidRPr="00680CD5" w:rsidTr="00680CD5">
        <w:trPr>
          <w:trHeight w:val="227"/>
        </w:trPr>
        <w:tc>
          <w:tcPr>
            <w:tcW w:w="948" w:type="pct"/>
            <w:tcBorders>
              <w:top w:val="nil"/>
              <w:left w:val="nil"/>
              <w:bottom w:val="nil"/>
              <w:right w:val="nil"/>
            </w:tcBorders>
            <w:shd w:val="clear" w:color="auto" w:fill="auto"/>
            <w:noWrap/>
            <w:hideMark/>
          </w:tcPr>
          <w:p w:rsidR="00680CD5" w:rsidRPr="00680CD5" w:rsidRDefault="00680CD5" w:rsidP="00680CD5">
            <w:pPr>
              <w:spacing w:line="0" w:lineRule="atLeast"/>
              <w:ind w:firstLine="0"/>
              <w:jc w:val="left"/>
              <w:rPr>
                <w:rFonts w:ascii="Times New Roman" w:eastAsia="Times New Roman" w:hAnsi="Times New Roman"/>
                <w:sz w:val="18"/>
                <w:szCs w:val="18"/>
                <w:lang w:eastAsia="ja-JP" w:bidi="ar-SA"/>
              </w:rPr>
            </w:pPr>
            <w:r w:rsidRPr="00680CD5">
              <w:rPr>
                <w:rFonts w:ascii="Times New Roman" w:eastAsia="Times New Roman" w:hAnsi="Times New Roman"/>
                <w:sz w:val="18"/>
                <w:szCs w:val="18"/>
                <w:lang w:eastAsia="ja-JP" w:bidi="ar-SA"/>
              </w:rPr>
              <w:t>VN_m</w:t>
            </w:r>
          </w:p>
        </w:tc>
        <w:tc>
          <w:tcPr>
            <w:tcW w:w="4052" w:type="pct"/>
            <w:tcBorders>
              <w:top w:val="nil"/>
              <w:left w:val="nil"/>
              <w:bottom w:val="nil"/>
              <w:right w:val="nil"/>
            </w:tcBorders>
            <w:shd w:val="clear" w:color="auto" w:fill="auto"/>
            <w:noWrap/>
            <w:hideMark/>
          </w:tcPr>
          <w:p w:rsidR="00680CD5" w:rsidRPr="00680CD5" w:rsidRDefault="00680CD5" w:rsidP="00680CD5">
            <w:pPr>
              <w:spacing w:line="0" w:lineRule="atLeast"/>
              <w:ind w:firstLine="0"/>
              <w:jc w:val="left"/>
              <w:rPr>
                <w:rFonts w:ascii="Times New Roman" w:eastAsia="Times New Roman" w:hAnsi="Times New Roman"/>
                <w:sz w:val="18"/>
                <w:szCs w:val="18"/>
                <w:lang w:eastAsia="ja-JP" w:bidi="ar-SA"/>
              </w:rPr>
            </w:pPr>
            <w:r w:rsidRPr="00680CD5">
              <w:rPr>
                <w:rFonts w:ascii="Times New Roman" w:eastAsia="Times New Roman" w:hAnsi="Times New Roman"/>
                <w:sz w:val="18"/>
                <w:szCs w:val="18"/>
                <w:lang w:eastAsia="ja-JP" w:bidi="ar-SA"/>
              </w:rPr>
              <w:t>Coded 1 if Vietnam is one of the three main markets for a firm</w:t>
            </w:r>
          </w:p>
        </w:tc>
      </w:tr>
      <w:tr w:rsidR="00680CD5" w:rsidRPr="00680CD5" w:rsidTr="00680CD5">
        <w:trPr>
          <w:trHeight w:val="227"/>
        </w:trPr>
        <w:tc>
          <w:tcPr>
            <w:tcW w:w="948" w:type="pct"/>
            <w:tcBorders>
              <w:top w:val="nil"/>
              <w:left w:val="nil"/>
              <w:bottom w:val="nil"/>
              <w:right w:val="nil"/>
            </w:tcBorders>
            <w:shd w:val="clear" w:color="auto" w:fill="auto"/>
            <w:noWrap/>
            <w:hideMark/>
          </w:tcPr>
          <w:p w:rsidR="00680CD5" w:rsidRPr="00680CD5" w:rsidRDefault="00680CD5" w:rsidP="00680CD5">
            <w:pPr>
              <w:spacing w:line="0" w:lineRule="atLeast"/>
              <w:ind w:firstLine="0"/>
              <w:jc w:val="left"/>
              <w:rPr>
                <w:rFonts w:ascii="Times New Roman" w:eastAsia="Times New Roman" w:hAnsi="Times New Roman"/>
                <w:sz w:val="18"/>
                <w:szCs w:val="18"/>
                <w:lang w:eastAsia="ja-JP" w:bidi="ar-SA"/>
              </w:rPr>
            </w:pPr>
            <w:r w:rsidRPr="00680CD5">
              <w:rPr>
                <w:rFonts w:ascii="Times New Roman" w:eastAsia="Times New Roman" w:hAnsi="Times New Roman"/>
                <w:sz w:val="18"/>
                <w:szCs w:val="18"/>
                <w:lang w:eastAsia="ja-JP" w:bidi="ar-SA"/>
              </w:rPr>
              <w:t>CN_m</w:t>
            </w:r>
          </w:p>
        </w:tc>
        <w:tc>
          <w:tcPr>
            <w:tcW w:w="4052" w:type="pct"/>
            <w:tcBorders>
              <w:top w:val="nil"/>
              <w:left w:val="nil"/>
              <w:bottom w:val="nil"/>
              <w:right w:val="nil"/>
            </w:tcBorders>
            <w:shd w:val="clear" w:color="auto" w:fill="auto"/>
            <w:noWrap/>
            <w:hideMark/>
          </w:tcPr>
          <w:p w:rsidR="00680CD5" w:rsidRPr="00680CD5" w:rsidRDefault="00680CD5" w:rsidP="00680CD5">
            <w:pPr>
              <w:spacing w:line="0" w:lineRule="atLeast"/>
              <w:ind w:firstLine="0"/>
              <w:jc w:val="left"/>
              <w:rPr>
                <w:rFonts w:ascii="Times New Roman" w:eastAsia="Times New Roman" w:hAnsi="Times New Roman"/>
                <w:sz w:val="18"/>
                <w:szCs w:val="18"/>
                <w:lang w:eastAsia="ja-JP" w:bidi="ar-SA"/>
              </w:rPr>
            </w:pPr>
            <w:r w:rsidRPr="00680CD5">
              <w:rPr>
                <w:rFonts w:ascii="Times New Roman" w:eastAsia="Times New Roman" w:hAnsi="Times New Roman"/>
                <w:sz w:val="18"/>
                <w:szCs w:val="18"/>
                <w:lang w:eastAsia="ja-JP" w:bidi="ar-SA"/>
              </w:rPr>
              <w:t>Coded 1 if China is one of the three main markets for a firm</w:t>
            </w:r>
          </w:p>
        </w:tc>
      </w:tr>
      <w:tr w:rsidR="00680CD5" w:rsidRPr="00680CD5" w:rsidTr="00680CD5">
        <w:trPr>
          <w:trHeight w:val="227"/>
        </w:trPr>
        <w:tc>
          <w:tcPr>
            <w:tcW w:w="948" w:type="pct"/>
            <w:tcBorders>
              <w:top w:val="nil"/>
              <w:left w:val="nil"/>
              <w:bottom w:val="nil"/>
              <w:right w:val="nil"/>
            </w:tcBorders>
            <w:shd w:val="clear" w:color="auto" w:fill="auto"/>
            <w:noWrap/>
            <w:hideMark/>
          </w:tcPr>
          <w:p w:rsidR="00680CD5" w:rsidRPr="00680CD5" w:rsidRDefault="00680CD5" w:rsidP="00680CD5">
            <w:pPr>
              <w:spacing w:line="0" w:lineRule="atLeast"/>
              <w:ind w:firstLine="0"/>
              <w:jc w:val="left"/>
              <w:rPr>
                <w:rFonts w:ascii="Times New Roman" w:eastAsia="Times New Roman" w:hAnsi="Times New Roman"/>
                <w:sz w:val="18"/>
                <w:szCs w:val="18"/>
                <w:lang w:eastAsia="ja-JP" w:bidi="ar-SA"/>
              </w:rPr>
            </w:pPr>
            <w:r w:rsidRPr="00680CD5">
              <w:rPr>
                <w:rFonts w:ascii="Times New Roman" w:eastAsia="Times New Roman" w:hAnsi="Times New Roman"/>
                <w:sz w:val="18"/>
                <w:szCs w:val="18"/>
                <w:lang w:eastAsia="ja-JP" w:bidi="ar-SA"/>
              </w:rPr>
              <w:t>JP_m</w:t>
            </w:r>
          </w:p>
        </w:tc>
        <w:tc>
          <w:tcPr>
            <w:tcW w:w="4052" w:type="pct"/>
            <w:tcBorders>
              <w:top w:val="nil"/>
              <w:left w:val="nil"/>
              <w:bottom w:val="nil"/>
              <w:right w:val="nil"/>
            </w:tcBorders>
            <w:shd w:val="clear" w:color="auto" w:fill="auto"/>
            <w:noWrap/>
            <w:hideMark/>
          </w:tcPr>
          <w:p w:rsidR="00680CD5" w:rsidRPr="00680CD5" w:rsidRDefault="00680CD5" w:rsidP="00680CD5">
            <w:pPr>
              <w:spacing w:line="0" w:lineRule="atLeast"/>
              <w:ind w:firstLine="0"/>
              <w:jc w:val="left"/>
              <w:rPr>
                <w:rFonts w:ascii="Times New Roman" w:eastAsia="Times New Roman" w:hAnsi="Times New Roman"/>
                <w:sz w:val="18"/>
                <w:szCs w:val="18"/>
                <w:lang w:eastAsia="ja-JP" w:bidi="ar-SA"/>
              </w:rPr>
            </w:pPr>
            <w:r w:rsidRPr="00680CD5">
              <w:rPr>
                <w:rFonts w:ascii="Times New Roman" w:eastAsia="Times New Roman" w:hAnsi="Times New Roman"/>
                <w:sz w:val="18"/>
                <w:szCs w:val="18"/>
                <w:lang w:eastAsia="ja-JP" w:bidi="ar-SA"/>
              </w:rPr>
              <w:t>Coded 1 if Japan is one of the three main markets for a firm</w:t>
            </w:r>
          </w:p>
        </w:tc>
      </w:tr>
      <w:tr w:rsidR="00680CD5" w:rsidRPr="00680CD5" w:rsidTr="00680CD5">
        <w:trPr>
          <w:trHeight w:val="227"/>
        </w:trPr>
        <w:tc>
          <w:tcPr>
            <w:tcW w:w="948" w:type="pct"/>
            <w:tcBorders>
              <w:top w:val="nil"/>
              <w:left w:val="nil"/>
              <w:bottom w:val="nil"/>
              <w:right w:val="nil"/>
            </w:tcBorders>
            <w:shd w:val="clear" w:color="auto" w:fill="auto"/>
            <w:noWrap/>
            <w:hideMark/>
          </w:tcPr>
          <w:p w:rsidR="00680CD5" w:rsidRPr="00680CD5" w:rsidRDefault="00680CD5" w:rsidP="00680CD5">
            <w:pPr>
              <w:spacing w:line="0" w:lineRule="atLeast"/>
              <w:ind w:firstLine="0"/>
              <w:jc w:val="left"/>
              <w:rPr>
                <w:rFonts w:ascii="Times New Roman" w:eastAsia="Times New Roman" w:hAnsi="Times New Roman"/>
                <w:sz w:val="18"/>
                <w:szCs w:val="18"/>
                <w:lang w:eastAsia="ja-JP" w:bidi="ar-SA"/>
              </w:rPr>
            </w:pPr>
            <w:r w:rsidRPr="00680CD5">
              <w:rPr>
                <w:rFonts w:ascii="Times New Roman" w:eastAsia="Times New Roman" w:hAnsi="Times New Roman"/>
                <w:sz w:val="18"/>
                <w:szCs w:val="18"/>
                <w:lang w:eastAsia="ja-JP" w:bidi="ar-SA"/>
              </w:rPr>
              <w:t>EASEA_m</w:t>
            </w:r>
          </w:p>
        </w:tc>
        <w:tc>
          <w:tcPr>
            <w:tcW w:w="4052" w:type="pct"/>
            <w:tcBorders>
              <w:top w:val="nil"/>
              <w:left w:val="nil"/>
              <w:bottom w:val="nil"/>
              <w:right w:val="nil"/>
            </w:tcBorders>
            <w:shd w:val="clear" w:color="auto" w:fill="auto"/>
            <w:noWrap/>
            <w:hideMark/>
          </w:tcPr>
          <w:p w:rsidR="00680CD5" w:rsidRPr="00680CD5" w:rsidRDefault="00680CD5" w:rsidP="00680CD5">
            <w:pPr>
              <w:spacing w:line="0" w:lineRule="atLeast"/>
              <w:ind w:firstLine="0"/>
              <w:jc w:val="left"/>
              <w:rPr>
                <w:rFonts w:ascii="Times New Roman" w:eastAsia="Times New Roman" w:hAnsi="Times New Roman"/>
                <w:sz w:val="18"/>
                <w:szCs w:val="18"/>
                <w:lang w:eastAsia="ja-JP" w:bidi="ar-SA"/>
              </w:rPr>
            </w:pPr>
            <w:r w:rsidRPr="00680CD5">
              <w:rPr>
                <w:rFonts w:ascii="Times New Roman" w:eastAsia="Times New Roman" w:hAnsi="Times New Roman"/>
                <w:sz w:val="18"/>
                <w:szCs w:val="18"/>
                <w:lang w:eastAsia="ja-JP" w:bidi="ar-SA"/>
              </w:rPr>
              <w:t>Coded 1 if South Korea, Taiwan, and ASEAN other than Vietnam is one of the three main markets for a firm</w:t>
            </w:r>
          </w:p>
        </w:tc>
      </w:tr>
      <w:tr w:rsidR="00680CD5" w:rsidRPr="00680CD5" w:rsidTr="00680CD5">
        <w:trPr>
          <w:trHeight w:val="227"/>
        </w:trPr>
        <w:tc>
          <w:tcPr>
            <w:tcW w:w="948" w:type="pct"/>
            <w:tcBorders>
              <w:top w:val="nil"/>
              <w:left w:val="nil"/>
              <w:bottom w:val="nil"/>
              <w:right w:val="nil"/>
            </w:tcBorders>
            <w:shd w:val="clear" w:color="auto" w:fill="auto"/>
            <w:noWrap/>
            <w:hideMark/>
          </w:tcPr>
          <w:p w:rsidR="00680CD5" w:rsidRPr="00680CD5" w:rsidRDefault="00680CD5" w:rsidP="00680CD5">
            <w:pPr>
              <w:spacing w:line="0" w:lineRule="atLeast"/>
              <w:ind w:firstLine="0"/>
              <w:jc w:val="left"/>
              <w:rPr>
                <w:rFonts w:ascii="Times New Roman" w:eastAsia="Times New Roman" w:hAnsi="Times New Roman"/>
                <w:sz w:val="18"/>
                <w:szCs w:val="18"/>
                <w:lang w:eastAsia="ja-JP" w:bidi="ar-SA"/>
              </w:rPr>
            </w:pPr>
            <w:r w:rsidRPr="00680CD5">
              <w:rPr>
                <w:rFonts w:ascii="Times New Roman" w:eastAsia="Times New Roman" w:hAnsi="Times New Roman"/>
                <w:sz w:val="18"/>
                <w:szCs w:val="18"/>
                <w:lang w:eastAsia="ja-JP" w:bidi="ar-SA"/>
              </w:rPr>
              <w:t>VN_so</w:t>
            </w:r>
          </w:p>
        </w:tc>
        <w:tc>
          <w:tcPr>
            <w:tcW w:w="4052" w:type="pct"/>
            <w:tcBorders>
              <w:top w:val="nil"/>
              <w:left w:val="nil"/>
              <w:bottom w:val="nil"/>
              <w:right w:val="nil"/>
            </w:tcBorders>
            <w:shd w:val="clear" w:color="auto" w:fill="auto"/>
            <w:noWrap/>
            <w:hideMark/>
          </w:tcPr>
          <w:p w:rsidR="00680CD5" w:rsidRPr="00680CD5" w:rsidRDefault="00680CD5" w:rsidP="00680CD5">
            <w:pPr>
              <w:spacing w:line="0" w:lineRule="atLeast"/>
              <w:ind w:firstLine="0"/>
              <w:jc w:val="left"/>
              <w:rPr>
                <w:rFonts w:ascii="Times New Roman" w:eastAsia="Times New Roman" w:hAnsi="Times New Roman"/>
                <w:sz w:val="18"/>
                <w:szCs w:val="18"/>
                <w:lang w:eastAsia="ja-JP" w:bidi="ar-SA"/>
              </w:rPr>
            </w:pPr>
            <w:r w:rsidRPr="00680CD5">
              <w:rPr>
                <w:rFonts w:ascii="Times New Roman" w:eastAsia="Times New Roman" w:hAnsi="Times New Roman"/>
                <w:sz w:val="18"/>
                <w:szCs w:val="18"/>
                <w:lang w:eastAsia="ja-JP" w:bidi="ar-SA"/>
              </w:rPr>
              <w:t>Coded 1 if Vietnam is one of the three main sources of inputs for a firm</w:t>
            </w:r>
          </w:p>
        </w:tc>
      </w:tr>
      <w:tr w:rsidR="00680CD5" w:rsidRPr="00680CD5" w:rsidTr="00680CD5">
        <w:trPr>
          <w:trHeight w:val="227"/>
        </w:trPr>
        <w:tc>
          <w:tcPr>
            <w:tcW w:w="948" w:type="pct"/>
            <w:tcBorders>
              <w:top w:val="nil"/>
              <w:left w:val="nil"/>
              <w:bottom w:val="nil"/>
              <w:right w:val="nil"/>
            </w:tcBorders>
            <w:shd w:val="clear" w:color="auto" w:fill="auto"/>
            <w:noWrap/>
            <w:hideMark/>
          </w:tcPr>
          <w:p w:rsidR="00680CD5" w:rsidRPr="00680CD5" w:rsidRDefault="00680CD5" w:rsidP="00680CD5">
            <w:pPr>
              <w:spacing w:line="0" w:lineRule="atLeast"/>
              <w:ind w:firstLine="0"/>
              <w:jc w:val="left"/>
              <w:rPr>
                <w:rFonts w:ascii="Times New Roman" w:eastAsia="Times New Roman" w:hAnsi="Times New Roman"/>
                <w:sz w:val="18"/>
                <w:szCs w:val="18"/>
                <w:lang w:eastAsia="ja-JP" w:bidi="ar-SA"/>
              </w:rPr>
            </w:pPr>
            <w:r w:rsidRPr="00680CD5">
              <w:rPr>
                <w:rFonts w:ascii="Times New Roman" w:eastAsia="Times New Roman" w:hAnsi="Times New Roman"/>
                <w:sz w:val="18"/>
                <w:szCs w:val="18"/>
                <w:lang w:eastAsia="ja-JP" w:bidi="ar-SA"/>
              </w:rPr>
              <w:t>CN_so</w:t>
            </w:r>
          </w:p>
        </w:tc>
        <w:tc>
          <w:tcPr>
            <w:tcW w:w="4052" w:type="pct"/>
            <w:tcBorders>
              <w:top w:val="nil"/>
              <w:left w:val="nil"/>
              <w:bottom w:val="nil"/>
              <w:right w:val="nil"/>
            </w:tcBorders>
            <w:shd w:val="clear" w:color="auto" w:fill="auto"/>
            <w:noWrap/>
            <w:hideMark/>
          </w:tcPr>
          <w:p w:rsidR="00680CD5" w:rsidRPr="00680CD5" w:rsidRDefault="00680CD5" w:rsidP="00680CD5">
            <w:pPr>
              <w:spacing w:line="0" w:lineRule="atLeast"/>
              <w:ind w:firstLine="0"/>
              <w:jc w:val="left"/>
              <w:rPr>
                <w:rFonts w:ascii="Times New Roman" w:eastAsia="Times New Roman" w:hAnsi="Times New Roman"/>
                <w:sz w:val="18"/>
                <w:szCs w:val="18"/>
                <w:lang w:eastAsia="ja-JP" w:bidi="ar-SA"/>
              </w:rPr>
            </w:pPr>
            <w:r w:rsidRPr="00680CD5">
              <w:rPr>
                <w:rFonts w:ascii="Times New Roman" w:eastAsia="Times New Roman" w:hAnsi="Times New Roman"/>
                <w:sz w:val="18"/>
                <w:szCs w:val="18"/>
                <w:lang w:eastAsia="ja-JP" w:bidi="ar-SA"/>
              </w:rPr>
              <w:t>Coded 1 if China is one of the three main sources of inputs for a firm</w:t>
            </w:r>
          </w:p>
        </w:tc>
      </w:tr>
      <w:tr w:rsidR="00680CD5" w:rsidRPr="00680CD5" w:rsidTr="00680CD5">
        <w:trPr>
          <w:trHeight w:val="227"/>
        </w:trPr>
        <w:tc>
          <w:tcPr>
            <w:tcW w:w="948" w:type="pct"/>
            <w:tcBorders>
              <w:top w:val="nil"/>
              <w:left w:val="nil"/>
              <w:bottom w:val="nil"/>
              <w:right w:val="nil"/>
            </w:tcBorders>
            <w:shd w:val="clear" w:color="auto" w:fill="auto"/>
            <w:noWrap/>
            <w:hideMark/>
          </w:tcPr>
          <w:p w:rsidR="00680CD5" w:rsidRPr="00680CD5" w:rsidRDefault="00680CD5" w:rsidP="00680CD5">
            <w:pPr>
              <w:spacing w:line="0" w:lineRule="atLeast"/>
              <w:ind w:firstLine="0"/>
              <w:jc w:val="left"/>
              <w:rPr>
                <w:rFonts w:ascii="Times New Roman" w:eastAsia="Times New Roman" w:hAnsi="Times New Roman"/>
                <w:sz w:val="18"/>
                <w:szCs w:val="18"/>
                <w:lang w:eastAsia="ja-JP" w:bidi="ar-SA"/>
              </w:rPr>
            </w:pPr>
            <w:r w:rsidRPr="00680CD5">
              <w:rPr>
                <w:rFonts w:ascii="Times New Roman" w:eastAsia="Times New Roman" w:hAnsi="Times New Roman"/>
                <w:sz w:val="18"/>
                <w:szCs w:val="18"/>
                <w:lang w:eastAsia="ja-JP" w:bidi="ar-SA"/>
              </w:rPr>
              <w:t>JP_so</w:t>
            </w:r>
          </w:p>
        </w:tc>
        <w:tc>
          <w:tcPr>
            <w:tcW w:w="4052" w:type="pct"/>
            <w:tcBorders>
              <w:top w:val="nil"/>
              <w:left w:val="nil"/>
              <w:bottom w:val="nil"/>
              <w:right w:val="nil"/>
            </w:tcBorders>
            <w:shd w:val="clear" w:color="auto" w:fill="auto"/>
            <w:noWrap/>
            <w:hideMark/>
          </w:tcPr>
          <w:p w:rsidR="00680CD5" w:rsidRPr="00680CD5" w:rsidRDefault="00680CD5" w:rsidP="00680CD5">
            <w:pPr>
              <w:spacing w:line="0" w:lineRule="atLeast"/>
              <w:ind w:firstLine="0"/>
              <w:jc w:val="left"/>
              <w:rPr>
                <w:rFonts w:ascii="Times New Roman" w:eastAsia="Times New Roman" w:hAnsi="Times New Roman"/>
                <w:sz w:val="18"/>
                <w:szCs w:val="18"/>
                <w:lang w:eastAsia="ja-JP" w:bidi="ar-SA"/>
              </w:rPr>
            </w:pPr>
            <w:r w:rsidRPr="00680CD5">
              <w:rPr>
                <w:rFonts w:ascii="Times New Roman" w:eastAsia="Times New Roman" w:hAnsi="Times New Roman"/>
                <w:sz w:val="18"/>
                <w:szCs w:val="18"/>
                <w:lang w:eastAsia="ja-JP" w:bidi="ar-SA"/>
              </w:rPr>
              <w:t>Coded 1 if Japan is one of the three main sources of inputs for a firm</w:t>
            </w:r>
          </w:p>
        </w:tc>
      </w:tr>
      <w:tr w:rsidR="00680CD5" w:rsidRPr="00680CD5" w:rsidTr="00680CD5">
        <w:trPr>
          <w:trHeight w:val="227"/>
        </w:trPr>
        <w:tc>
          <w:tcPr>
            <w:tcW w:w="948" w:type="pct"/>
            <w:tcBorders>
              <w:top w:val="nil"/>
              <w:left w:val="nil"/>
              <w:bottom w:val="nil"/>
              <w:right w:val="nil"/>
            </w:tcBorders>
            <w:shd w:val="clear" w:color="auto" w:fill="auto"/>
            <w:noWrap/>
            <w:hideMark/>
          </w:tcPr>
          <w:p w:rsidR="00680CD5" w:rsidRPr="00680CD5" w:rsidRDefault="00680CD5" w:rsidP="00680CD5">
            <w:pPr>
              <w:spacing w:line="0" w:lineRule="atLeast"/>
              <w:ind w:firstLine="0"/>
              <w:jc w:val="left"/>
              <w:rPr>
                <w:rFonts w:ascii="Times New Roman" w:eastAsia="Times New Roman" w:hAnsi="Times New Roman"/>
                <w:sz w:val="18"/>
                <w:szCs w:val="18"/>
                <w:lang w:eastAsia="ja-JP" w:bidi="ar-SA"/>
              </w:rPr>
            </w:pPr>
            <w:r w:rsidRPr="00680CD5">
              <w:rPr>
                <w:rFonts w:ascii="Times New Roman" w:eastAsia="Times New Roman" w:hAnsi="Times New Roman"/>
                <w:sz w:val="18"/>
                <w:szCs w:val="18"/>
                <w:lang w:eastAsia="ja-JP" w:bidi="ar-SA"/>
              </w:rPr>
              <w:t>EASEA_so</w:t>
            </w:r>
          </w:p>
        </w:tc>
        <w:tc>
          <w:tcPr>
            <w:tcW w:w="4052" w:type="pct"/>
            <w:tcBorders>
              <w:top w:val="nil"/>
              <w:left w:val="nil"/>
              <w:bottom w:val="nil"/>
              <w:right w:val="nil"/>
            </w:tcBorders>
            <w:shd w:val="clear" w:color="auto" w:fill="auto"/>
            <w:noWrap/>
            <w:hideMark/>
          </w:tcPr>
          <w:p w:rsidR="00680CD5" w:rsidRPr="00680CD5" w:rsidRDefault="00680CD5" w:rsidP="00680CD5">
            <w:pPr>
              <w:spacing w:line="0" w:lineRule="atLeast"/>
              <w:ind w:firstLine="0"/>
              <w:jc w:val="left"/>
              <w:rPr>
                <w:rFonts w:ascii="Times New Roman" w:eastAsia="Times New Roman" w:hAnsi="Times New Roman"/>
                <w:sz w:val="18"/>
                <w:szCs w:val="18"/>
                <w:lang w:eastAsia="ja-JP" w:bidi="ar-SA"/>
              </w:rPr>
            </w:pPr>
            <w:r w:rsidRPr="00680CD5">
              <w:rPr>
                <w:rFonts w:ascii="Times New Roman" w:eastAsia="Times New Roman" w:hAnsi="Times New Roman"/>
                <w:sz w:val="18"/>
                <w:szCs w:val="18"/>
                <w:lang w:eastAsia="ja-JP" w:bidi="ar-SA"/>
              </w:rPr>
              <w:t>Coded 1 if South Korea, Taiwan, and ASEAN other than Vietnam is one of the three main sources of inputs for a firm</w:t>
            </w:r>
          </w:p>
        </w:tc>
      </w:tr>
      <w:tr w:rsidR="00680CD5" w:rsidRPr="00680CD5" w:rsidTr="00680CD5">
        <w:trPr>
          <w:trHeight w:val="227"/>
        </w:trPr>
        <w:tc>
          <w:tcPr>
            <w:tcW w:w="5000" w:type="pct"/>
            <w:gridSpan w:val="2"/>
            <w:tcBorders>
              <w:top w:val="nil"/>
              <w:left w:val="nil"/>
              <w:bottom w:val="nil"/>
              <w:right w:val="nil"/>
            </w:tcBorders>
            <w:shd w:val="clear" w:color="auto" w:fill="auto"/>
            <w:noWrap/>
            <w:hideMark/>
          </w:tcPr>
          <w:p w:rsidR="00680CD5" w:rsidRPr="00680CD5" w:rsidRDefault="00680CD5" w:rsidP="00680CD5">
            <w:pPr>
              <w:spacing w:line="0" w:lineRule="atLeast"/>
              <w:ind w:firstLine="0"/>
              <w:jc w:val="left"/>
              <w:rPr>
                <w:rFonts w:ascii="Times New Roman" w:eastAsia="Times New Roman" w:hAnsi="Times New Roman"/>
                <w:sz w:val="18"/>
                <w:szCs w:val="18"/>
                <w:u w:val="single"/>
                <w:lang w:eastAsia="ja-JP" w:bidi="ar-SA"/>
              </w:rPr>
            </w:pPr>
            <w:r w:rsidRPr="00680CD5">
              <w:rPr>
                <w:rFonts w:ascii="Times New Roman" w:eastAsia="Times New Roman" w:hAnsi="Times New Roman"/>
                <w:sz w:val="18"/>
                <w:szCs w:val="18"/>
                <w:u w:val="single"/>
                <w:lang w:eastAsia="ja-JP" w:bidi="ar-SA"/>
              </w:rPr>
              <w:t>Location of Main Supplier and Customer</w:t>
            </w:r>
          </w:p>
        </w:tc>
      </w:tr>
      <w:tr w:rsidR="00680CD5" w:rsidRPr="00680CD5" w:rsidTr="00680CD5">
        <w:trPr>
          <w:trHeight w:val="227"/>
        </w:trPr>
        <w:tc>
          <w:tcPr>
            <w:tcW w:w="948" w:type="pct"/>
            <w:tcBorders>
              <w:top w:val="nil"/>
              <w:left w:val="nil"/>
              <w:bottom w:val="nil"/>
              <w:right w:val="nil"/>
            </w:tcBorders>
            <w:shd w:val="clear" w:color="auto" w:fill="auto"/>
            <w:noWrap/>
            <w:hideMark/>
          </w:tcPr>
          <w:p w:rsidR="00680CD5" w:rsidRPr="00680CD5" w:rsidRDefault="00680CD5" w:rsidP="00680CD5">
            <w:pPr>
              <w:spacing w:line="0" w:lineRule="atLeast"/>
              <w:ind w:firstLine="0"/>
              <w:jc w:val="left"/>
              <w:rPr>
                <w:rFonts w:ascii="Times New Roman" w:eastAsia="Times New Roman" w:hAnsi="Times New Roman"/>
                <w:sz w:val="18"/>
                <w:szCs w:val="18"/>
                <w:lang w:eastAsia="ja-JP" w:bidi="ar-SA"/>
              </w:rPr>
            </w:pPr>
            <w:r w:rsidRPr="00680CD5">
              <w:rPr>
                <w:rFonts w:ascii="Times New Roman" w:eastAsia="Times New Roman" w:hAnsi="Times New Roman"/>
                <w:sz w:val="18"/>
                <w:szCs w:val="18"/>
                <w:lang w:eastAsia="ja-JP" w:bidi="ar-SA"/>
              </w:rPr>
              <w:t>VN_c</w:t>
            </w:r>
          </w:p>
        </w:tc>
        <w:tc>
          <w:tcPr>
            <w:tcW w:w="4052" w:type="pct"/>
            <w:tcBorders>
              <w:top w:val="nil"/>
              <w:left w:val="nil"/>
              <w:bottom w:val="nil"/>
              <w:right w:val="nil"/>
            </w:tcBorders>
            <w:shd w:val="clear" w:color="auto" w:fill="auto"/>
            <w:noWrap/>
            <w:hideMark/>
          </w:tcPr>
          <w:p w:rsidR="00680CD5" w:rsidRPr="00680CD5" w:rsidRDefault="00680CD5" w:rsidP="00680CD5">
            <w:pPr>
              <w:spacing w:line="0" w:lineRule="atLeast"/>
              <w:ind w:firstLine="0"/>
              <w:jc w:val="left"/>
              <w:rPr>
                <w:rFonts w:ascii="Times New Roman" w:eastAsia="Times New Roman" w:hAnsi="Times New Roman"/>
                <w:sz w:val="18"/>
                <w:szCs w:val="18"/>
                <w:lang w:eastAsia="ja-JP" w:bidi="ar-SA"/>
              </w:rPr>
            </w:pPr>
            <w:r w:rsidRPr="00680CD5">
              <w:rPr>
                <w:rFonts w:ascii="Times New Roman" w:eastAsia="Times New Roman" w:hAnsi="Times New Roman"/>
                <w:sz w:val="18"/>
                <w:szCs w:val="18"/>
                <w:lang w:eastAsia="ja-JP" w:bidi="ar-SA"/>
              </w:rPr>
              <w:t>Coded 1 if a main customer for a firm is in Vietnam</w:t>
            </w:r>
          </w:p>
        </w:tc>
      </w:tr>
      <w:tr w:rsidR="00680CD5" w:rsidRPr="00680CD5" w:rsidTr="00680CD5">
        <w:trPr>
          <w:trHeight w:val="227"/>
        </w:trPr>
        <w:tc>
          <w:tcPr>
            <w:tcW w:w="948" w:type="pct"/>
            <w:tcBorders>
              <w:top w:val="nil"/>
              <w:left w:val="nil"/>
              <w:bottom w:val="nil"/>
              <w:right w:val="nil"/>
            </w:tcBorders>
            <w:shd w:val="clear" w:color="auto" w:fill="auto"/>
            <w:noWrap/>
            <w:hideMark/>
          </w:tcPr>
          <w:p w:rsidR="00680CD5" w:rsidRPr="00680CD5" w:rsidRDefault="00680CD5" w:rsidP="00680CD5">
            <w:pPr>
              <w:spacing w:line="0" w:lineRule="atLeast"/>
              <w:ind w:firstLine="0"/>
              <w:jc w:val="left"/>
              <w:rPr>
                <w:rFonts w:ascii="Times New Roman" w:eastAsia="Times New Roman" w:hAnsi="Times New Roman"/>
                <w:sz w:val="18"/>
                <w:szCs w:val="18"/>
                <w:lang w:eastAsia="ja-JP" w:bidi="ar-SA"/>
              </w:rPr>
            </w:pPr>
            <w:r w:rsidRPr="00680CD5">
              <w:rPr>
                <w:rFonts w:ascii="Times New Roman" w:eastAsia="Times New Roman" w:hAnsi="Times New Roman"/>
                <w:sz w:val="18"/>
                <w:szCs w:val="18"/>
                <w:lang w:eastAsia="ja-JP" w:bidi="ar-SA"/>
              </w:rPr>
              <w:t>JP_c</w:t>
            </w:r>
          </w:p>
        </w:tc>
        <w:tc>
          <w:tcPr>
            <w:tcW w:w="4052" w:type="pct"/>
            <w:tcBorders>
              <w:top w:val="nil"/>
              <w:left w:val="nil"/>
              <w:bottom w:val="nil"/>
              <w:right w:val="nil"/>
            </w:tcBorders>
            <w:shd w:val="clear" w:color="auto" w:fill="auto"/>
            <w:noWrap/>
            <w:hideMark/>
          </w:tcPr>
          <w:p w:rsidR="00680CD5" w:rsidRPr="00680CD5" w:rsidRDefault="00680CD5" w:rsidP="00680CD5">
            <w:pPr>
              <w:spacing w:line="0" w:lineRule="atLeast"/>
              <w:ind w:firstLine="0"/>
              <w:jc w:val="left"/>
              <w:rPr>
                <w:rFonts w:ascii="Times New Roman" w:eastAsia="Times New Roman" w:hAnsi="Times New Roman"/>
                <w:sz w:val="18"/>
                <w:szCs w:val="18"/>
                <w:lang w:eastAsia="ja-JP" w:bidi="ar-SA"/>
              </w:rPr>
            </w:pPr>
            <w:r w:rsidRPr="00680CD5">
              <w:rPr>
                <w:rFonts w:ascii="Times New Roman" w:eastAsia="Times New Roman" w:hAnsi="Times New Roman"/>
                <w:sz w:val="18"/>
                <w:szCs w:val="18"/>
                <w:lang w:eastAsia="ja-JP" w:bidi="ar-SA"/>
              </w:rPr>
              <w:t>Coded 1 if a main customer for a firm is in Japan</w:t>
            </w:r>
          </w:p>
        </w:tc>
      </w:tr>
      <w:tr w:rsidR="00680CD5" w:rsidRPr="00680CD5" w:rsidTr="00680CD5">
        <w:trPr>
          <w:trHeight w:val="227"/>
        </w:trPr>
        <w:tc>
          <w:tcPr>
            <w:tcW w:w="948" w:type="pct"/>
            <w:tcBorders>
              <w:top w:val="nil"/>
              <w:left w:val="nil"/>
              <w:bottom w:val="nil"/>
              <w:right w:val="nil"/>
            </w:tcBorders>
            <w:shd w:val="clear" w:color="auto" w:fill="auto"/>
            <w:noWrap/>
            <w:hideMark/>
          </w:tcPr>
          <w:p w:rsidR="00680CD5" w:rsidRPr="00680CD5" w:rsidRDefault="00680CD5" w:rsidP="00680CD5">
            <w:pPr>
              <w:spacing w:line="0" w:lineRule="atLeast"/>
              <w:ind w:firstLine="0"/>
              <w:jc w:val="left"/>
              <w:rPr>
                <w:rFonts w:ascii="Times New Roman" w:eastAsia="Times New Roman" w:hAnsi="Times New Roman"/>
                <w:sz w:val="18"/>
                <w:szCs w:val="18"/>
                <w:lang w:eastAsia="ja-JP" w:bidi="ar-SA"/>
              </w:rPr>
            </w:pPr>
            <w:r w:rsidRPr="00680CD5">
              <w:rPr>
                <w:rFonts w:ascii="Times New Roman" w:eastAsia="Times New Roman" w:hAnsi="Times New Roman"/>
                <w:sz w:val="18"/>
                <w:szCs w:val="18"/>
                <w:lang w:eastAsia="ja-JP" w:bidi="ar-SA"/>
              </w:rPr>
              <w:t>VN_s</w:t>
            </w:r>
          </w:p>
        </w:tc>
        <w:tc>
          <w:tcPr>
            <w:tcW w:w="4052" w:type="pct"/>
            <w:tcBorders>
              <w:top w:val="nil"/>
              <w:left w:val="nil"/>
              <w:bottom w:val="nil"/>
              <w:right w:val="nil"/>
            </w:tcBorders>
            <w:shd w:val="clear" w:color="auto" w:fill="auto"/>
            <w:noWrap/>
            <w:hideMark/>
          </w:tcPr>
          <w:p w:rsidR="00680CD5" w:rsidRPr="00680CD5" w:rsidRDefault="00680CD5" w:rsidP="00680CD5">
            <w:pPr>
              <w:spacing w:line="0" w:lineRule="atLeast"/>
              <w:ind w:firstLine="0"/>
              <w:jc w:val="left"/>
              <w:rPr>
                <w:rFonts w:ascii="Times New Roman" w:eastAsia="Times New Roman" w:hAnsi="Times New Roman"/>
                <w:sz w:val="18"/>
                <w:szCs w:val="18"/>
                <w:lang w:eastAsia="ja-JP" w:bidi="ar-SA"/>
              </w:rPr>
            </w:pPr>
            <w:r w:rsidRPr="00680CD5">
              <w:rPr>
                <w:rFonts w:ascii="Times New Roman" w:eastAsia="Times New Roman" w:hAnsi="Times New Roman"/>
                <w:sz w:val="18"/>
                <w:szCs w:val="18"/>
                <w:lang w:eastAsia="ja-JP" w:bidi="ar-SA"/>
              </w:rPr>
              <w:t>Coded 1 if a main supplier for a firm is in Vietnam</w:t>
            </w:r>
          </w:p>
        </w:tc>
      </w:tr>
      <w:tr w:rsidR="00680CD5" w:rsidRPr="00680CD5" w:rsidTr="00680CD5">
        <w:trPr>
          <w:trHeight w:val="227"/>
        </w:trPr>
        <w:tc>
          <w:tcPr>
            <w:tcW w:w="948" w:type="pct"/>
            <w:tcBorders>
              <w:top w:val="nil"/>
              <w:left w:val="nil"/>
              <w:bottom w:val="nil"/>
              <w:right w:val="nil"/>
            </w:tcBorders>
            <w:shd w:val="clear" w:color="auto" w:fill="auto"/>
            <w:noWrap/>
            <w:hideMark/>
          </w:tcPr>
          <w:p w:rsidR="00680CD5" w:rsidRPr="00680CD5" w:rsidRDefault="00680CD5" w:rsidP="00680CD5">
            <w:pPr>
              <w:spacing w:line="0" w:lineRule="atLeast"/>
              <w:ind w:firstLine="0"/>
              <w:jc w:val="left"/>
              <w:rPr>
                <w:rFonts w:ascii="Times New Roman" w:eastAsia="Times New Roman" w:hAnsi="Times New Roman"/>
                <w:sz w:val="18"/>
                <w:szCs w:val="18"/>
                <w:lang w:eastAsia="ja-JP" w:bidi="ar-SA"/>
              </w:rPr>
            </w:pPr>
            <w:r w:rsidRPr="00680CD5">
              <w:rPr>
                <w:rFonts w:ascii="Times New Roman" w:eastAsia="Times New Roman" w:hAnsi="Times New Roman"/>
                <w:sz w:val="18"/>
                <w:szCs w:val="18"/>
                <w:lang w:eastAsia="ja-JP" w:bidi="ar-SA"/>
              </w:rPr>
              <w:t>JP_s</w:t>
            </w:r>
          </w:p>
        </w:tc>
        <w:tc>
          <w:tcPr>
            <w:tcW w:w="4052" w:type="pct"/>
            <w:tcBorders>
              <w:top w:val="nil"/>
              <w:left w:val="nil"/>
              <w:bottom w:val="nil"/>
              <w:right w:val="nil"/>
            </w:tcBorders>
            <w:shd w:val="clear" w:color="auto" w:fill="auto"/>
            <w:noWrap/>
            <w:hideMark/>
          </w:tcPr>
          <w:p w:rsidR="00680CD5" w:rsidRPr="00680CD5" w:rsidRDefault="00680CD5" w:rsidP="00680CD5">
            <w:pPr>
              <w:spacing w:line="0" w:lineRule="atLeast"/>
              <w:ind w:firstLine="0"/>
              <w:jc w:val="left"/>
              <w:rPr>
                <w:rFonts w:ascii="Times New Roman" w:eastAsia="Times New Roman" w:hAnsi="Times New Roman"/>
                <w:sz w:val="18"/>
                <w:szCs w:val="18"/>
                <w:lang w:eastAsia="ja-JP" w:bidi="ar-SA"/>
              </w:rPr>
            </w:pPr>
            <w:r w:rsidRPr="00680CD5">
              <w:rPr>
                <w:rFonts w:ascii="Times New Roman" w:eastAsia="Times New Roman" w:hAnsi="Times New Roman"/>
                <w:sz w:val="18"/>
                <w:szCs w:val="18"/>
                <w:lang w:eastAsia="ja-JP" w:bidi="ar-SA"/>
              </w:rPr>
              <w:t>Coded 1 if a main supplier for a firm is in Japan</w:t>
            </w:r>
          </w:p>
        </w:tc>
      </w:tr>
      <w:tr w:rsidR="00680CD5" w:rsidRPr="00680CD5" w:rsidTr="00680CD5">
        <w:trPr>
          <w:trHeight w:val="227"/>
        </w:trPr>
        <w:tc>
          <w:tcPr>
            <w:tcW w:w="948" w:type="pct"/>
            <w:tcBorders>
              <w:top w:val="nil"/>
              <w:left w:val="nil"/>
              <w:bottom w:val="nil"/>
              <w:right w:val="nil"/>
            </w:tcBorders>
            <w:shd w:val="clear" w:color="auto" w:fill="auto"/>
            <w:noWrap/>
            <w:hideMark/>
          </w:tcPr>
          <w:p w:rsidR="00680CD5" w:rsidRPr="00680CD5" w:rsidRDefault="00680CD5" w:rsidP="00680CD5">
            <w:pPr>
              <w:spacing w:line="0" w:lineRule="atLeast"/>
              <w:ind w:firstLine="0"/>
              <w:jc w:val="left"/>
              <w:rPr>
                <w:rFonts w:ascii="Times New Roman" w:eastAsia="Times New Roman" w:hAnsi="Times New Roman"/>
                <w:sz w:val="18"/>
                <w:szCs w:val="18"/>
                <w:lang w:eastAsia="ja-JP" w:bidi="ar-SA"/>
              </w:rPr>
            </w:pPr>
            <w:r w:rsidRPr="00680CD5">
              <w:rPr>
                <w:rFonts w:ascii="Times New Roman" w:eastAsia="Times New Roman" w:hAnsi="Times New Roman"/>
                <w:sz w:val="18"/>
                <w:szCs w:val="18"/>
                <w:lang w:eastAsia="ja-JP" w:bidi="ar-SA"/>
              </w:rPr>
              <w:t>CN_s</w:t>
            </w:r>
          </w:p>
        </w:tc>
        <w:tc>
          <w:tcPr>
            <w:tcW w:w="4052" w:type="pct"/>
            <w:tcBorders>
              <w:top w:val="nil"/>
              <w:left w:val="nil"/>
              <w:bottom w:val="nil"/>
              <w:right w:val="nil"/>
            </w:tcBorders>
            <w:shd w:val="clear" w:color="auto" w:fill="auto"/>
            <w:noWrap/>
            <w:hideMark/>
          </w:tcPr>
          <w:p w:rsidR="00680CD5" w:rsidRPr="00680CD5" w:rsidRDefault="00680CD5" w:rsidP="00680CD5">
            <w:pPr>
              <w:spacing w:line="0" w:lineRule="atLeast"/>
              <w:ind w:firstLine="0"/>
              <w:jc w:val="left"/>
              <w:rPr>
                <w:rFonts w:ascii="Times New Roman" w:eastAsia="Times New Roman" w:hAnsi="Times New Roman"/>
                <w:sz w:val="18"/>
                <w:szCs w:val="18"/>
                <w:lang w:eastAsia="ja-JP" w:bidi="ar-SA"/>
              </w:rPr>
            </w:pPr>
            <w:r w:rsidRPr="00680CD5">
              <w:rPr>
                <w:rFonts w:ascii="Times New Roman" w:eastAsia="Times New Roman" w:hAnsi="Times New Roman"/>
                <w:sz w:val="18"/>
                <w:szCs w:val="18"/>
                <w:lang w:eastAsia="ja-JP" w:bidi="ar-SA"/>
              </w:rPr>
              <w:t>Coded 1 if a main supplier for a firm is in China</w:t>
            </w:r>
          </w:p>
        </w:tc>
      </w:tr>
      <w:tr w:rsidR="00680CD5" w:rsidRPr="00680CD5" w:rsidTr="00680CD5">
        <w:trPr>
          <w:trHeight w:val="227"/>
        </w:trPr>
        <w:tc>
          <w:tcPr>
            <w:tcW w:w="5000" w:type="pct"/>
            <w:gridSpan w:val="2"/>
            <w:tcBorders>
              <w:top w:val="nil"/>
              <w:left w:val="nil"/>
              <w:bottom w:val="nil"/>
              <w:right w:val="nil"/>
            </w:tcBorders>
            <w:shd w:val="clear" w:color="auto" w:fill="auto"/>
            <w:noWrap/>
            <w:hideMark/>
          </w:tcPr>
          <w:p w:rsidR="00680CD5" w:rsidRPr="00680CD5" w:rsidRDefault="00680CD5" w:rsidP="00680CD5">
            <w:pPr>
              <w:spacing w:line="0" w:lineRule="atLeast"/>
              <w:ind w:firstLine="0"/>
              <w:jc w:val="left"/>
              <w:rPr>
                <w:rFonts w:ascii="Times New Roman" w:eastAsia="Times New Roman" w:hAnsi="Times New Roman"/>
                <w:sz w:val="18"/>
                <w:szCs w:val="18"/>
                <w:u w:val="single"/>
                <w:lang w:eastAsia="ja-JP" w:bidi="ar-SA"/>
              </w:rPr>
            </w:pPr>
            <w:r w:rsidRPr="00680CD5">
              <w:rPr>
                <w:rFonts w:ascii="Times New Roman" w:eastAsia="Times New Roman" w:hAnsi="Times New Roman"/>
                <w:sz w:val="18"/>
                <w:szCs w:val="18"/>
                <w:u w:val="single"/>
                <w:lang w:eastAsia="ja-JP" w:bidi="ar-SA"/>
              </w:rPr>
              <w:t>Exchange of Engineer with Main Supplier and Customer</w:t>
            </w:r>
          </w:p>
        </w:tc>
      </w:tr>
      <w:tr w:rsidR="00680CD5" w:rsidRPr="00680CD5" w:rsidTr="00680CD5">
        <w:trPr>
          <w:trHeight w:val="227"/>
        </w:trPr>
        <w:tc>
          <w:tcPr>
            <w:tcW w:w="948" w:type="pct"/>
            <w:tcBorders>
              <w:top w:val="nil"/>
              <w:left w:val="nil"/>
              <w:bottom w:val="nil"/>
              <w:right w:val="nil"/>
            </w:tcBorders>
            <w:shd w:val="clear" w:color="auto" w:fill="auto"/>
            <w:noWrap/>
            <w:hideMark/>
          </w:tcPr>
          <w:p w:rsidR="00680CD5" w:rsidRPr="00680CD5" w:rsidRDefault="00680CD5" w:rsidP="00680CD5">
            <w:pPr>
              <w:spacing w:line="0" w:lineRule="atLeast"/>
              <w:ind w:firstLine="0"/>
              <w:jc w:val="left"/>
              <w:rPr>
                <w:rFonts w:ascii="Times New Roman" w:eastAsia="Times New Roman" w:hAnsi="Times New Roman"/>
                <w:sz w:val="18"/>
                <w:szCs w:val="18"/>
                <w:lang w:eastAsia="ja-JP" w:bidi="ar-SA"/>
              </w:rPr>
            </w:pPr>
            <w:r w:rsidRPr="00680CD5">
              <w:rPr>
                <w:rFonts w:ascii="Times New Roman" w:eastAsia="Times New Roman" w:hAnsi="Times New Roman"/>
                <w:sz w:val="18"/>
                <w:szCs w:val="18"/>
                <w:lang w:eastAsia="ja-JP" w:bidi="ar-SA"/>
              </w:rPr>
              <w:t>ex_VN_c</w:t>
            </w:r>
          </w:p>
        </w:tc>
        <w:tc>
          <w:tcPr>
            <w:tcW w:w="4052" w:type="pct"/>
            <w:tcBorders>
              <w:top w:val="nil"/>
              <w:left w:val="nil"/>
              <w:bottom w:val="nil"/>
              <w:right w:val="nil"/>
            </w:tcBorders>
            <w:shd w:val="clear" w:color="auto" w:fill="auto"/>
            <w:noWrap/>
            <w:hideMark/>
          </w:tcPr>
          <w:p w:rsidR="00680CD5" w:rsidRPr="00680CD5" w:rsidRDefault="00680CD5" w:rsidP="00680CD5">
            <w:pPr>
              <w:spacing w:line="0" w:lineRule="atLeast"/>
              <w:ind w:firstLine="0"/>
              <w:jc w:val="left"/>
              <w:rPr>
                <w:rFonts w:ascii="Times New Roman" w:eastAsia="Times New Roman" w:hAnsi="Times New Roman"/>
                <w:sz w:val="18"/>
                <w:szCs w:val="18"/>
                <w:lang w:eastAsia="ja-JP" w:bidi="ar-SA"/>
              </w:rPr>
            </w:pPr>
            <w:r w:rsidRPr="00680CD5">
              <w:rPr>
                <w:rFonts w:ascii="Times New Roman" w:eastAsia="Times New Roman" w:hAnsi="Times New Roman"/>
                <w:sz w:val="18"/>
                <w:szCs w:val="18"/>
                <w:lang w:eastAsia="ja-JP" w:bidi="ar-SA"/>
              </w:rPr>
              <w:t>Coded 1 if a firm exchanges engineers with its main customer in Vietnam</w:t>
            </w:r>
          </w:p>
        </w:tc>
      </w:tr>
      <w:tr w:rsidR="00680CD5" w:rsidRPr="00680CD5" w:rsidTr="00680CD5">
        <w:trPr>
          <w:trHeight w:val="227"/>
        </w:trPr>
        <w:tc>
          <w:tcPr>
            <w:tcW w:w="948" w:type="pct"/>
            <w:tcBorders>
              <w:top w:val="nil"/>
              <w:left w:val="nil"/>
              <w:bottom w:val="nil"/>
              <w:right w:val="nil"/>
            </w:tcBorders>
            <w:shd w:val="clear" w:color="auto" w:fill="auto"/>
            <w:noWrap/>
            <w:hideMark/>
          </w:tcPr>
          <w:p w:rsidR="00680CD5" w:rsidRPr="00680CD5" w:rsidRDefault="00680CD5" w:rsidP="00680CD5">
            <w:pPr>
              <w:spacing w:line="0" w:lineRule="atLeast"/>
              <w:ind w:firstLine="0"/>
              <w:jc w:val="left"/>
              <w:rPr>
                <w:rFonts w:ascii="Times New Roman" w:eastAsia="Times New Roman" w:hAnsi="Times New Roman"/>
                <w:sz w:val="18"/>
                <w:szCs w:val="18"/>
                <w:lang w:eastAsia="ja-JP" w:bidi="ar-SA"/>
              </w:rPr>
            </w:pPr>
            <w:r w:rsidRPr="00680CD5">
              <w:rPr>
                <w:rFonts w:ascii="Times New Roman" w:eastAsia="Times New Roman" w:hAnsi="Times New Roman"/>
                <w:sz w:val="18"/>
                <w:szCs w:val="18"/>
                <w:lang w:eastAsia="ja-JP" w:bidi="ar-SA"/>
              </w:rPr>
              <w:t>ex_JP_c</w:t>
            </w:r>
          </w:p>
        </w:tc>
        <w:tc>
          <w:tcPr>
            <w:tcW w:w="4052" w:type="pct"/>
            <w:tcBorders>
              <w:top w:val="nil"/>
              <w:left w:val="nil"/>
              <w:bottom w:val="nil"/>
              <w:right w:val="nil"/>
            </w:tcBorders>
            <w:shd w:val="clear" w:color="auto" w:fill="auto"/>
            <w:noWrap/>
            <w:hideMark/>
          </w:tcPr>
          <w:p w:rsidR="00680CD5" w:rsidRPr="00680CD5" w:rsidRDefault="00680CD5" w:rsidP="00680CD5">
            <w:pPr>
              <w:spacing w:line="0" w:lineRule="atLeast"/>
              <w:ind w:firstLine="0"/>
              <w:jc w:val="left"/>
              <w:rPr>
                <w:rFonts w:ascii="Times New Roman" w:eastAsia="Times New Roman" w:hAnsi="Times New Roman"/>
                <w:sz w:val="18"/>
                <w:szCs w:val="18"/>
                <w:lang w:eastAsia="ja-JP" w:bidi="ar-SA"/>
              </w:rPr>
            </w:pPr>
            <w:r w:rsidRPr="00680CD5">
              <w:rPr>
                <w:rFonts w:ascii="Times New Roman" w:eastAsia="Times New Roman" w:hAnsi="Times New Roman"/>
                <w:sz w:val="18"/>
                <w:szCs w:val="18"/>
                <w:lang w:eastAsia="ja-JP" w:bidi="ar-SA"/>
              </w:rPr>
              <w:t>Coded 1 if a firm exchanges engineers with its main customer in Japan</w:t>
            </w:r>
          </w:p>
        </w:tc>
      </w:tr>
      <w:tr w:rsidR="00680CD5" w:rsidRPr="00680CD5" w:rsidTr="00680CD5">
        <w:trPr>
          <w:trHeight w:val="227"/>
        </w:trPr>
        <w:tc>
          <w:tcPr>
            <w:tcW w:w="948" w:type="pct"/>
            <w:tcBorders>
              <w:top w:val="nil"/>
              <w:left w:val="nil"/>
              <w:bottom w:val="nil"/>
              <w:right w:val="nil"/>
            </w:tcBorders>
            <w:shd w:val="clear" w:color="auto" w:fill="auto"/>
            <w:noWrap/>
            <w:hideMark/>
          </w:tcPr>
          <w:p w:rsidR="00680CD5" w:rsidRPr="00680CD5" w:rsidRDefault="00680CD5" w:rsidP="00680CD5">
            <w:pPr>
              <w:spacing w:line="0" w:lineRule="atLeast"/>
              <w:ind w:firstLine="0"/>
              <w:jc w:val="left"/>
              <w:rPr>
                <w:rFonts w:ascii="Times New Roman" w:eastAsia="Times New Roman" w:hAnsi="Times New Roman"/>
                <w:sz w:val="18"/>
                <w:szCs w:val="18"/>
                <w:lang w:eastAsia="ja-JP" w:bidi="ar-SA"/>
              </w:rPr>
            </w:pPr>
            <w:r w:rsidRPr="00680CD5">
              <w:rPr>
                <w:rFonts w:ascii="Times New Roman" w:eastAsia="Times New Roman" w:hAnsi="Times New Roman"/>
                <w:sz w:val="18"/>
                <w:szCs w:val="18"/>
                <w:lang w:eastAsia="ja-JP" w:bidi="ar-SA"/>
              </w:rPr>
              <w:t>ex_VN_s</w:t>
            </w:r>
          </w:p>
        </w:tc>
        <w:tc>
          <w:tcPr>
            <w:tcW w:w="4052" w:type="pct"/>
            <w:tcBorders>
              <w:top w:val="nil"/>
              <w:left w:val="nil"/>
              <w:bottom w:val="nil"/>
              <w:right w:val="nil"/>
            </w:tcBorders>
            <w:shd w:val="clear" w:color="auto" w:fill="auto"/>
            <w:noWrap/>
            <w:hideMark/>
          </w:tcPr>
          <w:p w:rsidR="00680CD5" w:rsidRPr="00680CD5" w:rsidRDefault="00680CD5" w:rsidP="00680CD5">
            <w:pPr>
              <w:spacing w:line="0" w:lineRule="atLeast"/>
              <w:ind w:firstLine="0"/>
              <w:jc w:val="left"/>
              <w:rPr>
                <w:rFonts w:ascii="Times New Roman" w:eastAsia="Times New Roman" w:hAnsi="Times New Roman"/>
                <w:sz w:val="18"/>
                <w:szCs w:val="18"/>
                <w:lang w:eastAsia="ja-JP" w:bidi="ar-SA"/>
              </w:rPr>
            </w:pPr>
            <w:r w:rsidRPr="00680CD5">
              <w:rPr>
                <w:rFonts w:ascii="Times New Roman" w:eastAsia="Times New Roman" w:hAnsi="Times New Roman"/>
                <w:sz w:val="18"/>
                <w:szCs w:val="18"/>
                <w:lang w:eastAsia="ja-JP" w:bidi="ar-SA"/>
              </w:rPr>
              <w:t>Coded 1 if a firm exchanges engineers with its main supplier in Vietnam</w:t>
            </w:r>
          </w:p>
        </w:tc>
      </w:tr>
      <w:tr w:rsidR="00680CD5" w:rsidRPr="00680CD5" w:rsidTr="00680CD5">
        <w:trPr>
          <w:trHeight w:val="227"/>
        </w:trPr>
        <w:tc>
          <w:tcPr>
            <w:tcW w:w="948" w:type="pct"/>
            <w:tcBorders>
              <w:top w:val="nil"/>
              <w:left w:val="nil"/>
              <w:bottom w:val="nil"/>
              <w:right w:val="nil"/>
            </w:tcBorders>
            <w:shd w:val="clear" w:color="auto" w:fill="auto"/>
            <w:noWrap/>
            <w:hideMark/>
          </w:tcPr>
          <w:p w:rsidR="00680CD5" w:rsidRPr="00680CD5" w:rsidRDefault="00680CD5" w:rsidP="00680CD5">
            <w:pPr>
              <w:spacing w:line="0" w:lineRule="atLeast"/>
              <w:ind w:firstLine="0"/>
              <w:jc w:val="left"/>
              <w:rPr>
                <w:rFonts w:ascii="Times New Roman" w:eastAsia="Times New Roman" w:hAnsi="Times New Roman"/>
                <w:sz w:val="18"/>
                <w:szCs w:val="18"/>
                <w:lang w:eastAsia="ja-JP" w:bidi="ar-SA"/>
              </w:rPr>
            </w:pPr>
            <w:r w:rsidRPr="00680CD5">
              <w:rPr>
                <w:rFonts w:ascii="Times New Roman" w:eastAsia="Times New Roman" w:hAnsi="Times New Roman"/>
                <w:sz w:val="18"/>
                <w:szCs w:val="18"/>
                <w:lang w:eastAsia="ja-JP" w:bidi="ar-SA"/>
              </w:rPr>
              <w:t>ex_JP_s</w:t>
            </w:r>
          </w:p>
        </w:tc>
        <w:tc>
          <w:tcPr>
            <w:tcW w:w="4052" w:type="pct"/>
            <w:tcBorders>
              <w:top w:val="nil"/>
              <w:left w:val="nil"/>
              <w:bottom w:val="nil"/>
              <w:right w:val="nil"/>
            </w:tcBorders>
            <w:shd w:val="clear" w:color="auto" w:fill="auto"/>
            <w:noWrap/>
            <w:hideMark/>
          </w:tcPr>
          <w:p w:rsidR="00680CD5" w:rsidRPr="00680CD5" w:rsidRDefault="00680CD5" w:rsidP="00680CD5">
            <w:pPr>
              <w:spacing w:line="0" w:lineRule="atLeast"/>
              <w:ind w:firstLine="0"/>
              <w:jc w:val="left"/>
              <w:rPr>
                <w:rFonts w:ascii="Times New Roman" w:eastAsia="Times New Roman" w:hAnsi="Times New Roman"/>
                <w:sz w:val="18"/>
                <w:szCs w:val="18"/>
                <w:lang w:eastAsia="ja-JP" w:bidi="ar-SA"/>
              </w:rPr>
            </w:pPr>
            <w:r w:rsidRPr="00680CD5">
              <w:rPr>
                <w:rFonts w:ascii="Times New Roman" w:eastAsia="Times New Roman" w:hAnsi="Times New Roman"/>
                <w:sz w:val="18"/>
                <w:szCs w:val="18"/>
                <w:lang w:eastAsia="ja-JP" w:bidi="ar-SA"/>
              </w:rPr>
              <w:t>Coded 1 if a firm exchanges engineers with its main supplier in Japan</w:t>
            </w:r>
          </w:p>
        </w:tc>
      </w:tr>
      <w:tr w:rsidR="00680CD5" w:rsidRPr="00680CD5" w:rsidTr="00680CD5">
        <w:trPr>
          <w:trHeight w:val="227"/>
        </w:trPr>
        <w:tc>
          <w:tcPr>
            <w:tcW w:w="948" w:type="pct"/>
            <w:tcBorders>
              <w:top w:val="nil"/>
              <w:left w:val="nil"/>
              <w:bottom w:val="nil"/>
              <w:right w:val="nil"/>
            </w:tcBorders>
            <w:shd w:val="clear" w:color="auto" w:fill="auto"/>
            <w:noWrap/>
            <w:hideMark/>
          </w:tcPr>
          <w:p w:rsidR="00680CD5" w:rsidRPr="00680CD5" w:rsidRDefault="00680CD5" w:rsidP="00680CD5">
            <w:pPr>
              <w:spacing w:line="0" w:lineRule="atLeast"/>
              <w:ind w:firstLine="0"/>
              <w:jc w:val="left"/>
              <w:rPr>
                <w:rFonts w:ascii="Times New Roman" w:eastAsia="Times New Roman" w:hAnsi="Times New Roman"/>
                <w:sz w:val="18"/>
                <w:szCs w:val="18"/>
                <w:lang w:eastAsia="ja-JP" w:bidi="ar-SA"/>
              </w:rPr>
            </w:pPr>
            <w:r w:rsidRPr="00680CD5">
              <w:rPr>
                <w:rFonts w:ascii="Times New Roman" w:eastAsia="Times New Roman" w:hAnsi="Times New Roman"/>
                <w:sz w:val="18"/>
                <w:szCs w:val="18"/>
                <w:lang w:eastAsia="ja-JP" w:bidi="ar-SA"/>
              </w:rPr>
              <w:t>ex_CN_s</w:t>
            </w:r>
          </w:p>
        </w:tc>
        <w:tc>
          <w:tcPr>
            <w:tcW w:w="4052" w:type="pct"/>
            <w:tcBorders>
              <w:top w:val="nil"/>
              <w:left w:val="nil"/>
              <w:bottom w:val="nil"/>
              <w:right w:val="nil"/>
            </w:tcBorders>
            <w:shd w:val="clear" w:color="auto" w:fill="auto"/>
            <w:noWrap/>
            <w:hideMark/>
          </w:tcPr>
          <w:p w:rsidR="00680CD5" w:rsidRPr="00680CD5" w:rsidRDefault="00680CD5" w:rsidP="00680CD5">
            <w:pPr>
              <w:spacing w:line="0" w:lineRule="atLeast"/>
              <w:ind w:firstLine="0"/>
              <w:jc w:val="left"/>
              <w:rPr>
                <w:rFonts w:ascii="Times New Roman" w:eastAsia="Times New Roman" w:hAnsi="Times New Roman"/>
                <w:sz w:val="18"/>
                <w:szCs w:val="18"/>
                <w:lang w:eastAsia="ja-JP" w:bidi="ar-SA"/>
              </w:rPr>
            </w:pPr>
            <w:r w:rsidRPr="00680CD5">
              <w:rPr>
                <w:rFonts w:ascii="Times New Roman" w:eastAsia="Times New Roman" w:hAnsi="Times New Roman"/>
                <w:sz w:val="18"/>
                <w:szCs w:val="18"/>
                <w:lang w:eastAsia="ja-JP" w:bidi="ar-SA"/>
              </w:rPr>
              <w:t>Coded 1 if a firm exchanges engineers with its main supplier in China</w:t>
            </w:r>
          </w:p>
        </w:tc>
      </w:tr>
      <w:tr w:rsidR="00680CD5" w:rsidRPr="00680CD5" w:rsidTr="00680CD5">
        <w:trPr>
          <w:trHeight w:val="227"/>
        </w:trPr>
        <w:tc>
          <w:tcPr>
            <w:tcW w:w="5000" w:type="pct"/>
            <w:gridSpan w:val="2"/>
            <w:tcBorders>
              <w:top w:val="nil"/>
              <w:left w:val="nil"/>
              <w:bottom w:val="nil"/>
              <w:right w:val="nil"/>
            </w:tcBorders>
            <w:shd w:val="clear" w:color="auto" w:fill="auto"/>
            <w:noWrap/>
            <w:hideMark/>
          </w:tcPr>
          <w:p w:rsidR="00680CD5" w:rsidRPr="00680CD5" w:rsidRDefault="00680CD5" w:rsidP="00680CD5">
            <w:pPr>
              <w:spacing w:line="0" w:lineRule="atLeast"/>
              <w:ind w:firstLine="0"/>
              <w:jc w:val="left"/>
              <w:rPr>
                <w:rFonts w:ascii="Times New Roman" w:eastAsia="Times New Roman" w:hAnsi="Times New Roman"/>
                <w:sz w:val="18"/>
                <w:szCs w:val="18"/>
                <w:lang w:eastAsia="ja-JP" w:bidi="ar-SA"/>
              </w:rPr>
            </w:pPr>
            <w:r w:rsidRPr="00680CD5">
              <w:rPr>
                <w:rFonts w:ascii="Times New Roman" w:eastAsia="Times New Roman" w:hAnsi="Times New Roman"/>
                <w:sz w:val="18"/>
                <w:szCs w:val="18"/>
                <w:lang w:eastAsia="ja-JP" w:bidi="ar-SA"/>
              </w:rPr>
              <w:t>&lt;Other Control Variables&gt;</w:t>
            </w:r>
          </w:p>
        </w:tc>
      </w:tr>
      <w:tr w:rsidR="00680CD5" w:rsidRPr="00680CD5" w:rsidTr="00680CD5">
        <w:trPr>
          <w:trHeight w:val="227"/>
        </w:trPr>
        <w:tc>
          <w:tcPr>
            <w:tcW w:w="948" w:type="pct"/>
            <w:tcBorders>
              <w:top w:val="nil"/>
              <w:left w:val="nil"/>
              <w:bottom w:val="nil"/>
              <w:right w:val="nil"/>
            </w:tcBorders>
            <w:shd w:val="clear" w:color="auto" w:fill="auto"/>
            <w:noWrap/>
            <w:hideMark/>
          </w:tcPr>
          <w:p w:rsidR="00680CD5" w:rsidRPr="00680CD5" w:rsidRDefault="00680CD5" w:rsidP="00680CD5">
            <w:pPr>
              <w:spacing w:line="0" w:lineRule="atLeast"/>
              <w:ind w:firstLine="0"/>
              <w:jc w:val="left"/>
              <w:rPr>
                <w:rFonts w:ascii="Times New Roman" w:eastAsia="Times New Roman" w:hAnsi="Times New Roman"/>
                <w:sz w:val="18"/>
                <w:szCs w:val="18"/>
                <w:lang w:eastAsia="ja-JP" w:bidi="ar-SA"/>
              </w:rPr>
            </w:pPr>
            <w:r w:rsidRPr="00680CD5">
              <w:rPr>
                <w:rFonts w:ascii="Times New Roman" w:eastAsia="Times New Roman" w:hAnsi="Times New Roman"/>
                <w:sz w:val="18"/>
                <w:szCs w:val="18"/>
                <w:lang w:eastAsia="ja-JP" w:bidi="ar-SA"/>
              </w:rPr>
              <w:t xml:space="preserve">ASSET </w:t>
            </w:r>
          </w:p>
        </w:tc>
        <w:tc>
          <w:tcPr>
            <w:tcW w:w="4052" w:type="pct"/>
            <w:tcBorders>
              <w:top w:val="nil"/>
              <w:left w:val="nil"/>
              <w:bottom w:val="nil"/>
              <w:right w:val="nil"/>
            </w:tcBorders>
            <w:shd w:val="clear" w:color="auto" w:fill="auto"/>
            <w:noWrap/>
            <w:hideMark/>
          </w:tcPr>
          <w:p w:rsidR="00680CD5" w:rsidRPr="00680CD5" w:rsidRDefault="00680CD5" w:rsidP="00680CD5">
            <w:pPr>
              <w:spacing w:line="0" w:lineRule="atLeast"/>
              <w:ind w:firstLine="0"/>
              <w:jc w:val="left"/>
              <w:rPr>
                <w:rFonts w:ascii="Times New Roman" w:eastAsia="Times New Roman" w:hAnsi="Times New Roman"/>
                <w:sz w:val="18"/>
                <w:szCs w:val="18"/>
                <w:lang w:eastAsia="ja-JP" w:bidi="ar-SA"/>
              </w:rPr>
            </w:pPr>
            <w:r w:rsidRPr="00680CD5">
              <w:rPr>
                <w:rFonts w:ascii="Times New Roman" w:eastAsia="Times New Roman" w:hAnsi="Times New Roman"/>
                <w:sz w:val="18"/>
                <w:szCs w:val="18"/>
                <w:lang w:eastAsia="ja-JP" w:bidi="ar-SA"/>
              </w:rPr>
              <w:t>Size of asset in U.S. dollars</w:t>
            </w:r>
          </w:p>
        </w:tc>
      </w:tr>
      <w:tr w:rsidR="00680CD5" w:rsidRPr="00680CD5" w:rsidTr="00680CD5">
        <w:trPr>
          <w:trHeight w:val="227"/>
        </w:trPr>
        <w:tc>
          <w:tcPr>
            <w:tcW w:w="948" w:type="pct"/>
            <w:tcBorders>
              <w:top w:val="nil"/>
              <w:left w:val="nil"/>
              <w:bottom w:val="nil"/>
              <w:right w:val="nil"/>
            </w:tcBorders>
            <w:shd w:val="clear" w:color="auto" w:fill="auto"/>
            <w:noWrap/>
            <w:hideMark/>
          </w:tcPr>
          <w:p w:rsidR="00680CD5" w:rsidRPr="00680CD5" w:rsidRDefault="00680CD5" w:rsidP="00680CD5">
            <w:pPr>
              <w:spacing w:line="0" w:lineRule="atLeast"/>
              <w:ind w:firstLine="0"/>
              <w:jc w:val="left"/>
              <w:rPr>
                <w:rFonts w:ascii="Times New Roman" w:eastAsia="Times New Roman" w:hAnsi="Times New Roman"/>
                <w:sz w:val="18"/>
                <w:szCs w:val="18"/>
                <w:lang w:eastAsia="ja-JP" w:bidi="ar-SA"/>
              </w:rPr>
            </w:pPr>
            <w:r w:rsidRPr="00680CD5">
              <w:rPr>
                <w:rFonts w:ascii="Times New Roman" w:eastAsia="Times New Roman" w:hAnsi="Times New Roman"/>
                <w:sz w:val="18"/>
                <w:szCs w:val="18"/>
                <w:lang w:eastAsia="ja-JP" w:bidi="ar-SA"/>
              </w:rPr>
              <w:t>LOCAL</w:t>
            </w:r>
          </w:p>
        </w:tc>
        <w:tc>
          <w:tcPr>
            <w:tcW w:w="4052" w:type="pct"/>
            <w:tcBorders>
              <w:top w:val="nil"/>
              <w:left w:val="nil"/>
              <w:bottom w:val="nil"/>
              <w:right w:val="nil"/>
            </w:tcBorders>
            <w:shd w:val="clear" w:color="auto" w:fill="auto"/>
            <w:noWrap/>
            <w:hideMark/>
          </w:tcPr>
          <w:p w:rsidR="00680CD5" w:rsidRPr="00680CD5" w:rsidRDefault="00680CD5" w:rsidP="00680CD5">
            <w:pPr>
              <w:spacing w:line="0" w:lineRule="atLeast"/>
              <w:ind w:firstLine="0"/>
              <w:jc w:val="left"/>
              <w:rPr>
                <w:rFonts w:ascii="Times New Roman" w:eastAsia="Times New Roman" w:hAnsi="Times New Roman"/>
                <w:sz w:val="18"/>
                <w:szCs w:val="18"/>
                <w:lang w:eastAsia="ja-JP" w:bidi="ar-SA"/>
              </w:rPr>
            </w:pPr>
            <w:r w:rsidRPr="00680CD5">
              <w:rPr>
                <w:rFonts w:ascii="Times New Roman" w:eastAsia="Times New Roman" w:hAnsi="Times New Roman"/>
                <w:sz w:val="18"/>
                <w:szCs w:val="18"/>
                <w:lang w:eastAsia="ja-JP" w:bidi="ar-SA"/>
              </w:rPr>
              <w:t>Coded 1 if a firm is a local firm (100% local capital)</w:t>
            </w:r>
          </w:p>
        </w:tc>
      </w:tr>
      <w:tr w:rsidR="00680CD5" w:rsidRPr="00680CD5" w:rsidTr="00680CD5">
        <w:trPr>
          <w:trHeight w:val="227"/>
        </w:trPr>
        <w:tc>
          <w:tcPr>
            <w:tcW w:w="948" w:type="pct"/>
            <w:tcBorders>
              <w:top w:val="nil"/>
              <w:left w:val="nil"/>
              <w:bottom w:val="nil"/>
              <w:right w:val="nil"/>
            </w:tcBorders>
            <w:shd w:val="clear" w:color="auto" w:fill="auto"/>
            <w:noWrap/>
            <w:hideMark/>
          </w:tcPr>
          <w:p w:rsidR="00680CD5" w:rsidRPr="00680CD5" w:rsidRDefault="00680CD5" w:rsidP="00680CD5">
            <w:pPr>
              <w:spacing w:line="0" w:lineRule="atLeast"/>
              <w:ind w:firstLine="0"/>
              <w:jc w:val="left"/>
              <w:rPr>
                <w:rFonts w:ascii="Times New Roman" w:eastAsia="Times New Roman" w:hAnsi="Times New Roman"/>
                <w:sz w:val="18"/>
                <w:szCs w:val="18"/>
                <w:lang w:eastAsia="ja-JP" w:bidi="ar-SA"/>
              </w:rPr>
            </w:pPr>
            <w:r w:rsidRPr="00680CD5">
              <w:rPr>
                <w:rFonts w:ascii="Times New Roman" w:eastAsia="Times New Roman" w:hAnsi="Times New Roman"/>
                <w:sz w:val="18"/>
                <w:szCs w:val="18"/>
                <w:lang w:eastAsia="ja-JP" w:bidi="ar-SA"/>
              </w:rPr>
              <w:t>LIGHT</w:t>
            </w:r>
          </w:p>
        </w:tc>
        <w:tc>
          <w:tcPr>
            <w:tcW w:w="4052" w:type="pct"/>
            <w:tcBorders>
              <w:top w:val="nil"/>
              <w:left w:val="nil"/>
              <w:bottom w:val="nil"/>
              <w:right w:val="nil"/>
            </w:tcBorders>
            <w:shd w:val="clear" w:color="auto" w:fill="auto"/>
            <w:noWrap/>
            <w:hideMark/>
          </w:tcPr>
          <w:p w:rsidR="00680CD5" w:rsidRPr="00680CD5" w:rsidRDefault="00680CD5" w:rsidP="00680CD5">
            <w:pPr>
              <w:spacing w:line="0" w:lineRule="atLeast"/>
              <w:ind w:firstLine="0"/>
              <w:jc w:val="left"/>
              <w:rPr>
                <w:rFonts w:ascii="Times New Roman" w:eastAsia="Times New Roman" w:hAnsi="Times New Roman"/>
                <w:sz w:val="18"/>
                <w:szCs w:val="18"/>
                <w:lang w:eastAsia="ja-JP" w:bidi="ar-SA"/>
              </w:rPr>
            </w:pPr>
            <w:r w:rsidRPr="00680CD5">
              <w:rPr>
                <w:rFonts w:ascii="Times New Roman" w:eastAsia="Times New Roman" w:hAnsi="Times New Roman"/>
                <w:sz w:val="18"/>
                <w:szCs w:val="18"/>
                <w:lang w:eastAsia="ja-JP" w:bidi="ar-SA"/>
              </w:rPr>
              <w:t>Coded 1 if the main business activity of a firm is food/beverages/tobacco, or textiles/apparel/leather</w:t>
            </w:r>
          </w:p>
        </w:tc>
      </w:tr>
      <w:tr w:rsidR="00680CD5" w:rsidRPr="00680CD5" w:rsidTr="00680CD5">
        <w:trPr>
          <w:trHeight w:val="227"/>
        </w:trPr>
        <w:tc>
          <w:tcPr>
            <w:tcW w:w="948" w:type="pct"/>
            <w:tcBorders>
              <w:top w:val="nil"/>
              <w:left w:val="nil"/>
              <w:bottom w:val="nil"/>
              <w:right w:val="nil"/>
            </w:tcBorders>
            <w:shd w:val="clear" w:color="auto" w:fill="auto"/>
            <w:noWrap/>
            <w:hideMark/>
          </w:tcPr>
          <w:p w:rsidR="00680CD5" w:rsidRPr="00680CD5" w:rsidRDefault="00680CD5" w:rsidP="00680CD5">
            <w:pPr>
              <w:spacing w:line="0" w:lineRule="atLeast"/>
              <w:ind w:firstLine="0"/>
              <w:jc w:val="left"/>
              <w:rPr>
                <w:rFonts w:ascii="Times New Roman" w:eastAsia="Times New Roman" w:hAnsi="Times New Roman"/>
                <w:sz w:val="18"/>
                <w:szCs w:val="18"/>
                <w:lang w:eastAsia="ja-JP" w:bidi="ar-SA"/>
              </w:rPr>
            </w:pPr>
            <w:r w:rsidRPr="00680CD5">
              <w:rPr>
                <w:rFonts w:ascii="Times New Roman" w:eastAsia="Times New Roman" w:hAnsi="Times New Roman"/>
                <w:sz w:val="18"/>
                <w:szCs w:val="18"/>
                <w:lang w:eastAsia="ja-JP" w:bidi="ar-SA"/>
              </w:rPr>
              <w:t>CHEMICAL</w:t>
            </w:r>
          </w:p>
        </w:tc>
        <w:tc>
          <w:tcPr>
            <w:tcW w:w="4052" w:type="pct"/>
            <w:tcBorders>
              <w:top w:val="nil"/>
              <w:left w:val="nil"/>
              <w:bottom w:val="nil"/>
              <w:right w:val="nil"/>
            </w:tcBorders>
            <w:shd w:val="clear" w:color="auto" w:fill="auto"/>
            <w:noWrap/>
            <w:hideMark/>
          </w:tcPr>
          <w:p w:rsidR="00680CD5" w:rsidRPr="00680CD5" w:rsidRDefault="00680CD5" w:rsidP="00680CD5">
            <w:pPr>
              <w:spacing w:line="0" w:lineRule="atLeast"/>
              <w:ind w:firstLine="0"/>
              <w:jc w:val="left"/>
              <w:rPr>
                <w:rFonts w:ascii="Times New Roman" w:eastAsia="Times New Roman" w:hAnsi="Times New Roman"/>
                <w:sz w:val="18"/>
                <w:szCs w:val="18"/>
                <w:lang w:eastAsia="ja-JP" w:bidi="ar-SA"/>
              </w:rPr>
            </w:pPr>
            <w:r w:rsidRPr="00680CD5">
              <w:rPr>
                <w:rFonts w:ascii="Times New Roman" w:eastAsia="Times New Roman" w:hAnsi="Times New Roman"/>
                <w:sz w:val="18"/>
                <w:szCs w:val="18"/>
                <w:lang w:eastAsia="ja-JP" w:bidi="ar-SA"/>
              </w:rPr>
              <w:t>Coded 1 if the main business activity of a firm is chemicals/chemical and plastic products/rubber</w:t>
            </w:r>
          </w:p>
        </w:tc>
      </w:tr>
      <w:tr w:rsidR="00680CD5" w:rsidRPr="00680CD5" w:rsidTr="00680CD5">
        <w:trPr>
          <w:trHeight w:val="227"/>
        </w:trPr>
        <w:tc>
          <w:tcPr>
            <w:tcW w:w="948" w:type="pct"/>
            <w:tcBorders>
              <w:top w:val="nil"/>
              <w:left w:val="nil"/>
              <w:bottom w:val="nil"/>
              <w:right w:val="nil"/>
            </w:tcBorders>
            <w:shd w:val="clear" w:color="auto" w:fill="auto"/>
            <w:noWrap/>
            <w:hideMark/>
          </w:tcPr>
          <w:p w:rsidR="00680CD5" w:rsidRPr="00680CD5" w:rsidRDefault="00680CD5" w:rsidP="00680CD5">
            <w:pPr>
              <w:spacing w:line="0" w:lineRule="atLeast"/>
              <w:ind w:firstLine="0"/>
              <w:jc w:val="left"/>
              <w:rPr>
                <w:rFonts w:ascii="Times New Roman" w:eastAsia="Times New Roman" w:hAnsi="Times New Roman"/>
                <w:sz w:val="18"/>
                <w:szCs w:val="18"/>
                <w:lang w:eastAsia="ja-JP" w:bidi="ar-SA"/>
              </w:rPr>
            </w:pPr>
            <w:r w:rsidRPr="00680CD5">
              <w:rPr>
                <w:rFonts w:ascii="Times New Roman" w:eastAsia="Times New Roman" w:hAnsi="Times New Roman"/>
                <w:sz w:val="18"/>
                <w:szCs w:val="18"/>
                <w:lang w:eastAsia="ja-JP" w:bidi="ar-SA"/>
              </w:rPr>
              <w:t>METAL</w:t>
            </w:r>
          </w:p>
        </w:tc>
        <w:tc>
          <w:tcPr>
            <w:tcW w:w="4052" w:type="pct"/>
            <w:tcBorders>
              <w:top w:val="nil"/>
              <w:left w:val="nil"/>
              <w:bottom w:val="nil"/>
              <w:right w:val="nil"/>
            </w:tcBorders>
            <w:shd w:val="clear" w:color="auto" w:fill="auto"/>
            <w:noWrap/>
            <w:hideMark/>
          </w:tcPr>
          <w:p w:rsidR="00680CD5" w:rsidRPr="00680CD5" w:rsidRDefault="00680CD5" w:rsidP="00680CD5">
            <w:pPr>
              <w:spacing w:line="0" w:lineRule="atLeast"/>
              <w:ind w:firstLine="0"/>
              <w:jc w:val="left"/>
              <w:rPr>
                <w:rFonts w:ascii="Times New Roman" w:eastAsia="Times New Roman" w:hAnsi="Times New Roman"/>
                <w:sz w:val="18"/>
                <w:szCs w:val="18"/>
                <w:lang w:eastAsia="ja-JP" w:bidi="ar-SA"/>
              </w:rPr>
            </w:pPr>
            <w:r w:rsidRPr="00680CD5">
              <w:rPr>
                <w:rFonts w:ascii="Times New Roman" w:eastAsia="Times New Roman" w:hAnsi="Times New Roman"/>
                <w:sz w:val="18"/>
                <w:szCs w:val="18"/>
                <w:lang w:eastAsia="ja-JP" w:bidi="ar-SA"/>
              </w:rPr>
              <w:t>Coded 1 if the main business activity of a firm is iron/steel, or metal products</w:t>
            </w:r>
          </w:p>
        </w:tc>
      </w:tr>
      <w:tr w:rsidR="00680CD5" w:rsidRPr="00680CD5" w:rsidTr="00680CD5">
        <w:trPr>
          <w:trHeight w:val="227"/>
        </w:trPr>
        <w:tc>
          <w:tcPr>
            <w:tcW w:w="948" w:type="pct"/>
            <w:tcBorders>
              <w:top w:val="nil"/>
              <w:left w:val="nil"/>
              <w:bottom w:val="nil"/>
              <w:right w:val="nil"/>
            </w:tcBorders>
            <w:shd w:val="clear" w:color="auto" w:fill="auto"/>
            <w:noWrap/>
            <w:hideMark/>
          </w:tcPr>
          <w:p w:rsidR="00680CD5" w:rsidRPr="00680CD5" w:rsidRDefault="00680CD5" w:rsidP="00680CD5">
            <w:pPr>
              <w:spacing w:line="0" w:lineRule="atLeast"/>
              <w:ind w:firstLine="0"/>
              <w:jc w:val="left"/>
              <w:rPr>
                <w:rFonts w:ascii="Times New Roman" w:eastAsia="Times New Roman" w:hAnsi="Times New Roman"/>
                <w:sz w:val="18"/>
                <w:szCs w:val="18"/>
                <w:lang w:eastAsia="ja-JP" w:bidi="ar-SA"/>
              </w:rPr>
            </w:pPr>
            <w:r w:rsidRPr="00680CD5">
              <w:rPr>
                <w:rFonts w:ascii="Times New Roman" w:eastAsia="Times New Roman" w:hAnsi="Times New Roman"/>
                <w:sz w:val="18"/>
                <w:szCs w:val="18"/>
                <w:lang w:eastAsia="ja-JP" w:bidi="ar-SA"/>
              </w:rPr>
              <w:t>ELECTRONICS</w:t>
            </w:r>
          </w:p>
        </w:tc>
        <w:tc>
          <w:tcPr>
            <w:tcW w:w="4052" w:type="pct"/>
            <w:tcBorders>
              <w:top w:val="nil"/>
              <w:left w:val="nil"/>
              <w:bottom w:val="nil"/>
              <w:right w:val="nil"/>
            </w:tcBorders>
            <w:shd w:val="clear" w:color="auto" w:fill="auto"/>
            <w:hideMark/>
          </w:tcPr>
          <w:p w:rsidR="00680CD5" w:rsidRPr="00680CD5" w:rsidRDefault="00680CD5" w:rsidP="00680CD5">
            <w:pPr>
              <w:spacing w:line="0" w:lineRule="atLeast"/>
              <w:ind w:firstLine="0"/>
              <w:jc w:val="left"/>
              <w:rPr>
                <w:rFonts w:ascii="Times New Roman" w:eastAsia="Times New Roman" w:hAnsi="Times New Roman"/>
                <w:sz w:val="18"/>
                <w:szCs w:val="18"/>
                <w:lang w:eastAsia="ja-JP" w:bidi="ar-SA"/>
              </w:rPr>
            </w:pPr>
            <w:r w:rsidRPr="00680CD5">
              <w:rPr>
                <w:rFonts w:ascii="Times New Roman" w:eastAsia="Times New Roman" w:hAnsi="Times New Roman"/>
                <w:sz w:val="18"/>
                <w:szCs w:val="18"/>
                <w:lang w:eastAsia="ja-JP" w:bidi="ar-SA"/>
              </w:rPr>
              <w:t>Coded 1 if the main business activity of a firm is electronics/electronic components other than computer/computer parts</w:t>
            </w:r>
          </w:p>
        </w:tc>
      </w:tr>
      <w:tr w:rsidR="00680CD5" w:rsidRPr="00680CD5" w:rsidTr="00680CD5">
        <w:trPr>
          <w:trHeight w:val="227"/>
        </w:trPr>
        <w:tc>
          <w:tcPr>
            <w:tcW w:w="948" w:type="pct"/>
            <w:tcBorders>
              <w:top w:val="nil"/>
              <w:left w:val="nil"/>
              <w:bottom w:val="single" w:sz="4" w:space="0" w:color="auto"/>
              <w:right w:val="nil"/>
            </w:tcBorders>
            <w:shd w:val="clear" w:color="auto" w:fill="auto"/>
            <w:noWrap/>
            <w:hideMark/>
          </w:tcPr>
          <w:p w:rsidR="00680CD5" w:rsidRPr="00680CD5" w:rsidRDefault="00680CD5" w:rsidP="00680CD5">
            <w:pPr>
              <w:spacing w:line="0" w:lineRule="atLeast"/>
              <w:ind w:firstLine="0"/>
              <w:jc w:val="left"/>
              <w:rPr>
                <w:rFonts w:ascii="Times New Roman" w:eastAsia="Times New Roman" w:hAnsi="Times New Roman"/>
                <w:sz w:val="18"/>
                <w:szCs w:val="18"/>
                <w:lang w:eastAsia="ja-JP" w:bidi="ar-SA"/>
              </w:rPr>
            </w:pPr>
            <w:r w:rsidRPr="00680CD5">
              <w:rPr>
                <w:rFonts w:ascii="Times New Roman" w:eastAsia="Times New Roman" w:hAnsi="Times New Roman"/>
                <w:sz w:val="18"/>
                <w:szCs w:val="18"/>
                <w:lang w:eastAsia="ja-JP" w:bidi="ar-SA"/>
              </w:rPr>
              <w:t>MACHINE</w:t>
            </w:r>
          </w:p>
        </w:tc>
        <w:tc>
          <w:tcPr>
            <w:tcW w:w="4052" w:type="pct"/>
            <w:tcBorders>
              <w:top w:val="nil"/>
              <w:left w:val="nil"/>
              <w:bottom w:val="single" w:sz="4" w:space="0" w:color="auto"/>
              <w:right w:val="nil"/>
            </w:tcBorders>
            <w:shd w:val="clear" w:color="auto" w:fill="auto"/>
            <w:hideMark/>
          </w:tcPr>
          <w:p w:rsidR="00680CD5" w:rsidRPr="00680CD5" w:rsidRDefault="00680CD5" w:rsidP="00680CD5">
            <w:pPr>
              <w:spacing w:line="0" w:lineRule="atLeast"/>
              <w:ind w:firstLine="0"/>
              <w:jc w:val="left"/>
              <w:rPr>
                <w:rFonts w:ascii="Times New Roman" w:eastAsia="Times New Roman" w:hAnsi="Times New Roman"/>
                <w:sz w:val="18"/>
                <w:szCs w:val="18"/>
                <w:lang w:eastAsia="ja-JP" w:bidi="ar-SA"/>
              </w:rPr>
            </w:pPr>
            <w:r w:rsidRPr="00680CD5">
              <w:rPr>
                <w:rFonts w:ascii="Times New Roman" w:eastAsia="Times New Roman" w:hAnsi="Times New Roman"/>
                <w:sz w:val="18"/>
                <w:szCs w:val="18"/>
                <w:lang w:eastAsia="ja-JP" w:bidi="ar-SA"/>
              </w:rPr>
              <w:t>Coded 1 if the main business activity of a firm is machinery/equipment/tools, computers/computer parts/precision instruments, automobile/ auto parts, or other transportation equipments and parts</w:t>
            </w:r>
          </w:p>
        </w:tc>
      </w:tr>
    </w:tbl>
    <w:p w:rsidR="00831826" w:rsidRDefault="00831826" w:rsidP="00831826">
      <w:pPr>
        <w:spacing w:line="240" w:lineRule="auto"/>
        <w:ind w:firstLine="0"/>
        <w:rPr>
          <w:rFonts w:ascii="Times New Roman" w:hAnsi="Times New Roman"/>
          <w:lang w:eastAsia="ja-JP"/>
        </w:rPr>
      </w:pPr>
    </w:p>
    <w:p w:rsidR="00831826" w:rsidRPr="00831826" w:rsidRDefault="00831826" w:rsidP="00831826">
      <w:pPr>
        <w:spacing w:line="240" w:lineRule="auto"/>
        <w:ind w:firstLine="420"/>
        <w:rPr>
          <w:rFonts w:ascii="Times New Roman" w:hAnsi="Times New Roman"/>
          <w:lang w:eastAsia="ja-JP"/>
        </w:rPr>
      </w:pPr>
    </w:p>
    <w:p w:rsidR="004D24A2" w:rsidRDefault="004D24A2" w:rsidP="00286A29">
      <w:pPr>
        <w:spacing w:line="240" w:lineRule="auto"/>
        <w:ind w:firstLine="0"/>
        <w:rPr>
          <w:rFonts w:ascii="Times New Roman" w:hAnsi="Times New Roman"/>
          <w:lang w:eastAsia="ja-JP"/>
        </w:rPr>
      </w:pPr>
    </w:p>
    <w:p w:rsidR="00286A29" w:rsidRPr="003D1BCB" w:rsidRDefault="00286A29" w:rsidP="00286A29">
      <w:pPr>
        <w:spacing w:line="240" w:lineRule="auto"/>
        <w:ind w:firstLine="0"/>
        <w:rPr>
          <w:rFonts w:ascii="Times New Roman" w:hAnsi="Times New Roman"/>
          <w:lang w:eastAsia="ja-JP"/>
        </w:rPr>
      </w:pPr>
    </w:p>
    <w:sectPr w:rsidR="00286A29" w:rsidRPr="003D1BCB" w:rsidSect="00317CE5">
      <w:pgSz w:w="11906" w:h="16838"/>
      <w:pgMar w:top="1985" w:right="1701" w:bottom="1701" w:left="1701" w:header="851" w:footer="56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68CC" w:rsidRDefault="004168CC" w:rsidP="003D1BCB">
      <w:pPr>
        <w:spacing w:line="240" w:lineRule="auto"/>
      </w:pPr>
      <w:r>
        <w:separator/>
      </w:r>
    </w:p>
  </w:endnote>
  <w:endnote w:type="continuationSeparator" w:id="0">
    <w:p w:rsidR="004168CC" w:rsidRDefault="004168CC" w:rsidP="003D1BC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387" w:usb1="40000013" w:usb2="00000000" w:usb3="00000000" w:csb0="0000019F" w:csb1="00000000"/>
  </w:font>
  <w:font w:name="メイリオ">
    <w:altName w:val="ＭＳ ゴシック"/>
    <w:charset w:val="80"/>
    <w:family w:val="modern"/>
    <w:pitch w:val="variable"/>
    <w:sig w:usb0="00000000" w:usb1="6AC7FFFF" w:usb2="00000012" w:usb3="00000000" w:csb0="00020009" w:csb1="00000000"/>
  </w:font>
  <w:font w:name="ＭＳ Ｐゴシック">
    <w:panose1 w:val="020B0600070205080204"/>
    <w:charset w:val="80"/>
    <w:family w:val="modern"/>
    <w:pitch w:val="variable"/>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21"/>
        <w:szCs w:val="21"/>
      </w:rPr>
      <w:id w:val="20540797"/>
      <w:docPartObj>
        <w:docPartGallery w:val="Page Numbers (Bottom of Page)"/>
        <w:docPartUnique/>
      </w:docPartObj>
    </w:sdtPr>
    <w:sdtContent>
      <w:p w:rsidR="004168CC" w:rsidRPr="00317CE5" w:rsidRDefault="00387F40" w:rsidP="00317CE5">
        <w:pPr>
          <w:pStyle w:val="Footer"/>
          <w:ind w:firstLine="0"/>
          <w:jc w:val="center"/>
          <w:rPr>
            <w:rFonts w:ascii="Times New Roman" w:hAnsi="Times New Roman"/>
            <w:sz w:val="21"/>
            <w:szCs w:val="21"/>
          </w:rPr>
        </w:pPr>
        <w:r w:rsidRPr="00317CE5">
          <w:rPr>
            <w:rFonts w:ascii="Times New Roman" w:hAnsi="Times New Roman"/>
            <w:sz w:val="21"/>
            <w:szCs w:val="21"/>
          </w:rPr>
          <w:fldChar w:fldCharType="begin"/>
        </w:r>
        <w:r w:rsidR="004168CC" w:rsidRPr="00317CE5">
          <w:rPr>
            <w:rFonts w:ascii="Times New Roman" w:hAnsi="Times New Roman"/>
            <w:sz w:val="21"/>
            <w:szCs w:val="21"/>
          </w:rPr>
          <w:instrText xml:space="preserve"> PAGE   \* MERGEFORMAT </w:instrText>
        </w:r>
        <w:r w:rsidRPr="00317CE5">
          <w:rPr>
            <w:rFonts w:ascii="Times New Roman" w:hAnsi="Times New Roman"/>
            <w:sz w:val="21"/>
            <w:szCs w:val="21"/>
          </w:rPr>
          <w:fldChar w:fldCharType="separate"/>
        </w:r>
        <w:r w:rsidR="007E75CB" w:rsidRPr="007E75CB">
          <w:rPr>
            <w:rFonts w:ascii="Times New Roman" w:hAnsi="Times New Roman"/>
            <w:noProof/>
            <w:sz w:val="21"/>
            <w:szCs w:val="21"/>
            <w:lang w:val="ja-JP"/>
          </w:rPr>
          <w:t>32</w:t>
        </w:r>
        <w:r w:rsidRPr="00317CE5">
          <w:rPr>
            <w:rFonts w:ascii="Times New Roman" w:hAnsi="Times New Roman"/>
            <w:sz w:val="21"/>
            <w:szCs w:val="21"/>
          </w:rPr>
          <w:fldChar w:fldCharType="end"/>
        </w:r>
      </w:p>
    </w:sdtContent>
  </w:sdt>
  <w:p w:rsidR="004168CC" w:rsidRDefault="004168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68CC" w:rsidRDefault="004168CC" w:rsidP="00DC5E71">
      <w:pPr>
        <w:spacing w:line="240" w:lineRule="auto"/>
        <w:ind w:firstLine="0"/>
      </w:pPr>
      <w:r>
        <w:separator/>
      </w:r>
    </w:p>
  </w:footnote>
  <w:footnote w:type="continuationSeparator" w:id="0">
    <w:p w:rsidR="004168CC" w:rsidRDefault="004168CC" w:rsidP="003D1BCB">
      <w:pPr>
        <w:spacing w:line="240" w:lineRule="auto"/>
      </w:pPr>
      <w:r>
        <w:continuationSeparator/>
      </w:r>
    </w:p>
  </w:footnote>
  <w:footnote w:id="1">
    <w:p w:rsidR="004168CC" w:rsidRPr="00DC5E71" w:rsidRDefault="004168CC" w:rsidP="00DC5E71">
      <w:pPr>
        <w:pStyle w:val="FootnoteText"/>
        <w:spacing w:line="240" w:lineRule="auto"/>
        <w:ind w:firstLine="0"/>
        <w:jc w:val="both"/>
        <w:rPr>
          <w:rFonts w:ascii="Times New Roman" w:hAnsi="Times New Roman"/>
          <w:sz w:val="21"/>
          <w:szCs w:val="21"/>
          <w:lang w:eastAsia="ja-JP"/>
        </w:rPr>
      </w:pPr>
      <w:r w:rsidRPr="00FF4E0B">
        <w:rPr>
          <w:rStyle w:val="FootnoteReference"/>
          <w:rFonts w:ascii="Times New Roman" w:hAnsi="Times New Roman"/>
        </w:rPr>
        <w:sym w:font="Symbol" w:char="F02A"/>
      </w:r>
      <w:r w:rsidRPr="00DC5E71">
        <w:rPr>
          <w:rFonts w:ascii="Times New Roman" w:hAnsi="Times New Roman"/>
          <w:sz w:val="21"/>
          <w:szCs w:val="21"/>
        </w:rPr>
        <w:t xml:space="preserve"> </w:t>
      </w:r>
      <w:r w:rsidRPr="00FF4E0B">
        <w:rPr>
          <w:rFonts w:ascii="Times New Roman" w:hAnsi="Times New Roman"/>
          <w:sz w:val="18"/>
          <w:szCs w:val="18"/>
          <w:lang w:eastAsia="ja-JP"/>
        </w:rPr>
        <w:t>This paper is prepared for the 3</w:t>
      </w:r>
      <w:r w:rsidRPr="00FF4E0B">
        <w:rPr>
          <w:rFonts w:ascii="Times New Roman" w:hAnsi="Times New Roman"/>
          <w:sz w:val="18"/>
          <w:szCs w:val="18"/>
          <w:vertAlign w:val="superscript"/>
          <w:lang w:eastAsia="ja-JP"/>
        </w:rPr>
        <w:t>rd</w:t>
      </w:r>
      <w:r w:rsidRPr="00FF4E0B">
        <w:rPr>
          <w:rFonts w:ascii="Times New Roman" w:hAnsi="Times New Roman"/>
          <w:sz w:val="18"/>
          <w:szCs w:val="18"/>
          <w:lang w:eastAsia="ja-JP"/>
        </w:rPr>
        <w:t xml:space="preserve"> </w:t>
      </w:r>
      <w:r w:rsidRPr="00FF4E0B">
        <w:rPr>
          <w:rFonts w:ascii="Times New Roman" w:hAnsi="Times New Roman"/>
          <w:sz w:val="18"/>
          <w:szCs w:val="18"/>
        </w:rPr>
        <w:t>Vietnam Economist Annual Meeting</w:t>
      </w:r>
      <w:r w:rsidRPr="00FF4E0B">
        <w:rPr>
          <w:rFonts w:ascii="Times New Roman" w:hAnsi="Times New Roman"/>
          <w:sz w:val="18"/>
          <w:szCs w:val="18"/>
          <w:lang w:eastAsia="ja-JP"/>
        </w:rPr>
        <w:t xml:space="preserve"> (VEAM)</w:t>
      </w:r>
      <w:r w:rsidRPr="00FF4E0B">
        <w:rPr>
          <w:rFonts w:ascii="Times New Roman" w:hAnsi="Times New Roman"/>
          <w:sz w:val="18"/>
          <w:szCs w:val="18"/>
        </w:rPr>
        <w:t xml:space="preserve">, </w:t>
      </w:r>
      <w:r w:rsidRPr="00FF4E0B">
        <w:rPr>
          <w:rFonts w:ascii="Times New Roman" w:hAnsi="Times New Roman"/>
          <w:sz w:val="18"/>
          <w:szCs w:val="18"/>
          <w:lang w:eastAsia="ja-JP"/>
        </w:rPr>
        <w:t xml:space="preserve">to be held on 24-25 August at </w:t>
      </w:r>
      <w:r w:rsidRPr="00FF4E0B">
        <w:rPr>
          <w:rFonts w:ascii="Times New Roman" w:hAnsi="Times New Roman"/>
          <w:sz w:val="18"/>
          <w:szCs w:val="18"/>
        </w:rPr>
        <w:t>Van Xuan University of Technology</w:t>
      </w:r>
      <w:r w:rsidRPr="00FF4E0B">
        <w:rPr>
          <w:rFonts w:ascii="Times New Roman" w:hAnsi="Times New Roman"/>
          <w:sz w:val="18"/>
          <w:szCs w:val="18"/>
          <w:lang w:eastAsia="ja-JP"/>
        </w:rPr>
        <w:t>, Cua Lo, Nghe An, Vietnam.</w:t>
      </w:r>
      <w:r w:rsidRPr="00FF4E0B">
        <w:rPr>
          <w:rFonts w:ascii="Times New Roman" w:hAnsi="Times New Roman" w:hint="eastAsia"/>
          <w:sz w:val="18"/>
          <w:szCs w:val="18"/>
          <w:lang w:eastAsia="ja-JP"/>
        </w:rPr>
        <w:t xml:space="preserve"> </w:t>
      </w:r>
      <w:r w:rsidRPr="00FF4E0B">
        <w:rPr>
          <w:rFonts w:ascii="Times New Roman" w:hAnsi="Times New Roman"/>
          <w:sz w:val="18"/>
          <w:szCs w:val="18"/>
          <w:lang w:eastAsia="ja-JP"/>
        </w:rPr>
        <w:t xml:space="preserve">This paper is one of the results of the research project entitled “Development of Regional Production and Logistics Networks in East Asia,” which was organized by the Economic Research Institute for ASEAN and East Asia (ERIA) in fiscal year 2008. This project was carried out by the Institute of Developing Economies (IDE) in close cooperation with the Center for Strategic and International Studies (CSIS) of Indonesia, the Philippine Institute for Development Studies (PIDS), </w:t>
      </w:r>
      <w:r w:rsidRPr="00FF4E0B">
        <w:rPr>
          <w:rFonts w:ascii="Times New Roman" w:hAnsi="Times New Roman" w:hint="eastAsia"/>
          <w:sz w:val="18"/>
          <w:szCs w:val="18"/>
          <w:lang w:eastAsia="ja-JP"/>
        </w:rPr>
        <w:t xml:space="preserve">and </w:t>
      </w:r>
      <w:r w:rsidRPr="00FF4E0B">
        <w:rPr>
          <w:rFonts w:ascii="Times New Roman" w:hAnsi="Times New Roman"/>
          <w:sz w:val="18"/>
          <w:szCs w:val="18"/>
          <w:lang w:eastAsia="ja-JP"/>
        </w:rPr>
        <w:t>the Institute for Industry Policy and Strategy (IPSI). The authors would like to express their deep and sincere gratitude to Wanwiwat Ketsawa, Kitti Limskul, Mari-Len Macasaquit, Dionisius A. Narjoko, and Shoichi Miyahara for their significant contributions to the research project. The authors are also grateful to Fukunari Kimura and So Umezaki for their assistance to the research project, comments and discussions. The views expressed in this paper are those of the authors and do not necessarily reflect the views of the organizations.</w:t>
      </w:r>
    </w:p>
  </w:footnote>
  <w:footnote w:id="2">
    <w:p w:rsidR="004168CC" w:rsidRPr="00AC2C7B" w:rsidRDefault="004168CC" w:rsidP="002F049F">
      <w:pPr>
        <w:pStyle w:val="FootnoteText"/>
        <w:spacing w:line="240" w:lineRule="auto"/>
        <w:ind w:firstLine="0"/>
        <w:jc w:val="both"/>
        <w:rPr>
          <w:rFonts w:ascii="Times New Roman" w:hAnsi="Times New Roman"/>
          <w:sz w:val="18"/>
          <w:szCs w:val="18"/>
          <w:lang w:eastAsia="ja-JP"/>
        </w:rPr>
      </w:pPr>
      <w:r w:rsidRPr="00AC2C7B">
        <w:rPr>
          <w:rStyle w:val="FootnoteReference"/>
          <w:rFonts w:ascii="Times New Roman" w:hAnsi="Times New Roman"/>
        </w:rPr>
        <w:t>†</w:t>
      </w:r>
      <w:r w:rsidRPr="00AC2C7B">
        <w:rPr>
          <w:rFonts w:ascii="Times New Roman" w:hAnsi="Times New Roman"/>
        </w:rPr>
        <w:t xml:space="preserve"> </w:t>
      </w:r>
      <w:r>
        <w:rPr>
          <w:rFonts w:ascii="Times New Roman" w:hAnsi="Times New Roman" w:hint="eastAsia"/>
          <w:sz w:val="18"/>
          <w:szCs w:val="18"/>
          <w:lang w:eastAsia="ja-JP"/>
        </w:rPr>
        <w:t>16th Floor, Nantawan Building, 161 Rajadamri Road, Pathumwan, Bangkok 10330; (Tel) +66-2-253-6441; (Fax) +66-2-254-1447; (E-mail) yasushi_ueki@ide-jetro.org</w:t>
      </w:r>
    </w:p>
  </w:footnote>
  <w:footnote w:id="3">
    <w:p w:rsidR="00A5708F" w:rsidRPr="00A5708F" w:rsidRDefault="00A5708F" w:rsidP="00A5708F">
      <w:pPr>
        <w:pStyle w:val="FootnoteText"/>
        <w:spacing w:line="240" w:lineRule="auto"/>
        <w:ind w:firstLine="0"/>
        <w:jc w:val="both"/>
        <w:rPr>
          <w:rStyle w:val="FootnoteReference"/>
          <w:rFonts w:ascii="Times New Roman" w:hAnsi="Times New Roman"/>
          <w:sz w:val="18"/>
          <w:szCs w:val="18"/>
          <w:vertAlign w:val="baseline"/>
        </w:rPr>
      </w:pPr>
      <w:r w:rsidRPr="00A5708F">
        <w:rPr>
          <w:rStyle w:val="FootnoteReference"/>
          <w:rFonts w:ascii="Times New Roman" w:hAnsi="Times New Roman"/>
        </w:rPr>
        <w:footnoteRef/>
      </w:r>
      <w:r w:rsidRPr="00A5708F">
        <w:rPr>
          <w:rStyle w:val="FootnoteReference"/>
          <w:rFonts w:ascii="Times New Roman" w:hAnsi="Times New Roman"/>
        </w:rPr>
        <w:t xml:space="preserve"> </w:t>
      </w:r>
      <w:r w:rsidRPr="00A5708F">
        <w:rPr>
          <w:rStyle w:val="FootnoteReference"/>
          <w:rFonts w:ascii="Times New Roman" w:hAnsi="Times New Roman"/>
          <w:sz w:val="18"/>
          <w:szCs w:val="18"/>
          <w:vertAlign w:val="baseline"/>
        </w:rPr>
        <w:t>(1) less than 10,000 U.S. dollars; (2) 10,000-24,999 U.S. dollars; (3) 25,000-49,999 U.S. dollars; (4) 50,000-74,999 U.S. dollars; (5) 75,000-99,999 U.S. dollars; (6) 100,000-499,999 U.S. dollars; (7) 500,000-999,999 U.S. dollars; (8) 1 million-4.9 million U.S. dollars; (9) 5-9.9 million U.S. dollars; (10) 10 million U.S. dollars and above.</w:t>
      </w:r>
    </w:p>
  </w:footnote>
  <w:footnote w:id="4">
    <w:p w:rsidR="004168CC" w:rsidRPr="007E03DB" w:rsidRDefault="004168CC" w:rsidP="007E03DB">
      <w:pPr>
        <w:pStyle w:val="FootnoteText"/>
        <w:ind w:firstLine="0"/>
        <w:jc w:val="both"/>
        <w:rPr>
          <w:rFonts w:ascii="Times New Roman" w:hAnsi="Times New Roman"/>
          <w:lang w:eastAsia="ja-JP"/>
        </w:rPr>
      </w:pPr>
      <w:r w:rsidRPr="007E03DB">
        <w:rPr>
          <w:rStyle w:val="FootnoteReference"/>
          <w:rFonts w:ascii="Times New Roman" w:hAnsi="Times New Roman"/>
        </w:rPr>
        <w:footnoteRef/>
      </w:r>
      <w:r w:rsidRPr="007E03DB">
        <w:rPr>
          <w:rFonts w:ascii="Times New Roman" w:hAnsi="Times New Roman"/>
        </w:rPr>
        <w:t xml:space="preserve"> </w:t>
      </w:r>
      <w:r w:rsidRPr="007E03DB">
        <w:rPr>
          <w:rFonts w:ascii="Times New Roman" w:hAnsi="Times New Roman"/>
          <w:sz w:val="18"/>
          <w:szCs w:val="18"/>
        </w:rPr>
        <w:t xml:space="preserve">The same </w:t>
      </w:r>
      <w:r>
        <w:rPr>
          <w:rFonts w:ascii="Times New Roman" w:hAnsi="Times New Roman" w:hint="eastAsia"/>
          <w:sz w:val="18"/>
          <w:szCs w:val="18"/>
          <w:lang w:eastAsia="ja-JP"/>
        </w:rPr>
        <w:t xml:space="preserve">questionnaire </w:t>
      </w:r>
      <w:r w:rsidRPr="007E03DB">
        <w:rPr>
          <w:rFonts w:ascii="Times New Roman" w:hAnsi="Times New Roman"/>
          <w:sz w:val="18"/>
          <w:szCs w:val="18"/>
        </w:rPr>
        <w:t xml:space="preserve">survey was conducted in </w:t>
      </w:r>
      <w:r>
        <w:rPr>
          <w:rFonts w:ascii="Times New Roman" w:hAnsi="Times New Roman" w:hint="eastAsia"/>
          <w:sz w:val="18"/>
          <w:szCs w:val="18"/>
          <w:lang w:eastAsia="ja-JP"/>
        </w:rPr>
        <w:t>three</w:t>
      </w:r>
      <w:r w:rsidRPr="007E03DB">
        <w:rPr>
          <w:rFonts w:ascii="Times New Roman" w:hAnsi="Times New Roman"/>
          <w:sz w:val="18"/>
          <w:szCs w:val="18"/>
        </w:rPr>
        <w:t xml:space="preserve"> Southeast Asian countries including Indonesia, the Philippines, Thailand Vietnam (Limskul, 2009). (JABODETABEK area, i.e., Jakarta, Bogor, Depok, Tangerang, and Bekasi for Indonesia, CALABARZON area, i.e., Cavite, Laguna, Batangas, Rizal, and Quezon for the Philippines, Greater Bangkok area for Thailand).</w:t>
      </w:r>
    </w:p>
  </w:footnote>
  <w:footnote w:id="5">
    <w:p w:rsidR="004168CC" w:rsidRPr="00CB5466" w:rsidRDefault="004168CC" w:rsidP="00EE3DC2">
      <w:pPr>
        <w:pStyle w:val="FootnoteText"/>
        <w:spacing w:line="240" w:lineRule="auto"/>
        <w:ind w:firstLine="0"/>
        <w:jc w:val="both"/>
        <w:rPr>
          <w:rStyle w:val="FootnoteCharacters"/>
          <w:rFonts w:ascii="Times New Roman" w:hAnsi="Times New Roman"/>
          <w:sz w:val="18"/>
          <w:szCs w:val="18"/>
          <w:vertAlign w:val="baseline"/>
          <w:lang w:eastAsia="ja-JP"/>
        </w:rPr>
      </w:pPr>
      <w:r w:rsidRPr="00CB5466">
        <w:rPr>
          <w:rStyle w:val="FootnoteReference"/>
          <w:rFonts w:ascii="Times New Roman" w:hAnsi="Times New Roman"/>
        </w:rPr>
        <w:footnoteRef/>
      </w:r>
      <w:r w:rsidRPr="00CB5466">
        <w:rPr>
          <w:rFonts w:ascii="Times New Roman" w:hAnsi="Times New Roman"/>
        </w:rPr>
        <w:t xml:space="preserve"> </w:t>
      </w:r>
      <w:r w:rsidRPr="00CB5466">
        <w:rPr>
          <w:rStyle w:val="FootnoteCharacters"/>
          <w:rFonts w:ascii="Times New Roman" w:hAnsi="Times New Roman"/>
          <w:sz w:val="18"/>
          <w:szCs w:val="18"/>
          <w:vertAlign w:val="baseline"/>
        </w:rPr>
        <w:t>Government Decree 90/2001/ND-CP, dated 23 November 2001, define</w:t>
      </w:r>
      <w:r>
        <w:rPr>
          <w:rStyle w:val="FootnoteCharacters"/>
          <w:rFonts w:ascii="Times New Roman" w:hAnsi="Times New Roman" w:hint="eastAsia"/>
          <w:sz w:val="18"/>
          <w:szCs w:val="18"/>
          <w:vertAlign w:val="baseline"/>
          <w:lang w:eastAsia="ja-JP"/>
        </w:rPr>
        <w:t>s</w:t>
      </w:r>
      <w:r w:rsidRPr="00CB5466">
        <w:rPr>
          <w:rStyle w:val="FootnoteCharacters"/>
          <w:rFonts w:ascii="Times New Roman" w:hAnsi="Times New Roman"/>
          <w:sz w:val="18"/>
          <w:szCs w:val="18"/>
          <w:vertAlign w:val="baseline"/>
        </w:rPr>
        <w:t xml:space="preserve"> </w:t>
      </w:r>
      <w:r>
        <w:rPr>
          <w:rStyle w:val="FootnoteCharacters"/>
          <w:rFonts w:ascii="Times New Roman" w:hAnsi="Times New Roman" w:hint="eastAsia"/>
          <w:sz w:val="18"/>
          <w:szCs w:val="18"/>
          <w:vertAlign w:val="baseline"/>
          <w:lang w:eastAsia="ja-JP"/>
        </w:rPr>
        <w:t xml:space="preserve">SMEs </w:t>
      </w:r>
      <w:r w:rsidRPr="00CB5466">
        <w:rPr>
          <w:rStyle w:val="FootnoteCharacters"/>
          <w:rFonts w:ascii="Times New Roman" w:hAnsi="Times New Roman"/>
          <w:sz w:val="18"/>
          <w:szCs w:val="18"/>
          <w:vertAlign w:val="baseline"/>
        </w:rPr>
        <w:t xml:space="preserve">as </w:t>
      </w:r>
      <w:r w:rsidRPr="00CB5466">
        <w:rPr>
          <w:rStyle w:val="FootnoteCharacters"/>
          <w:rFonts w:ascii="Times New Roman" w:hAnsi="Times New Roman"/>
          <w:sz w:val="18"/>
          <w:szCs w:val="18"/>
          <w:vertAlign w:val="baseline"/>
          <w:lang w:eastAsia="ja-JP"/>
        </w:rPr>
        <w:t>independent production and business establishments, with registered capital not exceeding VND 10 billion or annual labor not exceeding 300 people</w:t>
      </w:r>
      <w:r>
        <w:rPr>
          <w:rStyle w:val="FootnoteCharacters"/>
          <w:rFonts w:ascii="Times New Roman" w:hAnsi="Times New Roman" w:hint="eastAsia"/>
          <w:sz w:val="18"/>
          <w:szCs w:val="18"/>
          <w:vertAlign w:val="baseline"/>
          <w:lang w:eastAsia="ja-JP"/>
        </w:rPr>
        <w:t xml:space="preserve"> (</w:t>
      </w:r>
      <w:hyperlink r:id="rId1" w:history="1">
        <w:r w:rsidRPr="00D67D90">
          <w:rPr>
            <w:rStyle w:val="Hyperlink"/>
            <w:rFonts w:ascii="Times New Roman" w:hAnsi="Times New Roman"/>
            <w:sz w:val="18"/>
            <w:szCs w:val="18"/>
            <w:lang w:eastAsia="ja-JP"/>
          </w:rPr>
          <w:t>http://www.business.gov.vn/asmed.aspx?id=49&amp;LangType=1033</w:t>
        </w:r>
      </w:hyperlink>
      <w:r>
        <w:rPr>
          <w:rStyle w:val="FootnoteCharacters"/>
          <w:rFonts w:ascii="Times New Roman" w:hAnsi="Times New Roman" w:hint="eastAsia"/>
          <w:sz w:val="18"/>
          <w:szCs w:val="18"/>
          <w:vertAlign w:val="baseline"/>
          <w:lang w:eastAsia="ja-JP"/>
        </w:rPr>
        <w:t>, accessed on 11August 2010)</w:t>
      </w:r>
      <w:r w:rsidRPr="00CB5466">
        <w:rPr>
          <w:rStyle w:val="FootnoteCharacters"/>
          <w:rFonts w:ascii="Times New Roman" w:hAnsi="Times New Roman"/>
          <w:sz w:val="18"/>
          <w:szCs w:val="18"/>
          <w:vertAlign w:val="baseline"/>
          <w:lang w:eastAsia="ja-JP"/>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A5E3A"/>
    <w:multiLevelType w:val="hybridMultilevel"/>
    <w:tmpl w:val="E0164E1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54E1C9F"/>
    <w:multiLevelType w:val="hybridMultilevel"/>
    <w:tmpl w:val="740A245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D1BCB"/>
    <w:rsid w:val="00015782"/>
    <w:rsid w:val="000160C3"/>
    <w:rsid w:val="000254B5"/>
    <w:rsid w:val="00031A69"/>
    <w:rsid w:val="00031DD8"/>
    <w:rsid w:val="0003253D"/>
    <w:rsid w:val="00032B89"/>
    <w:rsid w:val="0003715D"/>
    <w:rsid w:val="00037570"/>
    <w:rsid w:val="00041B64"/>
    <w:rsid w:val="00046E99"/>
    <w:rsid w:val="00047976"/>
    <w:rsid w:val="00047F43"/>
    <w:rsid w:val="00055F22"/>
    <w:rsid w:val="0005621C"/>
    <w:rsid w:val="00063C7F"/>
    <w:rsid w:val="00064663"/>
    <w:rsid w:val="00065AFF"/>
    <w:rsid w:val="0006759F"/>
    <w:rsid w:val="00071800"/>
    <w:rsid w:val="00082379"/>
    <w:rsid w:val="000877AC"/>
    <w:rsid w:val="00092934"/>
    <w:rsid w:val="00095EEC"/>
    <w:rsid w:val="00096A6A"/>
    <w:rsid w:val="00097FE1"/>
    <w:rsid w:val="000A11A6"/>
    <w:rsid w:val="000A32C3"/>
    <w:rsid w:val="000A426B"/>
    <w:rsid w:val="000A7B70"/>
    <w:rsid w:val="000B1DB2"/>
    <w:rsid w:val="000C1770"/>
    <w:rsid w:val="000C2132"/>
    <w:rsid w:val="000C2206"/>
    <w:rsid w:val="000D5131"/>
    <w:rsid w:val="000D7E17"/>
    <w:rsid w:val="000E03C7"/>
    <w:rsid w:val="000E445F"/>
    <w:rsid w:val="000E48E8"/>
    <w:rsid w:val="000E4A53"/>
    <w:rsid w:val="000E5534"/>
    <w:rsid w:val="000F0E10"/>
    <w:rsid w:val="000F1972"/>
    <w:rsid w:val="000F27C7"/>
    <w:rsid w:val="000F5E0A"/>
    <w:rsid w:val="000F752E"/>
    <w:rsid w:val="00100E79"/>
    <w:rsid w:val="0010473D"/>
    <w:rsid w:val="00105BBF"/>
    <w:rsid w:val="00110C1D"/>
    <w:rsid w:val="001113F0"/>
    <w:rsid w:val="001120C0"/>
    <w:rsid w:val="00122A45"/>
    <w:rsid w:val="00122D28"/>
    <w:rsid w:val="0012454E"/>
    <w:rsid w:val="00130520"/>
    <w:rsid w:val="00133E5E"/>
    <w:rsid w:val="001357D7"/>
    <w:rsid w:val="00140C97"/>
    <w:rsid w:val="00144D9A"/>
    <w:rsid w:val="00146DE0"/>
    <w:rsid w:val="00146F54"/>
    <w:rsid w:val="00150B03"/>
    <w:rsid w:val="00151F0D"/>
    <w:rsid w:val="001520D4"/>
    <w:rsid w:val="0015306A"/>
    <w:rsid w:val="00153EC4"/>
    <w:rsid w:val="00154295"/>
    <w:rsid w:val="00156780"/>
    <w:rsid w:val="00157C86"/>
    <w:rsid w:val="001603AB"/>
    <w:rsid w:val="00165708"/>
    <w:rsid w:val="0016574F"/>
    <w:rsid w:val="00165A63"/>
    <w:rsid w:val="00166875"/>
    <w:rsid w:val="00166C57"/>
    <w:rsid w:val="001678C6"/>
    <w:rsid w:val="0018177C"/>
    <w:rsid w:val="0018458D"/>
    <w:rsid w:val="001906EB"/>
    <w:rsid w:val="00192803"/>
    <w:rsid w:val="001938AA"/>
    <w:rsid w:val="00195213"/>
    <w:rsid w:val="001A3CCC"/>
    <w:rsid w:val="001B46FE"/>
    <w:rsid w:val="001C3DF8"/>
    <w:rsid w:val="001C545B"/>
    <w:rsid w:val="001C732C"/>
    <w:rsid w:val="001D0C19"/>
    <w:rsid w:val="001D26C9"/>
    <w:rsid w:val="001D577F"/>
    <w:rsid w:val="001E162D"/>
    <w:rsid w:val="001E1B8D"/>
    <w:rsid w:val="001E50B2"/>
    <w:rsid w:val="001E57CF"/>
    <w:rsid w:val="001F09AA"/>
    <w:rsid w:val="001F3260"/>
    <w:rsid w:val="00203A46"/>
    <w:rsid w:val="00205ECF"/>
    <w:rsid w:val="00210568"/>
    <w:rsid w:val="00210657"/>
    <w:rsid w:val="0021239A"/>
    <w:rsid w:val="00215AD9"/>
    <w:rsid w:val="00215D20"/>
    <w:rsid w:val="00217F54"/>
    <w:rsid w:val="00224727"/>
    <w:rsid w:val="00226A9B"/>
    <w:rsid w:val="002300E1"/>
    <w:rsid w:val="00231690"/>
    <w:rsid w:val="00234EEC"/>
    <w:rsid w:val="00247181"/>
    <w:rsid w:val="00250A15"/>
    <w:rsid w:val="002514FD"/>
    <w:rsid w:val="002616C9"/>
    <w:rsid w:val="002627BD"/>
    <w:rsid w:val="00262CC5"/>
    <w:rsid w:val="002717CF"/>
    <w:rsid w:val="0027276A"/>
    <w:rsid w:val="00275845"/>
    <w:rsid w:val="002813F1"/>
    <w:rsid w:val="00286A0C"/>
    <w:rsid w:val="00286A29"/>
    <w:rsid w:val="00294F0C"/>
    <w:rsid w:val="002A3545"/>
    <w:rsid w:val="002A5994"/>
    <w:rsid w:val="002B1625"/>
    <w:rsid w:val="002B4BA7"/>
    <w:rsid w:val="002B6787"/>
    <w:rsid w:val="002B709A"/>
    <w:rsid w:val="002C1E3C"/>
    <w:rsid w:val="002C373E"/>
    <w:rsid w:val="002D363A"/>
    <w:rsid w:val="002D3CFC"/>
    <w:rsid w:val="002D645F"/>
    <w:rsid w:val="002D6598"/>
    <w:rsid w:val="002E3F60"/>
    <w:rsid w:val="002E5FEC"/>
    <w:rsid w:val="002E6DBD"/>
    <w:rsid w:val="002F049F"/>
    <w:rsid w:val="002F7584"/>
    <w:rsid w:val="003036FB"/>
    <w:rsid w:val="0030391F"/>
    <w:rsid w:val="003043B4"/>
    <w:rsid w:val="00310246"/>
    <w:rsid w:val="00313F02"/>
    <w:rsid w:val="003154DE"/>
    <w:rsid w:val="00317CE5"/>
    <w:rsid w:val="0032108A"/>
    <w:rsid w:val="00321A0F"/>
    <w:rsid w:val="003379DD"/>
    <w:rsid w:val="00337A0B"/>
    <w:rsid w:val="00341E22"/>
    <w:rsid w:val="00342788"/>
    <w:rsid w:val="00346B4D"/>
    <w:rsid w:val="0035006F"/>
    <w:rsid w:val="003532A4"/>
    <w:rsid w:val="00353D89"/>
    <w:rsid w:val="0035744B"/>
    <w:rsid w:val="00361410"/>
    <w:rsid w:val="003627C7"/>
    <w:rsid w:val="003667EC"/>
    <w:rsid w:val="003700DC"/>
    <w:rsid w:val="00370B8F"/>
    <w:rsid w:val="0037187C"/>
    <w:rsid w:val="003805D8"/>
    <w:rsid w:val="00383EE6"/>
    <w:rsid w:val="00387F40"/>
    <w:rsid w:val="00391E77"/>
    <w:rsid w:val="003973D0"/>
    <w:rsid w:val="003A2836"/>
    <w:rsid w:val="003A54C1"/>
    <w:rsid w:val="003A5D5D"/>
    <w:rsid w:val="003A77BC"/>
    <w:rsid w:val="003A7E8D"/>
    <w:rsid w:val="003B4B04"/>
    <w:rsid w:val="003B7387"/>
    <w:rsid w:val="003C01E6"/>
    <w:rsid w:val="003C4332"/>
    <w:rsid w:val="003D0304"/>
    <w:rsid w:val="003D1BCB"/>
    <w:rsid w:val="003D4F6F"/>
    <w:rsid w:val="003D5891"/>
    <w:rsid w:val="003F01BE"/>
    <w:rsid w:val="003F60DF"/>
    <w:rsid w:val="003F6C83"/>
    <w:rsid w:val="003F7418"/>
    <w:rsid w:val="00401F77"/>
    <w:rsid w:val="004024FC"/>
    <w:rsid w:val="00403270"/>
    <w:rsid w:val="00403E15"/>
    <w:rsid w:val="004051C6"/>
    <w:rsid w:val="004063BA"/>
    <w:rsid w:val="004168CC"/>
    <w:rsid w:val="00417216"/>
    <w:rsid w:val="00423535"/>
    <w:rsid w:val="00424CE8"/>
    <w:rsid w:val="00425038"/>
    <w:rsid w:val="00425669"/>
    <w:rsid w:val="00427A09"/>
    <w:rsid w:val="00431506"/>
    <w:rsid w:val="004374DA"/>
    <w:rsid w:val="0044271D"/>
    <w:rsid w:val="00445753"/>
    <w:rsid w:val="00445A71"/>
    <w:rsid w:val="0045228F"/>
    <w:rsid w:val="00452E2C"/>
    <w:rsid w:val="00457616"/>
    <w:rsid w:val="00460C24"/>
    <w:rsid w:val="00460EBC"/>
    <w:rsid w:val="00461F19"/>
    <w:rsid w:val="004724DB"/>
    <w:rsid w:val="0047633C"/>
    <w:rsid w:val="00482067"/>
    <w:rsid w:val="00486ACF"/>
    <w:rsid w:val="00497033"/>
    <w:rsid w:val="004A34AF"/>
    <w:rsid w:val="004A5116"/>
    <w:rsid w:val="004B2569"/>
    <w:rsid w:val="004B742F"/>
    <w:rsid w:val="004C2520"/>
    <w:rsid w:val="004C5B07"/>
    <w:rsid w:val="004C5E4E"/>
    <w:rsid w:val="004D05E4"/>
    <w:rsid w:val="004D24A2"/>
    <w:rsid w:val="004D38C6"/>
    <w:rsid w:val="004D6554"/>
    <w:rsid w:val="004E2C2C"/>
    <w:rsid w:val="004E51D1"/>
    <w:rsid w:val="004F37D9"/>
    <w:rsid w:val="004F6311"/>
    <w:rsid w:val="004F71B4"/>
    <w:rsid w:val="004F7EC6"/>
    <w:rsid w:val="005061B4"/>
    <w:rsid w:val="00510B90"/>
    <w:rsid w:val="0051340E"/>
    <w:rsid w:val="005136E5"/>
    <w:rsid w:val="005151F5"/>
    <w:rsid w:val="00515494"/>
    <w:rsid w:val="005176A6"/>
    <w:rsid w:val="00521410"/>
    <w:rsid w:val="00523557"/>
    <w:rsid w:val="00531059"/>
    <w:rsid w:val="00534D4F"/>
    <w:rsid w:val="00540495"/>
    <w:rsid w:val="00541397"/>
    <w:rsid w:val="0054219F"/>
    <w:rsid w:val="00555647"/>
    <w:rsid w:val="00566605"/>
    <w:rsid w:val="00567561"/>
    <w:rsid w:val="00574206"/>
    <w:rsid w:val="005848EC"/>
    <w:rsid w:val="00584C90"/>
    <w:rsid w:val="00585374"/>
    <w:rsid w:val="00591A58"/>
    <w:rsid w:val="00597F3B"/>
    <w:rsid w:val="005A1A1C"/>
    <w:rsid w:val="005A3B55"/>
    <w:rsid w:val="005B5FD7"/>
    <w:rsid w:val="005B5FF1"/>
    <w:rsid w:val="005C140D"/>
    <w:rsid w:val="005C1496"/>
    <w:rsid w:val="005C2CB7"/>
    <w:rsid w:val="005D115F"/>
    <w:rsid w:val="005D5208"/>
    <w:rsid w:val="005D5992"/>
    <w:rsid w:val="005E0FAE"/>
    <w:rsid w:val="005E47C3"/>
    <w:rsid w:val="005E5719"/>
    <w:rsid w:val="005E7A36"/>
    <w:rsid w:val="005F0A63"/>
    <w:rsid w:val="005F1721"/>
    <w:rsid w:val="005F55FD"/>
    <w:rsid w:val="005F6728"/>
    <w:rsid w:val="00605694"/>
    <w:rsid w:val="006107A8"/>
    <w:rsid w:val="00614B2E"/>
    <w:rsid w:val="00622E7A"/>
    <w:rsid w:val="00623292"/>
    <w:rsid w:val="00625C90"/>
    <w:rsid w:val="00627C10"/>
    <w:rsid w:val="00632608"/>
    <w:rsid w:val="00635F40"/>
    <w:rsid w:val="00636D33"/>
    <w:rsid w:val="00644F74"/>
    <w:rsid w:val="00647E39"/>
    <w:rsid w:val="00652F73"/>
    <w:rsid w:val="00653164"/>
    <w:rsid w:val="00653CC5"/>
    <w:rsid w:val="006576FC"/>
    <w:rsid w:val="00667EA3"/>
    <w:rsid w:val="00670C2D"/>
    <w:rsid w:val="00671068"/>
    <w:rsid w:val="00671770"/>
    <w:rsid w:val="00674561"/>
    <w:rsid w:val="00674B44"/>
    <w:rsid w:val="0067756C"/>
    <w:rsid w:val="00677EF3"/>
    <w:rsid w:val="00680CD5"/>
    <w:rsid w:val="0068187B"/>
    <w:rsid w:val="006857FB"/>
    <w:rsid w:val="0069122F"/>
    <w:rsid w:val="00693346"/>
    <w:rsid w:val="006945C1"/>
    <w:rsid w:val="00694E62"/>
    <w:rsid w:val="006969E3"/>
    <w:rsid w:val="006B2A4F"/>
    <w:rsid w:val="006B465E"/>
    <w:rsid w:val="006B4C81"/>
    <w:rsid w:val="006C04AE"/>
    <w:rsid w:val="006C3332"/>
    <w:rsid w:val="006C601F"/>
    <w:rsid w:val="006C7C65"/>
    <w:rsid w:val="006D7F67"/>
    <w:rsid w:val="006E0C8C"/>
    <w:rsid w:val="006E10B8"/>
    <w:rsid w:val="006E28E1"/>
    <w:rsid w:val="006E2E36"/>
    <w:rsid w:val="006E685C"/>
    <w:rsid w:val="006F0148"/>
    <w:rsid w:val="006F24FC"/>
    <w:rsid w:val="006F3FBB"/>
    <w:rsid w:val="006F467A"/>
    <w:rsid w:val="006F7608"/>
    <w:rsid w:val="006F79CD"/>
    <w:rsid w:val="0070332E"/>
    <w:rsid w:val="00705C60"/>
    <w:rsid w:val="00717EDC"/>
    <w:rsid w:val="00733803"/>
    <w:rsid w:val="00735945"/>
    <w:rsid w:val="00744C11"/>
    <w:rsid w:val="0075443F"/>
    <w:rsid w:val="007549EA"/>
    <w:rsid w:val="007612B6"/>
    <w:rsid w:val="00764FAA"/>
    <w:rsid w:val="0076529C"/>
    <w:rsid w:val="0077074F"/>
    <w:rsid w:val="00770D26"/>
    <w:rsid w:val="00774563"/>
    <w:rsid w:val="007774DB"/>
    <w:rsid w:val="007818A5"/>
    <w:rsid w:val="00783039"/>
    <w:rsid w:val="00783F85"/>
    <w:rsid w:val="00787709"/>
    <w:rsid w:val="007879EB"/>
    <w:rsid w:val="0079063B"/>
    <w:rsid w:val="00793CE3"/>
    <w:rsid w:val="007A2E4C"/>
    <w:rsid w:val="007A464B"/>
    <w:rsid w:val="007A5B9E"/>
    <w:rsid w:val="007A667F"/>
    <w:rsid w:val="007A6BCB"/>
    <w:rsid w:val="007A7434"/>
    <w:rsid w:val="007A7872"/>
    <w:rsid w:val="007B02C2"/>
    <w:rsid w:val="007B0965"/>
    <w:rsid w:val="007B3829"/>
    <w:rsid w:val="007C0CE9"/>
    <w:rsid w:val="007C7D03"/>
    <w:rsid w:val="007D0C2B"/>
    <w:rsid w:val="007D368D"/>
    <w:rsid w:val="007D6E01"/>
    <w:rsid w:val="007E03DB"/>
    <w:rsid w:val="007E0445"/>
    <w:rsid w:val="007E35B2"/>
    <w:rsid w:val="007E5176"/>
    <w:rsid w:val="007E5783"/>
    <w:rsid w:val="007E5DA5"/>
    <w:rsid w:val="007E6C7C"/>
    <w:rsid w:val="007E74B6"/>
    <w:rsid w:val="007E75CB"/>
    <w:rsid w:val="007E7D0A"/>
    <w:rsid w:val="007F5052"/>
    <w:rsid w:val="007F6DBE"/>
    <w:rsid w:val="00804F50"/>
    <w:rsid w:val="00807C72"/>
    <w:rsid w:val="00807EFC"/>
    <w:rsid w:val="00815A04"/>
    <w:rsid w:val="00822D23"/>
    <w:rsid w:val="0082410F"/>
    <w:rsid w:val="008279D4"/>
    <w:rsid w:val="00830CDF"/>
    <w:rsid w:val="00831826"/>
    <w:rsid w:val="00832D4B"/>
    <w:rsid w:val="0084311B"/>
    <w:rsid w:val="008474AB"/>
    <w:rsid w:val="0085001B"/>
    <w:rsid w:val="00857DC1"/>
    <w:rsid w:val="0086365E"/>
    <w:rsid w:val="008653C8"/>
    <w:rsid w:val="00870651"/>
    <w:rsid w:val="00872CC3"/>
    <w:rsid w:val="00877053"/>
    <w:rsid w:val="008851EF"/>
    <w:rsid w:val="00887E16"/>
    <w:rsid w:val="00893EC3"/>
    <w:rsid w:val="008A14B6"/>
    <w:rsid w:val="008A1582"/>
    <w:rsid w:val="008A3A94"/>
    <w:rsid w:val="008B4BFA"/>
    <w:rsid w:val="008C385A"/>
    <w:rsid w:val="008C49E3"/>
    <w:rsid w:val="008D0050"/>
    <w:rsid w:val="008D54BE"/>
    <w:rsid w:val="008E4861"/>
    <w:rsid w:val="008E58AC"/>
    <w:rsid w:val="008E662F"/>
    <w:rsid w:val="008E6A07"/>
    <w:rsid w:val="008F1497"/>
    <w:rsid w:val="008F61C4"/>
    <w:rsid w:val="008F66C8"/>
    <w:rsid w:val="009038C3"/>
    <w:rsid w:val="00904179"/>
    <w:rsid w:val="009074AA"/>
    <w:rsid w:val="009101DB"/>
    <w:rsid w:val="00910ECC"/>
    <w:rsid w:val="00916840"/>
    <w:rsid w:val="00916AC7"/>
    <w:rsid w:val="00922264"/>
    <w:rsid w:val="00922E1B"/>
    <w:rsid w:val="0092505E"/>
    <w:rsid w:val="009327FE"/>
    <w:rsid w:val="00935BC1"/>
    <w:rsid w:val="00936D99"/>
    <w:rsid w:val="00937B3D"/>
    <w:rsid w:val="00940946"/>
    <w:rsid w:val="00940B36"/>
    <w:rsid w:val="009426DF"/>
    <w:rsid w:val="00943FC7"/>
    <w:rsid w:val="00951BB7"/>
    <w:rsid w:val="00951C66"/>
    <w:rsid w:val="0095702B"/>
    <w:rsid w:val="009570B9"/>
    <w:rsid w:val="0095749C"/>
    <w:rsid w:val="00960C0B"/>
    <w:rsid w:val="00963C14"/>
    <w:rsid w:val="00964689"/>
    <w:rsid w:val="009654C6"/>
    <w:rsid w:val="00972AA8"/>
    <w:rsid w:val="009751C4"/>
    <w:rsid w:val="00976CF9"/>
    <w:rsid w:val="00982709"/>
    <w:rsid w:val="009849D0"/>
    <w:rsid w:val="00986DEF"/>
    <w:rsid w:val="0099105A"/>
    <w:rsid w:val="009A4B76"/>
    <w:rsid w:val="009A73C7"/>
    <w:rsid w:val="009A7C43"/>
    <w:rsid w:val="009A7C79"/>
    <w:rsid w:val="009C00F1"/>
    <w:rsid w:val="009C0FC5"/>
    <w:rsid w:val="009C173D"/>
    <w:rsid w:val="009C66E5"/>
    <w:rsid w:val="009C67C1"/>
    <w:rsid w:val="009C72E7"/>
    <w:rsid w:val="009D2492"/>
    <w:rsid w:val="009D71B2"/>
    <w:rsid w:val="009D79F2"/>
    <w:rsid w:val="009E2B37"/>
    <w:rsid w:val="009E2FE5"/>
    <w:rsid w:val="009E6A4C"/>
    <w:rsid w:val="009F6115"/>
    <w:rsid w:val="009F66B4"/>
    <w:rsid w:val="00A03AEA"/>
    <w:rsid w:val="00A0428A"/>
    <w:rsid w:val="00A05E39"/>
    <w:rsid w:val="00A069AC"/>
    <w:rsid w:val="00A14E9F"/>
    <w:rsid w:val="00A16297"/>
    <w:rsid w:val="00A212D3"/>
    <w:rsid w:val="00A24486"/>
    <w:rsid w:val="00A274FB"/>
    <w:rsid w:val="00A31642"/>
    <w:rsid w:val="00A32551"/>
    <w:rsid w:val="00A34463"/>
    <w:rsid w:val="00A368A2"/>
    <w:rsid w:val="00A37634"/>
    <w:rsid w:val="00A51F2D"/>
    <w:rsid w:val="00A55CAB"/>
    <w:rsid w:val="00A5708F"/>
    <w:rsid w:val="00A61045"/>
    <w:rsid w:val="00A70440"/>
    <w:rsid w:val="00A73D29"/>
    <w:rsid w:val="00A76DC9"/>
    <w:rsid w:val="00A849E5"/>
    <w:rsid w:val="00A85731"/>
    <w:rsid w:val="00A9719F"/>
    <w:rsid w:val="00A973C2"/>
    <w:rsid w:val="00AA720B"/>
    <w:rsid w:val="00AB0430"/>
    <w:rsid w:val="00AB42A1"/>
    <w:rsid w:val="00AB5744"/>
    <w:rsid w:val="00AB5FCE"/>
    <w:rsid w:val="00AB6FE8"/>
    <w:rsid w:val="00AC2C7B"/>
    <w:rsid w:val="00AC3C7A"/>
    <w:rsid w:val="00AE0608"/>
    <w:rsid w:val="00AE2CA9"/>
    <w:rsid w:val="00AF18B4"/>
    <w:rsid w:val="00AF1E0A"/>
    <w:rsid w:val="00AF259E"/>
    <w:rsid w:val="00AF345B"/>
    <w:rsid w:val="00AF3D09"/>
    <w:rsid w:val="00B02F3E"/>
    <w:rsid w:val="00B050A5"/>
    <w:rsid w:val="00B11B35"/>
    <w:rsid w:val="00B12904"/>
    <w:rsid w:val="00B12DCB"/>
    <w:rsid w:val="00B1399A"/>
    <w:rsid w:val="00B267BF"/>
    <w:rsid w:val="00B30495"/>
    <w:rsid w:val="00B32590"/>
    <w:rsid w:val="00B32C7B"/>
    <w:rsid w:val="00B3588F"/>
    <w:rsid w:val="00B3752E"/>
    <w:rsid w:val="00B43F27"/>
    <w:rsid w:val="00B44037"/>
    <w:rsid w:val="00B44A64"/>
    <w:rsid w:val="00B46649"/>
    <w:rsid w:val="00B470BE"/>
    <w:rsid w:val="00B473B4"/>
    <w:rsid w:val="00B53767"/>
    <w:rsid w:val="00B540E4"/>
    <w:rsid w:val="00B57DED"/>
    <w:rsid w:val="00B62FC9"/>
    <w:rsid w:val="00B64E2C"/>
    <w:rsid w:val="00B654B1"/>
    <w:rsid w:val="00B710BB"/>
    <w:rsid w:val="00B71D15"/>
    <w:rsid w:val="00B72497"/>
    <w:rsid w:val="00B80714"/>
    <w:rsid w:val="00B813F7"/>
    <w:rsid w:val="00B8223A"/>
    <w:rsid w:val="00B82601"/>
    <w:rsid w:val="00B8270C"/>
    <w:rsid w:val="00B834DA"/>
    <w:rsid w:val="00B84E15"/>
    <w:rsid w:val="00BA1D82"/>
    <w:rsid w:val="00BA4AC2"/>
    <w:rsid w:val="00BA5719"/>
    <w:rsid w:val="00BA6E5B"/>
    <w:rsid w:val="00BA789F"/>
    <w:rsid w:val="00BA7975"/>
    <w:rsid w:val="00BB2D5A"/>
    <w:rsid w:val="00BB7547"/>
    <w:rsid w:val="00BC14C6"/>
    <w:rsid w:val="00BC316B"/>
    <w:rsid w:val="00BC43F5"/>
    <w:rsid w:val="00BD4257"/>
    <w:rsid w:val="00BD4F92"/>
    <w:rsid w:val="00BD5525"/>
    <w:rsid w:val="00BD5E4C"/>
    <w:rsid w:val="00BD75DD"/>
    <w:rsid w:val="00BD7FA0"/>
    <w:rsid w:val="00BE07DB"/>
    <w:rsid w:val="00BF151D"/>
    <w:rsid w:val="00BF30E9"/>
    <w:rsid w:val="00BF3FCA"/>
    <w:rsid w:val="00C01CF0"/>
    <w:rsid w:val="00C101DB"/>
    <w:rsid w:val="00C11996"/>
    <w:rsid w:val="00C17EF5"/>
    <w:rsid w:val="00C2346D"/>
    <w:rsid w:val="00C27C5E"/>
    <w:rsid w:val="00C31D68"/>
    <w:rsid w:val="00C3312C"/>
    <w:rsid w:val="00C35501"/>
    <w:rsid w:val="00C36E2F"/>
    <w:rsid w:val="00C41D4B"/>
    <w:rsid w:val="00C47E3A"/>
    <w:rsid w:val="00C51E89"/>
    <w:rsid w:val="00C54935"/>
    <w:rsid w:val="00C55246"/>
    <w:rsid w:val="00C673E3"/>
    <w:rsid w:val="00C71248"/>
    <w:rsid w:val="00C755EF"/>
    <w:rsid w:val="00C768CE"/>
    <w:rsid w:val="00C84B6C"/>
    <w:rsid w:val="00C870DD"/>
    <w:rsid w:val="00CA0AFB"/>
    <w:rsid w:val="00CA20D3"/>
    <w:rsid w:val="00CB2A5F"/>
    <w:rsid w:val="00CB38A3"/>
    <w:rsid w:val="00CB42E7"/>
    <w:rsid w:val="00CB5466"/>
    <w:rsid w:val="00CB68C5"/>
    <w:rsid w:val="00CC289D"/>
    <w:rsid w:val="00CC3077"/>
    <w:rsid w:val="00CC5DBA"/>
    <w:rsid w:val="00CC7787"/>
    <w:rsid w:val="00CD09EB"/>
    <w:rsid w:val="00CD0BD8"/>
    <w:rsid w:val="00CD44B8"/>
    <w:rsid w:val="00CE2D08"/>
    <w:rsid w:val="00CE2D85"/>
    <w:rsid w:val="00CE695A"/>
    <w:rsid w:val="00CE73BB"/>
    <w:rsid w:val="00CF060A"/>
    <w:rsid w:val="00CF4561"/>
    <w:rsid w:val="00CF5586"/>
    <w:rsid w:val="00D010D8"/>
    <w:rsid w:val="00D053CF"/>
    <w:rsid w:val="00D10088"/>
    <w:rsid w:val="00D10E51"/>
    <w:rsid w:val="00D219D8"/>
    <w:rsid w:val="00D23922"/>
    <w:rsid w:val="00D263F0"/>
    <w:rsid w:val="00D3270C"/>
    <w:rsid w:val="00D346C4"/>
    <w:rsid w:val="00D45129"/>
    <w:rsid w:val="00D56212"/>
    <w:rsid w:val="00D5642B"/>
    <w:rsid w:val="00D57F13"/>
    <w:rsid w:val="00D61844"/>
    <w:rsid w:val="00D626F2"/>
    <w:rsid w:val="00D64795"/>
    <w:rsid w:val="00D70310"/>
    <w:rsid w:val="00D725AA"/>
    <w:rsid w:val="00D74139"/>
    <w:rsid w:val="00D7797F"/>
    <w:rsid w:val="00D803F6"/>
    <w:rsid w:val="00D81409"/>
    <w:rsid w:val="00D84884"/>
    <w:rsid w:val="00D85A66"/>
    <w:rsid w:val="00D92D0F"/>
    <w:rsid w:val="00D95B28"/>
    <w:rsid w:val="00DA027F"/>
    <w:rsid w:val="00DA1A62"/>
    <w:rsid w:val="00DB040E"/>
    <w:rsid w:val="00DB19AF"/>
    <w:rsid w:val="00DB1E6A"/>
    <w:rsid w:val="00DB4303"/>
    <w:rsid w:val="00DB4C7A"/>
    <w:rsid w:val="00DC019F"/>
    <w:rsid w:val="00DC2528"/>
    <w:rsid w:val="00DC3884"/>
    <w:rsid w:val="00DC48A5"/>
    <w:rsid w:val="00DC5E71"/>
    <w:rsid w:val="00DD25A9"/>
    <w:rsid w:val="00DD3EA8"/>
    <w:rsid w:val="00DE1E44"/>
    <w:rsid w:val="00DE28FE"/>
    <w:rsid w:val="00DE5562"/>
    <w:rsid w:val="00DF1313"/>
    <w:rsid w:val="00DF2243"/>
    <w:rsid w:val="00DF40CB"/>
    <w:rsid w:val="00DF7DC4"/>
    <w:rsid w:val="00E0120A"/>
    <w:rsid w:val="00E06926"/>
    <w:rsid w:val="00E07D77"/>
    <w:rsid w:val="00E20086"/>
    <w:rsid w:val="00E20D18"/>
    <w:rsid w:val="00E224DC"/>
    <w:rsid w:val="00E251C5"/>
    <w:rsid w:val="00E25CBD"/>
    <w:rsid w:val="00E3146F"/>
    <w:rsid w:val="00E3457D"/>
    <w:rsid w:val="00E40C0D"/>
    <w:rsid w:val="00E415C0"/>
    <w:rsid w:val="00E501B6"/>
    <w:rsid w:val="00E547B4"/>
    <w:rsid w:val="00E561A9"/>
    <w:rsid w:val="00E5779F"/>
    <w:rsid w:val="00E60672"/>
    <w:rsid w:val="00E64C6A"/>
    <w:rsid w:val="00E65315"/>
    <w:rsid w:val="00E662B2"/>
    <w:rsid w:val="00E71259"/>
    <w:rsid w:val="00E71DB5"/>
    <w:rsid w:val="00E75F10"/>
    <w:rsid w:val="00E76D87"/>
    <w:rsid w:val="00E77597"/>
    <w:rsid w:val="00E87620"/>
    <w:rsid w:val="00E8771A"/>
    <w:rsid w:val="00E9397F"/>
    <w:rsid w:val="00E9547E"/>
    <w:rsid w:val="00EA25AD"/>
    <w:rsid w:val="00EA7D11"/>
    <w:rsid w:val="00EB0325"/>
    <w:rsid w:val="00EB1560"/>
    <w:rsid w:val="00EB6E34"/>
    <w:rsid w:val="00EB783E"/>
    <w:rsid w:val="00EC233A"/>
    <w:rsid w:val="00EC6026"/>
    <w:rsid w:val="00ED1501"/>
    <w:rsid w:val="00ED23BF"/>
    <w:rsid w:val="00ED3487"/>
    <w:rsid w:val="00ED60E1"/>
    <w:rsid w:val="00ED7071"/>
    <w:rsid w:val="00ED7642"/>
    <w:rsid w:val="00EE09DC"/>
    <w:rsid w:val="00EE0B4E"/>
    <w:rsid w:val="00EE3DC2"/>
    <w:rsid w:val="00EE5D1F"/>
    <w:rsid w:val="00EF15F6"/>
    <w:rsid w:val="00EF22CD"/>
    <w:rsid w:val="00F06E20"/>
    <w:rsid w:val="00F1053C"/>
    <w:rsid w:val="00F10B4B"/>
    <w:rsid w:val="00F121D3"/>
    <w:rsid w:val="00F132E3"/>
    <w:rsid w:val="00F14834"/>
    <w:rsid w:val="00F237E1"/>
    <w:rsid w:val="00F258E3"/>
    <w:rsid w:val="00F25A4F"/>
    <w:rsid w:val="00F273AE"/>
    <w:rsid w:val="00F27662"/>
    <w:rsid w:val="00F31C29"/>
    <w:rsid w:val="00F33209"/>
    <w:rsid w:val="00F3588B"/>
    <w:rsid w:val="00F37D94"/>
    <w:rsid w:val="00F400CA"/>
    <w:rsid w:val="00F42543"/>
    <w:rsid w:val="00F45A03"/>
    <w:rsid w:val="00F503B3"/>
    <w:rsid w:val="00F5145B"/>
    <w:rsid w:val="00F526CB"/>
    <w:rsid w:val="00F52C3B"/>
    <w:rsid w:val="00F5460C"/>
    <w:rsid w:val="00F6175A"/>
    <w:rsid w:val="00F6282F"/>
    <w:rsid w:val="00F64D4D"/>
    <w:rsid w:val="00F6770C"/>
    <w:rsid w:val="00F70CB0"/>
    <w:rsid w:val="00F762FA"/>
    <w:rsid w:val="00F856FC"/>
    <w:rsid w:val="00F8763E"/>
    <w:rsid w:val="00F90902"/>
    <w:rsid w:val="00F90A08"/>
    <w:rsid w:val="00F91682"/>
    <w:rsid w:val="00F9438F"/>
    <w:rsid w:val="00FA45C9"/>
    <w:rsid w:val="00FA5293"/>
    <w:rsid w:val="00FA6B8C"/>
    <w:rsid w:val="00FA6EF4"/>
    <w:rsid w:val="00FA70A5"/>
    <w:rsid w:val="00FB444E"/>
    <w:rsid w:val="00FB5851"/>
    <w:rsid w:val="00FB6731"/>
    <w:rsid w:val="00FC14D8"/>
    <w:rsid w:val="00FC17AB"/>
    <w:rsid w:val="00FC6883"/>
    <w:rsid w:val="00FD67C4"/>
    <w:rsid w:val="00FD6AEB"/>
    <w:rsid w:val="00FE284C"/>
    <w:rsid w:val="00FE41B6"/>
    <w:rsid w:val="00FE53D2"/>
    <w:rsid w:val="00FF39C4"/>
    <w:rsid w:val="00FF4E0B"/>
    <w:rsid w:val="00FF539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line="276" w:lineRule="auto"/>
        <w:ind w:firstLine="83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EC4"/>
    <w:rPr>
      <w:sz w:val="24"/>
      <w:szCs w:val="24"/>
    </w:rPr>
  </w:style>
  <w:style w:type="paragraph" w:styleId="Heading1">
    <w:name w:val="heading 1"/>
    <w:basedOn w:val="Normal"/>
    <w:next w:val="Normal"/>
    <w:link w:val="Heading1Char"/>
    <w:qFormat/>
    <w:rsid w:val="00153EC4"/>
    <w:pPr>
      <w:keepNext/>
      <w:spacing w:before="240" w:after="60"/>
      <w:outlineLvl w:val="0"/>
    </w:pPr>
    <w:rPr>
      <w:rFonts w:asciiTheme="majorHAnsi" w:eastAsiaTheme="majorEastAsia" w:hAnsiTheme="majorHAnsi"/>
      <w:b/>
      <w:bCs/>
      <w:kern w:val="32"/>
      <w:sz w:val="32"/>
      <w:szCs w:val="32"/>
    </w:rPr>
  </w:style>
  <w:style w:type="paragraph" w:styleId="Heading2">
    <w:name w:val="heading 2"/>
    <w:aliases w:val="Body Text (Reset numbering)"/>
    <w:basedOn w:val="Normal"/>
    <w:next w:val="Normal"/>
    <w:link w:val="Heading2Char"/>
    <w:uiPriority w:val="9"/>
    <w:unhideWhenUsed/>
    <w:qFormat/>
    <w:rsid w:val="00153EC4"/>
    <w:pPr>
      <w:keepNext/>
      <w:spacing w:before="240" w:after="60"/>
      <w:outlineLvl w:val="1"/>
    </w:pPr>
    <w:rPr>
      <w:rFonts w:asciiTheme="majorHAnsi" w:eastAsiaTheme="majorEastAsia" w:hAnsiTheme="majorHAnsi" w:cs="Arial"/>
      <w:b/>
      <w:bCs/>
      <w:i/>
      <w:iCs/>
      <w:sz w:val="28"/>
      <w:szCs w:val="28"/>
    </w:rPr>
  </w:style>
  <w:style w:type="paragraph" w:styleId="Heading3">
    <w:name w:val="heading 3"/>
    <w:basedOn w:val="Normal"/>
    <w:next w:val="Normal"/>
    <w:link w:val="Heading3Char"/>
    <w:uiPriority w:val="9"/>
    <w:unhideWhenUsed/>
    <w:qFormat/>
    <w:rsid w:val="00153EC4"/>
    <w:pPr>
      <w:keepNext/>
      <w:spacing w:before="240" w:after="60"/>
      <w:outlineLvl w:val="2"/>
    </w:pPr>
    <w:rPr>
      <w:rFonts w:asciiTheme="majorHAnsi" w:eastAsiaTheme="majorEastAsia" w:hAnsiTheme="majorHAnsi" w:cs="Arial"/>
      <w:b/>
      <w:bCs/>
      <w:sz w:val="26"/>
      <w:szCs w:val="26"/>
    </w:rPr>
  </w:style>
  <w:style w:type="paragraph" w:styleId="Heading4">
    <w:name w:val="heading 4"/>
    <w:basedOn w:val="Normal"/>
    <w:next w:val="Normal"/>
    <w:link w:val="Heading4Char"/>
    <w:uiPriority w:val="9"/>
    <w:unhideWhenUsed/>
    <w:qFormat/>
    <w:rsid w:val="00153EC4"/>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153EC4"/>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153EC4"/>
    <w:pPr>
      <w:spacing w:before="240" w:after="60"/>
      <w:outlineLvl w:val="5"/>
    </w:pPr>
    <w:rPr>
      <w:b/>
      <w:bCs/>
      <w:sz w:val="22"/>
      <w:szCs w:val="22"/>
    </w:rPr>
  </w:style>
  <w:style w:type="paragraph" w:styleId="Heading7">
    <w:name w:val="heading 7"/>
    <w:basedOn w:val="Normal"/>
    <w:next w:val="Normal"/>
    <w:link w:val="Heading7Char"/>
    <w:uiPriority w:val="9"/>
    <w:unhideWhenUsed/>
    <w:qFormat/>
    <w:rsid w:val="00153EC4"/>
    <w:pPr>
      <w:spacing w:before="240" w:after="60"/>
      <w:outlineLvl w:val="6"/>
    </w:pPr>
  </w:style>
  <w:style w:type="paragraph" w:styleId="Heading8">
    <w:name w:val="heading 8"/>
    <w:basedOn w:val="Normal"/>
    <w:next w:val="Normal"/>
    <w:link w:val="Heading8Char"/>
    <w:uiPriority w:val="9"/>
    <w:unhideWhenUsed/>
    <w:qFormat/>
    <w:rsid w:val="00153EC4"/>
    <w:pPr>
      <w:spacing w:before="240" w:after="60"/>
      <w:outlineLvl w:val="7"/>
    </w:pPr>
    <w:rPr>
      <w:i/>
      <w:iCs/>
    </w:rPr>
  </w:style>
  <w:style w:type="paragraph" w:styleId="Heading9">
    <w:name w:val="heading 9"/>
    <w:basedOn w:val="Normal"/>
    <w:next w:val="Normal"/>
    <w:link w:val="Heading9Char"/>
    <w:uiPriority w:val="9"/>
    <w:unhideWhenUsed/>
    <w:qFormat/>
    <w:rsid w:val="00153EC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3EC4"/>
    <w:rPr>
      <w:rFonts w:asciiTheme="majorHAnsi" w:eastAsiaTheme="majorEastAsia" w:hAnsiTheme="majorHAnsi"/>
      <w:b/>
      <w:bCs/>
      <w:kern w:val="32"/>
      <w:sz w:val="32"/>
      <w:szCs w:val="32"/>
    </w:rPr>
  </w:style>
  <w:style w:type="character" w:customStyle="1" w:styleId="Heading2Char">
    <w:name w:val="Heading 2 Char"/>
    <w:aliases w:val="Body Text (Reset numbering) Char"/>
    <w:basedOn w:val="DefaultParagraphFont"/>
    <w:link w:val="Heading2"/>
    <w:uiPriority w:val="9"/>
    <w:rsid w:val="00153EC4"/>
    <w:rPr>
      <w:rFonts w:asciiTheme="majorHAnsi" w:eastAsiaTheme="majorEastAsia" w:hAnsiTheme="majorHAnsi" w:cs="Arial"/>
      <w:b/>
      <w:bCs/>
      <w:i/>
      <w:iCs/>
      <w:sz w:val="28"/>
      <w:szCs w:val="28"/>
    </w:rPr>
  </w:style>
  <w:style w:type="character" w:customStyle="1" w:styleId="21">
    <w:name w:val="見出し 2 (文字)1"/>
    <w:aliases w:val="Body Text (Reset numbering) (文字)1"/>
    <w:basedOn w:val="DefaultParagraphFont"/>
    <w:locked/>
    <w:rsid w:val="00153EC4"/>
    <w:rPr>
      <w:rFonts w:ascii="Arial" w:hAnsi="Arial" w:cs="Arial"/>
      <w:b/>
      <w:bCs/>
      <w:i/>
      <w:iCs/>
      <w:sz w:val="28"/>
      <w:szCs w:val="28"/>
      <w:lang w:val="en-US" w:eastAsia="en-US" w:bidi="he-IL"/>
    </w:rPr>
  </w:style>
  <w:style w:type="character" w:customStyle="1" w:styleId="Heading3Char">
    <w:name w:val="Heading 3 Char"/>
    <w:basedOn w:val="DefaultParagraphFont"/>
    <w:link w:val="Heading3"/>
    <w:uiPriority w:val="9"/>
    <w:rsid w:val="00153EC4"/>
    <w:rPr>
      <w:rFonts w:asciiTheme="majorHAnsi" w:eastAsiaTheme="majorEastAsia" w:hAnsiTheme="majorHAnsi" w:cs="Arial"/>
      <w:b/>
      <w:bCs/>
      <w:sz w:val="26"/>
      <w:szCs w:val="26"/>
    </w:rPr>
  </w:style>
  <w:style w:type="character" w:customStyle="1" w:styleId="Heading4Char">
    <w:name w:val="Heading 4 Char"/>
    <w:basedOn w:val="DefaultParagraphFont"/>
    <w:link w:val="Heading4"/>
    <w:uiPriority w:val="9"/>
    <w:rsid w:val="00153EC4"/>
    <w:rPr>
      <w:b/>
      <w:bCs/>
      <w:sz w:val="28"/>
      <w:szCs w:val="28"/>
    </w:rPr>
  </w:style>
  <w:style w:type="character" w:customStyle="1" w:styleId="Heading5Char">
    <w:name w:val="Heading 5 Char"/>
    <w:basedOn w:val="DefaultParagraphFont"/>
    <w:link w:val="Heading5"/>
    <w:uiPriority w:val="9"/>
    <w:rsid w:val="00153EC4"/>
    <w:rPr>
      <w:b/>
      <w:bCs/>
      <w:i/>
      <w:iCs/>
      <w:sz w:val="26"/>
      <w:szCs w:val="26"/>
    </w:rPr>
  </w:style>
  <w:style w:type="character" w:customStyle="1" w:styleId="Heading6Char">
    <w:name w:val="Heading 6 Char"/>
    <w:basedOn w:val="DefaultParagraphFont"/>
    <w:link w:val="Heading6"/>
    <w:uiPriority w:val="9"/>
    <w:rsid w:val="00153EC4"/>
    <w:rPr>
      <w:b/>
      <w:bCs/>
    </w:rPr>
  </w:style>
  <w:style w:type="character" w:customStyle="1" w:styleId="Heading7Char">
    <w:name w:val="Heading 7 Char"/>
    <w:basedOn w:val="DefaultParagraphFont"/>
    <w:link w:val="Heading7"/>
    <w:uiPriority w:val="9"/>
    <w:rsid w:val="00153EC4"/>
    <w:rPr>
      <w:sz w:val="24"/>
      <w:szCs w:val="24"/>
    </w:rPr>
  </w:style>
  <w:style w:type="character" w:customStyle="1" w:styleId="Heading8Char">
    <w:name w:val="Heading 8 Char"/>
    <w:basedOn w:val="DefaultParagraphFont"/>
    <w:link w:val="Heading8"/>
    <w:uiPriority w:val="9"/>
    <w:rsid w:val="00153EC4"/>
    <w:rPr>
      <w:i/>
      <w:iCs/>
      <w:sz w:val="24"/>
      <w:szCs w:val="24"/>
    </w:rPr>
  </w:style>
  <w:style w:type="character" w:customStyle="1" w:styleId="Heading9Char">
    <w:name w:val="Heading 9 Char"/>
    <w:basedOn w:val="DefaultParagraphFont"/>
    <w:link w:val="Heading9"/>
    <w:uiPriority w:val="9"/>
    <w:rsid w:val="00153EC4"/>
    <w:rPr>
      <w:rFonts w:asciiTheme="majorHAnsi" w:eastAsiaTheme="majorEastAsia" w:hAnsiTheme="majorHAnsi"/>
    </w:rPr>
  </w:style>
  <w:style w:type="paragraph" w:styleId="Caption">
    <w:name w:val="caption"/>
    <w:basedOn w:val="Normal"/>
    <w:next w:val="Normal"/>
    <w:qFormat/>
    <w:rsid w:val="00153EC4"/>
    <w:pPr>
      <w:spacing w:line="320" w:lineRule="atLeast"/>
      <w:jc w:val="center"/>
    </w:pPr>
    <w:rPr>
      <w:rFonts w:ascii="Times New Roman" w:hAnsi="Times New Roman"/>
      <w:b/>
      <w:bCs/>
      <w:szCs w:val="21"/>
      <w:lang w:val="en-GB"/>
    </w:rPr>
  </w:style>
  <w:style w:type="paragraph" w:styleId="Title">
    <w:name w:val="Title"/>
    <w:basedOn w:val="Normal"/>
    <w:next w:val="Normal"/>
    <w:link w:val="TitleChar"/>
    <w:uiPriority w:val="10"/>
    <w:qFormat/>
    <w:rsid w:val="00153EC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53EC4"/>
    <w:rPr>
      <w:rFonts w:asciiTheme="majorHAnsi" w:eastAsiaTheme="majorEastAsia" w:hAnsiTheme="majorHAnsi"/>
      <w:b/>
      <w:bCs/>
      <w:kern w:val="28"/>
      <w:sz w:val="32"/>
      <w:szCs w:val="32"/>
    </w:rPr>
  </w:style>
  <w:style w:type="paragraph" w:customStyle="1" w:styleId="1">
    <w:name w:val="リスト段落1"/>
    <w:basedOn w:val="Normal"/>
    <w:rsid w:val="00153EC4"/>
    <w:pPr>
      <w:autoSpaceDE w:val="0"/>
      <w:autoSpaceDN w:val="0"/>
      <w:adjustRightInd w:val="0"/>
      <w:spacing w:after="200"/>
      <w:ind w:left="720"/>
      <w:contextualSpacing/>
    </w:pPr>
    <w:rPr>
      <w:rFonts w:ascii="Calibri" w:eastAsia="Calibri" w:hAnsi="Calibri"/>
      <w:sz w:val="22"/>
      <w:szCs w:val="22"/>
    </w:rPr>
  </w:style>
  <w:style w:type="paragraph" w:styleId="Subtitle">
    <w:name w:val="Subtitle"/>
    <w:basedOn w:val="Normal"/>
    <w:next w:val="Normal"/>
    <w:link w:val="SubtitleChar"/>
    <w:uiPriority w:val="11"/>
    <w:qFormat/>
    <w:rsid w:val="00153EC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53EC4"/>
    <w:rPr>
      <w:rFonts w:asciiTheme="majorHAnsi" w:eastAsiaTheme="majorEastAsia" w:hAnsiTheme="majorHAnsi"/>
      <w:sz w:val="24"/>
      <w:szCs w:val="24"/>
    </w:rPr>
  </w:style>
  <w:style w:type="character" w:styleId="Strong">
    <w:name w:val="Strong"/>
    <w:basedOn w:val="DefaultParagraphFont"/>
    <w:uiPriority w:val="22"/>
    <w:qFormat/>
    <w:rsid w:val="00153EC4"/>
    <w:rPr>
      <w:b/>
      <w:bCs/>
    </w:rPr>
  </w:style>
  <w:style w:type="character" w:styleId="Emphasis">
    <w:name w:val="Emphasis"/>
    <w:basedOn w:val="DefaultParagraphFont"/>
    <w:uiPriority w:val="20"/>
    <w:qFormat/>
    <w:rsid w:val="00153EC4"/>
    <w:rPr>
      <w:rFonts w:asciiTheme="minorHAnsi" w:hAnsiTheme="minorHAnsi"/>
      <w:b/>
      <w:i/>
      <w:iCs/>
    </w:rPr>
  </w:style>
  <w:style w:type="paragraph" w:styleId="NoSpacing">
    <w:name w:val="No Spacing"/>
    <w:basedOn w:val="Normal"/>
    <w:uiPriority w:val="1"/>
    <w:qFormat/>
    <w:rsid w:val="00153EC4"/>
    <w:rPr>
      <w:szCs w:val="32"/>
    </w:rPr>
  </w:style>
  <w:style w:type="paragraph" w:styleId="ListParagraph">
    <w:name w:val="List Paragraph"/>
    <w:basedOn w:val="Normal"/>
    <w:uiPriority w:val="34"/>
    <w:qFormat/>
    <w:rsid w:val="00153EC4"/>
    <w:pPr>
      <w:ind w:left="720"/>
      <w:contextualSpacing/>
    </w:pPr>
  </w:style>
  <w:style w:type="paragraph" w:styleId="Quote">
    <w:name w:val="Quote"/>
    <w:basedOn w:val="Normal"/>
    <w:next w:val="Normal"/>
    <w:link w:val="QuoteChar"/>
    <w:uiPriority w:val="29"/>
    <w:qFormat/>
    <w:rsid w:val="00153EC4"/>
    <w:rPr>
      <w:i/>
    </w:rPr>
  </w:style>
  <w:style w:type="character" w:customStyle="1" w:styleId="QuoteChar">
    <w:name w:val="Quote Char"/>
    <w:basedOn w:val="DefaultParagraphFont"/>
    <w:link w:val="Quote"/>
    <w:uiPriority w:val="29"/>
    <w:rsid w:val="00153EC4"/>
    <w:rPr>
      <w:i/>
      <w:sz w:val="24"/>
      <w:szCs w:val="24"/>
    </w:rPr>
  </w:style>
  <w:style w:type="paragraph" w:styleId="IntenseQuote">
    <w:name w:val="Intense Quote"/>
    <w:basedOn w:val="Normal"/>
    <w:next w:val="Normal"/>
    <w:link w:val="IntenseQuoteChar"/>
    <w:uiPriority w:val="30"/>
    <w:qFormat/>
    <w:rsid w:val="00153EC4"/>
    <w:pPr>
      <w:ind w:left="720" w:right="720"/>
    </w:pPr>
    <w:rPr>
      <w:b/>
      <w:i/>
      <w:szCs w:val="22"/>
    </w:rPr>
  </w:style>
  <w:style w:type="character" w:customStyle="1" w:styleId="IntenseQuoteChar">
    <w:name w:val="Intense Quote Char"/>
    <w:basedOn w:val="DefaultParagraphFont"/>
    <w:link w:val="IntenseQuote"/>
    <w:uiPriority w:val="30"/>
    <w:rsid w:val="00153EC4"/>
    <w:rPr>
      <w:b/>
      <w:i/>
      <w:sz w:val="24"/>
    </w:rPr>
  </w:style>
  <w:style w:type="character" w:styleId="SubtleEmphasis">
    <w:name w:val="Subtle Emphasis"/>
    <w:uiPriority w:val="19"/>
    <w:qFormat/>
    <w:rsid w:val="00153EC4"/>
    <w:rPr>
      <w:i/>
      <w:color w:val="5A5A5A" w:themeColor="text1" w:themeTint="A5"/>
    </w:rPr>
  </w:style>
  <w:style w:type="character" w:styleId="IntenseEmphasis">
    <w:name w:val="Intense Emphasis"/>
    <w:basedOn w:val="DefaultParagraphFont"/>
    <w:uiPriority w:val="21"/>
    <w:qFormat/>
    <w:rsid w:val="00153EC4"/>
    <w:rPr>
      <w:b/>
      <w:i/>
      <w:sz w:val="24"/>
      <w:szCs w:val="24"/>
      <w:u w:val="single"/>
    </w:rPr>
  </w:style>
  <w:style w:type="character" w:styleId="SubtleReference">
    <w:name w:val="Subtle Reference"/>
    <w:basedOn w:val="DefaultParagraphFont"/>
    <w:uiPriority w:val="31"/>
    <w:qFormat/>
    <w:rsid w:val="00153EC4"/>
    <w:rPr>
      <w:sz w:val="24"/>
      <w:szCs w:val="24"/>
      <w:u w:val="single"/>
    </w:rPr>
  </w:style>
  <w:style w:type="character" w:styleId="IntenseReference">
    <w:name w:val="Intense Reference"/>
    <w:basedOn w:val="DefaultParagraphFont"/>
    <w:uiPriority w:val="32"/>
    <w:qFormat/>
    <w:rsid w:val="00153EC4"/>
    <w:rPr>
      <w:b/>
      <w:sz w:val="24"/>
      <w:u w:val="single"/>
    </w:rPr>
  </w:style>
  <w:style w:type="character" w:styleId="BookTitle">
    <w:name w:val="Book Title"/>
    <w:basedOn w:val="DefaultParagraphFont"/>
    <w:uiPriority w:val="33"/>
    <w:qFormat/>
    <w:rsid w:val="00153EC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53EC4"/>
    <w:pPr>
      <w:outlineLvl w:val="9"/>
    </w:pPr>
  </w:style>
  <w:style w:type="paragraph" w:styleId="Header">
    <w:name w:val="header"/>
    <w:basedOn w:val="Normal"/>
    <w:link w:val="HeaderChar"/>
    <w:uiPriority w:val="99"/>
    <w:semiHidden/>
    <w:unhideWhenUsed/>
    <w:rsid w:val="003D1BCB"/>
    <w:pPr>
      <w:tabs>
        <w:tab w:val="center" w:pos="4252"/>
        <w:tab w:val="right" w:pos="8504"/>
      </w:tabs>
      <w:snapToGrid w:val="0"/>
    </w:pPr>
  </w:style>
  <w:style w:type="character" w:customStyle="1" w:styleId="HeaderChar">
    <w:name w:val="Header Char"/>
    <w:basedOn w:val="DefaultParagraphFont"/>
    <w:link w:val="Header"/>
    <w:uiPriority w:val="99"/>
    <w:semiHidden/>
    <w:rsid w:val="003D1BCB"/>
    <w:rPr>
      <w:sz w:val="24"/>
      <w:szCs w:val="24"/>
    </w:rPr>
  </w:style>
  <w:style w:type="paragraph" w:styleId="Footer">
    <w:name w:val="footer"/>
    <w:basedOn w:val="Normal"/>
    <w:link w:val="FooterChar"/>
    <w:uiPriority w:val="99"/>
    <w:unhideWhenUsed/>
    <w:rsid w:val="003D1BCB"/>
    <w:pPr>
      <w:tabs>
        <w:tab w:val="center" w:pos="4252"/>
        <w:tab w:val="right" w:pos="8504"/>
      </w:tabs>
      <w:snapToGrid w:val="0"/>
    </w:pPr>
  </w:style>
  <w:style w:type="character" w:customStyle="1" w:styleId="FooterChar">
    <w:name w:val="Footer Char"/>
    <w:basedOn w:val="DefaultParagraphFont"/>
    <w:link w:val="Footer"/>
    <w:uiPriority w:val="99"/>
    <w:rsid w:val="003D1BCB"/>
    <w:rPr>
      <w:sz w:val="24"/>
      <w:szCs w:val="24"/>
    </w:rPr>
  </w:style>
  <w:style w:type="paragraph" w:styleId="FootnoteText">
    <w:name w:val="footnote text"/>
    <w:basedOn w:val="Normal"/>
    <w:link w:val="FootnoteTextChar"/>
    <w:unhideWhenUsed/>
    <w:rsid w:val="00DC5E71"/>
    <w:pPr>
      <w:snapToGrid w:val="0"/>
      <w:jc w:val="left"/>
    </w:pPr>
  </w:style>
  <w:style w:type="character" w:customStyle="1" w:styleId="FootnoteTextChar">
    <w:name w:val="Footnote Text Char"/>
    <w:basedOn w:val="DefaultParagraphFont"/>
    <w:link w:val="FootnoteText"/>
    <w:uiPriority w:val="99"/>
    <w:semiHidden/>
    <w:rsid w:val="00DC5E71"/>
    <w:rPr>
      <w:sz w:val="24"/>
      <w:szCs w:val="24"/>
    </w:rPr>
  </w:style>
  <w:style w:type="character" w:styleId="FootnoteReference">
    <w:name w:val="footnote reference"/>
    <w:basedOn w:val="DefaultParagraphFont"/>
    <w:uiPriority w:val="99"/>
    <w:semiHidden/>
    <w:unhideWhenUsed/>
    <w:rsid w:val="00DC5E71"/>
    <w:rPr>
      <w:vertAlign w:val="superscript"/>
    </w:rPr>
  </w:style>
  <w:style w:type="character" w:customStyle="1" w:styleId="FootnoteCharacters">
    <w:name w:val="Footnote Characters"/>
    <w:basedOn w:val="DefaultParagraphFont"/>
    <w:rsid w:val="00FF4E0B"/>
    <w:rPr>
      <w:vertAlign w:val="superscript"/>
    </w:rPr>
  </w:style>
  <w:style w:type="character" w:customStyle="1" w:styleId="slug-pub-date3">
    <w:name w:val="slug-pub-date3"/>
    <w:basedOn w:val="DefaultParagraphFont"/>
    <w:rsid w:val="000E03C7"/>
    <w:rPr>
      <w:b/>
      <w:bCs/>
    </w:rPr>
  </w:style>
  <w:style w:type="character" w:customStyle="1" w:styleId="slug-vol">
    <w:name w:val="slug-vol"/>
    <w:basedOn w:val="DefaultParagraphFont"/>
    <w:rsid w:val="000E03C7"/>
  </w:style>
  <w:style w:type="character" w:customStyle="1" w:styleId="slug-issue">
    <w:name w:val="slug-issue"/>
    <w:basedOn w:val="DefaultParagraphFont"/>
    <w:rsid w:val="000E03C7"/>
  </w:style>
  <w:style w:type="character" w:customStyle="1" w:styleId="slug-pages3">
    <w:name w:val="slug-pages3"/>
    <w:basedOn w:val="DefaultParagraphFont"/>
    <w:rsid w:val="000E03C7"/>
    <w:rPr>
      <w:b/>
      <w:bCs/>
    </w:rPr>
  </w:style>
  <w:style w:type="paragraph" w:styleId="DocumentMap">
    <w:name w:val="Document Map"/>
    <w:basedOn w:val="Normal"/>
    <w:link w:val="DocumentMapChar"/>
    <w:uiPriority w:val="99"/>
    <w:semiHidden/>
    <w:unhideWhenUsed/>
    <w:rsid w:val="00B64E2C"/>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64E2C"/>
    <w:rPr>
      <w:rFonts w:ascii="Tahoma" w:hAnsi="Tahoma" w:cs="Tahoma"/>
      <w:sz w:val="16"/>
      <w:szCs w:val="16"/>
    </w:rPr>
  </w:style>
  <w:style w:type="paragraph" w:styleId="BalloonText">
    <w:name w:val="Balloon Text"/>
    <w:basedOn w:val="Normal"/>
    <w:link w:val="BalloonTextChar"/>
    <w:uiPriority w:val="99"/>
    <w:semiHidden/>
    <w:unhideWhenUsed/>
    <w:rsid w:val="004F71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1B4"/>
    <w:rPr>
      <w:rFonts w:ascii="Tahoma" w:hAnsi="Tahoma" w:cs="Tahoma"/>
      <w:sz w:val="16"/>
      <w:szCs w:val="16"/>
    </w:rPr>
  </w:style>
  <w:style w:type="character" w:styleId="Hyperlink">
    <w:name w:val="Hyperlink"/>
    <w:basedOn w:val="DefaultParagraphFont"/>
    <w:uiPriority w:val="99"/>
    <w:unhideWhenUsed/>
    <w:rsid w:val="00CB5466"/>
    <w:rPr>
      <w:color w:val="0000FF" w:themeColor="hyperlink"/>
      <w:u w:val="single"/>
    </w:rPr>
  </w:style>
  <w:style w:type="character" w:customStyle="1" w:styleId="midashi1">
    <w:name w:val="midashi1"/>
    <w:basedOn w:val="DefaultParagraphFont"/>
    <w:rsid w:val="003F7418"/>
    <w:rPr>
      <w:b/>
      <w:bCs/>
      <w:color w:val="00008B"/>
      <w:sz w:val="26"/>
      <w:szCs w:val="26"/>
    </w:rPr>
  </w:style>
</w:styles>
</file>

<file path=word/webSettings.xml><?xml version="1.0" encoding="utf-8"?>
<w:webSettings xmlns:r="http://schemas.openxmlformats.org/officeDocument/2006/relationships" xmlns:w="http://schemas.openxmlformats.org/wordprocessingml/2006/main">
  <w:divs>
    <w:div w:id="13305636">
      <w:bodyDiv w:val="1"/>
      <w:marLeft w:val="0"/>
      <w:marRight w:val="0"/>
      <w:marTop w:val="0"/>
      <w:marBottom w:val="0"/>
      <w:divBdr>
        <w:top w:val="none" w:sz="0" w:space="0" w:color="auto"/>
        <w:left w:val="none" w:sz="0" w:space="0" w:color="auto"/>
        <w:bottom w:val="none" w:sz="0" w:space="0" w:color="auto"/>
        <w:right w:val="none" w:sz="0" w:space="0" w:color="auto"/>
      </w:divBdr>
    </w:div>
    <w:div w:id="144670335">
      <w:bodyDiv w:val="1"/>
      <w:marLeft w:val="0"/>
      <w:marRight w:val="0"/>
      <w:marTop w:val="0"/>
      <w:marBottom w:val="0"/>
      <w:divBdr>
        <w:top w:val="none" w:sz="0" w:space="0" w:color="auto"/>
        <w:left w:val="none" w:sz="0" w:space="0" w:color="auto"/>
        <w:bottom w:val="none" w:sz="0" w:space="0" w:color="auto"/>
        <w:right w:val="none" w:sz="0" w:space="0" w:color="auto"/>
      </w:divBdr>
    </w:div>
    <w:div w:id="378014252">
      <w:bodyDiv w:val="1"/>
      <w:marLeft w:val="0"/>
      <w:marRight w:val="0"/>
      <w:marTop w:val="0"/>
      <w:marBottom w:val="0"/>
      <w:divBdr>
        <w:top w:val="none" w:sz="0" w:space="0" w:color="auto"/>
        <w:left w:val="none" w:sz="0" w:space="0" w:color="auto"/>
        <w:bottom w:val="none" w:sz="0" w:space="0" w:color="auto"/>
        <w:right w:val="none" w:sz="0" w:space="0" w:color="auto"/>
      </w:divBdr>
    </w:div>
    <w:div w:id="409155836">
      <w:bodyDiv w:val="1"/>
      <w:marLeft w:val="0"/>
      <w:marRight w:val="0"/>
      <w:marTop w:val="0"/>
      <w:marBottom w:val="0"/>
      <w:divBdr>
        <w:top w:val="none" w:sz="0" w:space="0" w:color="auto"/>
        <w:left w:val="none" w:sz="0" w:space="0" w:color="auto"/>
        <w:bottom w:val="none" w:sz="0" w:space="0" w:color="auto"/>
        <w:right w:val="none" w:sz="0" w:space="0" w:color="auto"/>
      </w:divBdr>
    </w:div>
    <w:div w:id="530605137">
      <w:bodyDiv w:val="1"/>
      <w:marLeft w:val="0"/>
      <w:marRight w:val="0"/>
      <w:marTop w:val="0"/>
      <w:marBottom w:val="0"/>
      <w:divBdr>
        <w:top w:val="none" w:sz="0" w:space="0" w:color="auto"/>
        <w:left w:val="none" w:sz="0" w:space="0" w:color="auto"/>
        <w:bottom w:val="none" w:sz="0" w:space="0" w:color="auto"/>
        <w:right w:val="none" w:sz="0" w:space="0" w:color="auto"/>
      </w:divBdr>
    </w:div>
    <w:div w:id="546718363">
      <w:bodyDiv w:val="1"/>
      <w:marLeft w:val="0"/>
      <w:marRight w:val="0"/>
      <w:marTop w:val="0"/>
      <w:marBottom w:val="0"/>
      <w:divBdr>
        <w:top w:val="none" w:sz="0" w:space="0" w:color="auto"/>
        <w:left w:val="none" w:sz="0" w:space="0" w:color="auto"/>
        <w:bottom w:val="none" w:sz="0" w:space="0" w:color="auto"/>
        <w:right w:val="none" w:sz="0" w:space="0" w:color="auto"/>
      </w:divBdr>
    </w:div>
    <w:div w:id="766074178">
      <w:bodyDiv w:val="1"/>
      <w:marLeft w:val="0"/>
      <w:marRight w:val="0"/>
      <w:marTop w:val="0"/>
      <w:marBottom w:val="0"/>
      <w:divBdr>
        <w:top w:val="none" w:sz="0" w:space="0" w:color="auto"/>
        <w:left w:val="none" w:sz="0" w:space="0" w:color="auto"/>
        <w:bottom w:val="none" w:sz="0" w:space="0" w:color="auto"/>
        <w:right w:val="none" w:sz="0" w:space="0" w:color="auto"/>
      </w:divBdr>
    </w:div>
    <w:div w:id="828331627">
      <w:bodyDiv w:val="1"/>
      <w:marLeft w:val="0"/>
      <w:marRight w:val="0"/>
      <w:marTop w:val="0"/>
      <w:marBottom w:val="0"/>
      <w:divBdr>
        <w:top w:val="none" w:sz="0" w:space="0" w:color="auto"/>
        <w:left w:val="none" w:sz="0" w:space="0" w:color="auto"/>
        <w:bottom w:val="none" w:sz="0" w:space="0" w:color="auto"/>
        <w:right w:val="none" w:sz="0" w:space="0" w:color="auto"/>
      </w:divBdr>
    </w:div>
    <w:div w:id="854533671">
      <w:bodyDiv w:val="1"/>
      <w:marLeft w:val="0"/>
      <w:marRight w:val="0"/>
      <w:marTop w:val="0"/>
      <w:marBottom w:val="0"/>
      <w:divBdr>
        <w:top w:val="none" w:sz="0" w:space="0" w:color="auto"/>
        <w:left w:val="none" w:sz="0" w:space="0" w:color="auto"/>
        <w:bottom w:val="none" w:sz="0" w:space="0" w:color="auto"/>
        <w:right w:val="none" w:sz="0" w:space="0" w:color="auto"/>
      </w:divBdr>
    </w:div>
    <w:div w:id="884217790">
      <w:bodyDiv w:val="1"/>
      <w:marLeft w:val="0"/>
      <w:marRight w:val="0"/>
      <w:marTop w:val="0"/>
      <w:marBottom w:val="0"/>
      <w:divBdr>
        <w:top w:val="none" w:sz="0" w:space="0" w:color="auto"/>
        <w:left w:val="none" w:sz="0" w:space="0" w:color="auto"/>
        <w:bottom w:val="none" w:sz="0" w:space="0" w:color="auto"/>
        <w:right w:val="none" w:sz="0" w:space="0" w:color="auto"/>
      </w:divBdr>
    </w:div>
    <w:div w:id="934828453">
      <w:bodyDiv w:val="1"/>
      <w:marLeft w:val="0"/>
      <w:marRight w:val="0"/>
      <w:marTop w:val="0"/>
      <w:marBottom w:val="0"/>
      <w:divBdr>
        <w:top w:val="none" w:sz="0" w:space="0" w:color="auto"/>
        <w:left w:val="none" w:sz="0" w:space="0" w:color="auto"/>
        <w:bottom w:val="none" w:sz="0" w:space="0" w:color="auto"/>
        <w:right w:val="none" w:sz="0" w:space="0" w:color="auto"/>
      </w:divBdr>
    </w:div>
    <w:div w:id="1081872562">
      <w:bodyDiv w:val="1"/>
      <w:marLeft w:val="0"/>
      <w:marRight w:val="0"/>
      <w:marTop w:val="0"/>
      <w:marBottom w:val="0"/>
      <w:divBdr>
        <w:top w:val="none" w:sz="0" w:space="0" w:color="auto"/>
        <w:left w:val="none" w:sz="0" w:space="0" w:color="auto"/>
        <w:bottom w:val="none" w:sz="0" w:space="0" w:color="auto"/>
        <w:right w:val="none" w:sz="0" w:space="0" w:color="auto"/>
      </w:divBdr>
    </w:div>
    <w:div w:id="1102798857">
      <w:bodyDiv w:val="1"/>
      <w:marLeft w:val="0"/>
      <w:marRight w:val="0"/>
      <w:marTop w:val="0"/>
      <w:marBottom w:val="0"/>
      <w:divBdr>
        <w:top w:val="none" w:sz="0" w:space="0" w:color="auto"/>
        <w:left w:val="none" w:sz="0" w:space="0" w:color="auto"/>
        <w:bottom w:val="none" w:sz="0" w:space="0" w:color="auto"/>
        <w:right w:val="none" w:sz="0" w:space="0" w:color="auto"/>
      </w:divBdr>
    </w:div>
    <w:div w:id="1112282035">
      <w:bodyDiv w:val="1"/>
      <w:marLeft w:val="0"/>
      <w:marRight w:val="0"/>
      <w:marTop w:val="0"/>
      <w:marBottom w:val="0"/>
      <w:divBdr>
        <w:top w:val="none" w:sz="0" w:space="0" w:color="auto"/>
        <w:left w:val="none" w:sz="0" w:space="0" w:color="auto"/>
        <w:bottom w:val="none" w:sz="0" w:space="0" w:color="auto"/>
        <w:right w:val="none" w:sz="0" w:space="0" w:color="auto"/>
      </w:divBdr>
    </w:div>
    <w:div w:id="1462578607">
      <w:bodyDiv w:val="1"/>
      <w:marLeft w:val="0"/>
      <w:marRight w:val="0"/>
      <w:marTop w:val="0"/>
      <w:marBottom w:val="0"/>
      <w:divBdr>
        <w:top w:val="none" w:sz="0" w:space="0" w:color="auto"/>
        <w:left w:val="none" w:sz="0" w:space="0" w:color="auto"/>
        <w:bottom w:val="none" w:sz="0" w:space="0" w:color="auto"/>
        <w:right w:val="none" w:sz="0" w:space="0" w:color="auto"/>
      </w:divBdr>
    </w:div>
    <w:div w:id="1496148642">
      <w:bodyDiv w:val="1"/>
      <w:marLeft w:val="0"/>
      <w:marRight w:val="0"/>
      <w:marTop w:val="0"/>
      <w:marBottom w:val="0"/>
      <w:divBdr>
        <w:top w:val="none" w:sz="0" w:space="0" w:color="auto"/>
        <w:left w:val="none" w:sz="0" w:space="0" w:color="auto"/>
        <w:bottom w:val="none" w:sz="0" w:space="0" w:color="auto"/>
        <w:right w:val="none" w:sz="0" w:space="0" w:color="auto"/>
      </w:divBdr>
    </w:div>
    <w:div w:id="1776711704">
      <w:bodyDiv w:val="1"/>
      <w:marLeft w:val="0"/>
      <w:marRight w:val="0"/>
      <w:marTop w:val="0"/>
      <w:marBottom w:val="0"/>
      <w:divBdr>
        <w:top w:val="none" w:sz="0" w:space="0" w:color="auto"/>
        <w:left w:val="none" w:sz="0" w:space="0" w:color="auto"/>
        <w:bottom w:val="none" w:sz="0" w:space="0" w:color="auto"/>
        <w:right w:val="none" w:sz="0" w:space="0" w:color="auto"/>
      </w:divBdr>
    </w:div>
    <w:div w:id="2141335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media/image1.wmf"/></Relationships>
</file>

<file path=word/_rels/footnotes.xml.rels><?xml version="1.0" encoding="UTF-8" standalone="yes"?>
<Relationships xmlns="http://schemas.openxmlformats.org/package/2006/relationships"><Relationship Id="rId1" Type="http://schemas.openxmlformats.org/officeDocument/2006/relationships/hyperlink" Target="http://www.business.gov.vn/asmed.aspx?id=49&amp;LangType=1033"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6D86A-68C6-4ABD-99A6-F29ACED99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10030</Words>
  <Characters>57177</Characters>
  <Application>Microsoft Office Word</Application>
  <DocSecurity>0</DocSecurity>
  <Lines>476</Lines>
  <Paragraphs>134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BRC-IDE-JETRO</Company>
  <LinksUpToDate>false</LinksUpToDate>
  <CharactersWithSpaces>67073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Yasushi Ueki</dc:creator>
  <cp:keywords/>
  <dc:description/>
  <cp:lastModifiedBy>brc-2007003</cp:lastModifiedBy>
  <cp:revision>2</cp:revision>
  <cp:lastPrinted>2010-08-13T07:56:00Z</cp:lastPrinted>
  <dcterms:created xsi:type="dcterms:W3CDTF">2010-08-15T19:34:00Z</dcterms:created>
  <dcterms:modified xsi:type="dcterms:W3CDTF">2010-08-15T19:34:00Z</dcterms:modified>
</cp:coreProperties>
</file>